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7CC" w:rsidRPr="001974F5" w:rsidRDefault="00F857CC" w:rsidP="00F857CC">
      <w:pPr>
        <w:spacing w:line="276" w:lineRule="auto"/>
        <w:jc w:val="center"/>
        <w:rPr>
          <w:rFonts w:ascii="Bookman Old Style" w:hAnsi="Bookman Old Style" w:cs="Arial"/>
          <w:b/>
          <w:sz w:val="23"/>
          <w:szCs w:val="23"/>
        </w:rPr>
      </w:pPr>
      <w:r w:rsidRPr="001974F5">
        <w:rPr>
          <w:rFonts w:ascii="Bookman Old Style" w:hAnsi="Bookman Old Style" w:cs="Arial"/>
          <w:b/>
          <w:sz w:val="23"/>
          <w:szCs w:val="23"/>
        </w:rPr>
        <w:t>KATA PENGANTAR</w:t>
      </w:r>
    </w:p>
    <w:p w:rsidR="00F857CC" w:rsidRPr="001974F5" w:rsidRDefault="00F857CC" w:rsidP="00F857CC">
      <w:pPr>
        <w:spacing w:line="276" w:lineRule="auto"/>
        <w:jc w:val="center"/>
        <w:rPr>
          <w:rFonts w:ascii="Bookman Old Style" w:hAnsi="Bookman Old Style" w:cs="Arial"/>
          <w:sz w:val="23"/>
          <w:szCs w:val="23"/>
        </w:rPr>
      </w:pPr>
    </w:p>
    <w:p w:rsidR="00F857CC" w:rsidRPr="00EF7BDD" w:rsidRDefault="00F857CC" w:rsidP="00F857CC">
      <w:pPr>
        <w:spacing w:line="276" w:lineRule="auto"/>
        <w:ind w:firstLine="993"/>
        <w:jc w:val="both"/>
        <w:rPr>
          <w:rFonts w:ascii="Bookman Old Style" w:hAnsi="Bookman Old Style" w:cs="Arial"/>
          <w:szCs w:val="23"/>
        </w:rPr>
      </w:pPr>
      <w:r w:rsidRPr="00EF7BDD">
        <w:rPr>
          <w:rFonts w:ascii="Bookman Old Style" w:hAnsi="Bookman Old Style" w:cs="Arial"/>
          <w:szCs w:val="23"/>
        </w:rPr>
        <w:t>Puji syukur kam</w:t>
      </w:r>
      <w:r w:rsidR="0070011A" w:rsidRPr="00EF7BDD">
        <w:rPr>
          <w:rFonts w:ascii="Bookman Old Style" w:hAnsi="Bookman Old Style" w:cs="Arial"/>
          <w:szCs w:val="23"/>
        </w:rPr>
        <w:t>i panjatkan kehadirat Allah SWT</w:t>
      </w:r>
      <w:r w:rsidRPr="00EF7BDD">
        <w:rPr>
          <w:rFonts w:ascii="Bookman Old Style" w:hAnsi="Bookman Old Style" w:cs="Arial"/>
          <w:szCs w:val="23"/>
        </w:rPr>
        <w:t>, karena atas petunjuk-NYA</w:t>
      </w:r>
      <w:r w:rsidR="00952899" w:rsidRPr="00EF7BDD">
        <w:rPr>
          <w:rFonts w:ascii="Bookman Old Style" w:hAnsi="Bookman Old Style" w:cs="Arial"/>
          <w:szCs w:val="23"/>
        </w:rPr>
        <w:t>,</w:t>
      </w:r>
      <w:r w:rsidRPr="00EF7BDD">
        <w:rPr>
          <w:rFonts w:ascii="Bookman Old Style" w:hAnsi="Bookman Old Style" w:cs="Arial"/>
          <w:szCs w:val="23"/>
        </w:rPr>
        <w:t xml:space="preserve"> kami dapat menyusun  </w:t>
      </w:r>
      <w:r w:rsidR="00FB1ACA">
        <w:rPr>
          <w:rFonts w:ascii="Bookman Old Style" w:hAnsi="Bookman Old Style" w:cs="Arial"/>
          <w:szCs w:val="23"/>
        </w:rPr>
        <w:t>Akhir</w:t>
      </w:r>
      <w:r w:rsidRPr="00EF7BDD">
        <w:rPr>
          <w:rFonts w:ascii="Bookman Old Style" w:hAnsi="Bookman Old Style" w:cs="Arial"/>
          <w:szCs w:val="23"/>
        </w:rPr>
        <w:t xml:space="preserve"> Rencana Kerja Kecamatan </w:t>
      </w:r>
      <w:r w:rsidR="008B62E2" w:rsidRPr="00EF7BDD">
        <w:rPr>
          <w:rFonts w:ascii="Bookman Old Style" w:hAnsi="Bookman Old Style" w:cs="Arial"/>
          <w:szCs w:val="23"/>
        </w:rPr>
        <w:t>Rembang</w:t>
      </w:r>
      <w:r w:rsidR="00952899" w:rsidRPr="00EF7BDD">
        <w:rPr>
          <w:rFonts w:ascii="Bookman Old Style" w:hAnsi="Bookman Old Style" w:cs="Arial"/>
          <w:szCs w:val="23"/>
        </w:rPr>
        <w:t xml:space="preserve"> </w:t>
      </w:r>
      <w:r w:rsidRPr="00EF7BDD">
        <w:rPr>
          <w:rFonts w:ascii="Bookman Old Style" w:hAnsi="Bookman Old Style" w:cs="Arial"/>
          <w:szCs w:val="23"/>
        </w:rPr>
        <w:t>Kabup</w:t>
      </w:r>
      <w:r w:rsidR="00BC5C28" w:rsidRPr="00EF7BDD">
        <w:rPr>
          <w:rFonts w:ascii="Bookman Old Style" w:hAnsi="Bookman Old Style" w:cs="Arial"/>
          <w:szCs w:val="23"/>
        </w:rPr>
        <w:t>aten Rembang Tahun Anggaran 2022</w:t>
      </w:r>
      <w:r w:rsidRPr="00EF7BDD">
        <w:rPr>
          <w:rFonts w:ascii="Bookman Old Style" w:hAnsi="Bookman Old Style" w:cs="Arial"/>
          <w:szCs w:val="23"/>
        </w:rPr>
        <w:t xml:space="preserve">.  Akhir Renja Kecamatan </w:t>
      </w:r>
      <w:r w:rsidR="008B62E2" w:rsidRPr="00EF7BDD">
        <w:rPr>
          <w:rFonts w:ascii="Bookman Old Style" w:hAnsi="Bookman Old Style" w:cs="Arial"/>
          <w:szCs w:val="23"/>
        </w:rPr>
        <w:t>Rembang</w:t>
      </w:r>
      <w:r w:rsidRPr="00EF7BDD">
        <w:rPr>
          <w:rFonts w:ascii="Bookman Old Style" w:hAnsi="Bookman Old Style" w:cs="Arial"/>
          <w:szCs w:val="23"/>
        </w:rPr>
        <w:t xml:space="preserve"> Kabupaten Rembang ini disusun untuk memenuhi amanah dari Peraturan Mentri Dalam Negeri Nomor 86 Tahun 2017 tentang Tata Cara Perencanaan, Pengendalian dan Evaluasi Pembangunan Daerah, Tata Cara Evaluasi Peraturan Daerah Tentang Rencana Pembangunan Jangka Panjang Daerah dan Rencana Pembangunan Jangka Menengah Daerah, serta Tata Cara Perubahan Rencana Pembangunan Jangka Panjang Daerah,Rencana Pembangunan Jangka Menengah Daerah, dan Rencana Kerja Pemerintah Daerah.</w:t>
      </w:r>
    </w:p>
    <w:p w:rsidR="00F857CC" w:rsidRPr="00EF7BDD" w:rsidRDefault="00F857CC" w:rsidP="00715BA7">
      <w:pPr>
        <w:spacing w:line="276" w:lineRule="auto"/>
        <w:ind w:firstLine="993"/>
        <w:jc w:val="both"/>
        <w:rPr>
          <w:rFonts w:ascii="Bookman Old Style" w:hAnsi="Bookman Old Style" w:cs="Arial"/>
          <w:szCs w:val="23"/>
        </w:rPr>
      </w:pPr>
      <w:r w:rsidRPr="00EF7BDD">
        <w:rPr>
          <w:rFonts w:ascii="Bookman Old Style" w:hAnsi="Bookman Old Style" w:cs="Arial"/>
          <w:szCs w:val="23"/>
        </w:rPr>
        <w:t xml:space="preserve"> Renja  Kecamatan </w:t>
      </w:r>
      <w:r w:rsidR="008B62E2" w:rsidRPr="00EF7BDD">
        <w:rPr>
          <w:rFonts w:ascii="Bookman Old Style" w:hAnsi="Bookman Old Style" w:cs="Arial"/>
          <w:szCs w:val="23"/>
        </w:rPr>
        <w:t>Rembang</w:t>
      </w:r>
      <w:r w:rsidR="00BC5C28" w:rsidRPr="00EF7BDD">
        <w:rPr>
          <w:rFonts w:ascii="Bookman Old Style" w:hAnsi="Bookman Old Style" w:cs="Arial"/>
          <w:szCs w:val="23"/>
        </w:rPr>
        <w:t xml:space="preserve"> Tahun 2022</w:t>
      </w:r>
      <w:r w:rsidRPr="00EF7BDD">
        <w:rPr>
          <w:rFonts w:ascii="Bookman Old Style" w:hAnsi="Bookman Old Style" w:cs="Arial"/>
          <w:szCs w:val="23"/>
        </w:rPr>
        <w:t xml:space="preserve"> berpedoman pada Perda nomor 6 tahun 2019 tentang Perubahan atas Perda Nomor 2 tahun 2016 tentang RPJMD Pemerintah Kabupaten Rembang Tahun  2016 s.d 2021,  Renstra  Kecamatan </w:t>
      </w:r>
      <w:r w:rsidR="008B62E2" w:rsidRPr="00EF7BDD">
        <w:rPr>
          <w:rFonts w:ascii="Bookman Old Style" w:hAnsi="Bookman Old Style" w:cs="Arial"/>
          <w:szCs w:val="23"/>
        </w:rPr>
        <w:t>Rembang</w:t>
      </w:r>
      <w:r w:rsidRPr="00EF7BDD">
        <w:rPr>
          <w:rFonts w:ascii="Bookman Old Style" w:hAnsi="Bookman Old Style" w:cs="Arial"/>
          <w:szCs w:val="23"/>
        </w:rPr>
        <w:t xml:space="preserve"> Kabupaten Rembang Tahun 2016 – 2021, dan RKPD  Pemerintah Kabupaten Rembang Tahun 2021 dengan tujuan untuk menjamin kesesuaian antara program,kegiatan, lokasi kegiatan, kelompok  sasaran , serta perkiraan maju. Selain itu dalam  Rencana Kerja memuat evaluasi hasil capaian Renja Kecamatan </w:t>
      </w:r>
      <w:r w:rsidR="008B62E2" w:rsidRPr="00EF7BDD">
        <w:rPr>
          <w:rFonts w:ascii="Bookman Old Style" w:hAnsi="Bookman Old Style" w:cs="Arial"/>
          <w:szCs w:val="23"/>
        </w:rPr>
        <w:t>Rembang</w:t>
      </w:r>
      <w:r w:rsidRPr="00EF7BDD">
        <w:rPr>
          <w:rFonts w:ascii="Bookman Old Style" w:hAnsi="Bookman Old Style" w:cs="Arial"/>
          <w:szCs w:val="23"/>
        </w:rPr>
        <w:t xml:space="preserve"> </w:t>
      </w:r>
      <w:r w:rsidR="00BC5C28" w:rsidRPr="00EF7BDD">
        <w:rPr>
          <w:rFonts w:ascii="Bookman Old Style" w:hAnsi="Bookman Old Style" w:cs="Arial"/>
          <w:szCs w:val="23"/>
        </w:rPr>
        <w:t>Tahun 2019 dan 2020</w:t>
      </w:r>
      <w:r w:rsidRPr="00EF7BDD">
        <w:rPr>
          <w:rFonts w:ascii="Bookman Old Style" w:hAnsi="Bookman Old Style" w:cs="Arial"/>
          <w:szCs w:val="23"/>
        </w:rPr>
        <w:t xml:space="preserve"> dengan tujuan untuk memastikan bahwa rumusan kegiatan alternatif dan /atau kegiatan baru yang disusun dalam  Rencana Kerja Perangkat Daerah  dilakukan dalam rangka optimalisasi  pencapaian sasaran  Rencana Strategis  Kecamatan </w:t>
      </w:r>
      <w:r w:rsidR="008B62E2" w:rsidRPr="00EF7BDD">
        <w:rPr>
          <w:rFonts w:ascii="Bookman Old Style" w:hAnsi="Bookman Old Style" w:cs="Arial"/>
          <w:szCs w:val="23"/>
        </w:rPr>
        <w:t>Rembang</w:t>
      </w:r>
      <w:r w:rsidRPr="00EF7BDD">
        <w:rPr>
          <w:rFonts w:ascii="Bookman Old Style" w:hAnsi="Bookman Old Style" w:cs="Arial"/>
          <w:szCs w:val="23"/>
        </w:rPr>
        <w:t xml:space="preserve"> Kabup</w:t>
      </w:r>
      <w:r w:rsidR="00715BA7">
        <w:rPr>
          <w:rFonts w:ascii="Bookman Old Style" w:hAnsi="Bookman Old Style" w:cs="Arial"/>
          <w:szCs w:val="23"/>
        </w:rPr>
        <w:t>aten Rembang Tahun</w:t>
      </w:r>
      <w:r w:rsidR="00690CE5">
        <w:rPr>
          <w:rFonts w:ascii="Bookman Old Style" w:hAnsi="Bookman Old Style" w:cs="Arial"/>
          <w:szCs w:val="23"/>
        </w:rPr>
        <w:t xml:space="preserve"> </w:t>
      </w:r>
      <w:r w:rsidRPr="00EF7BDD">
        <w:rPr>
          <w:rFonts w:ascii="Bookman Old Style" w:hAnsi="Bookman Old Style" w:cs="Arial"/>
          <w:szCs w:val="23"/>
        </w:rPr>
        <w:t xml:space="preserve">2016 – 2021. </w:t>
      </w:r>
    </w:p>
    <w:p w:rsidR="00F857CC" w:rsidRPr="001974F5" w:rsidRDefault="00F857CC" w:rsidP="00F857CC">
      <w:pPr>
        <w:spacing w:line="276" w:lineRule="auto"/>
        <w:ind w:firstLine="1134"/>
        <w:jc w:val="both"/>
        <w:rPr>
          <w:rFonts w:ascii="Bookman Old Style" w:hAnsi="Bookman Old Style" w:cs="Arial"/>
          <w:sz w:val="23"/>
          <w:szCs w:val="23"/>
        </w:rPr>
      </w:pPr>
      <w:r w:rsidRPr="00EF7BDD">
        <w:rPr>
          <w:rFonts w:ascii="Bookman Old Style" w:hAnsi="Bookman Old Style" w:cs="Arial"/>
          <w:szCs w:val="23"/>
        </w:rPr>
        <w:t xml:space="preserve">Dengan penyusunan  </w:t>
      </w:r>
      <w:r w:rsidR="00BC5C28" w:rsidRPr="00EF7BDD">
        <w:rPr>
          <w:rFonts w:ascii="Bookman Old Style" w:hAnsi="Bookman Old Style" w:cs="Arial"/>
          <w:szCs w:val="23"/>
        </w:rPr>
        <w:t xml:space="preserve"> </w:t>
      </w:r>
      <w:r w:rsidRPr="00EF7BDD">
        <w:rPr>
          <w:rFonts w:ascii="Bookman Old Style" w:hAnsi="Bookman Old Style" w:cs="Arial"/>
          <w:szCs w:val="23"/>
        </w:rPr>
        <w:t xml:space="preserve">Rencana Kerja Kecamatan </w:t>
      </w:r>
      <w:r w:rsidR="008B62E2" w:rsidRPr="00EF7BDD">
        <w:rPr>
          <w:rFonts w:ascii="Bookman Old Style" w:hAnsi="Bookman Old Style" w:cs="Arial"/>
          <w:szCs w:val="23"/>
        </w:rPr>
        <w:t>Rembang</w:t>
      </w:r>
      <w:r w:rsidRPr="00EF7BDD">
        <w:rPr>
          <w:rFonts w:ascii="Bookman Old Style" w:hAnsi="Bookman Old Style" w:cs="Arial"/>
          <w:szCs w:val="23"/>
        </w:rPr>
        <w:t xml:space="preserve"> K</w:t>
      </w:r>
      <w:r w:rsidR="0070011A" w:rsidRPr="00EF7BDD">
        <w:rPr>
          <w:rFonts w:ascii="Bookman Old Style" w:hAnsi="Bookman Old Style" w:cs="Arial"/>
          <w:szCs w:val="23"/>
        </w:rPr>
        <w:t>abupaten Rembang Tahun Anggaran</w:t>
      </w:r>
      <w:r w:rsidR="00BC5C28" w:rsidRPr="00EF7BDD">
        <w:rPr>
          <w:rFonts w:ascii="Bookman Old Style" w:hAnsi="Bookman Old Style" w:cs="Arial"/>
          <w:szCs w:val="23"/>
        </w:rPr>
        <w:t xml:space="preserve"> 2022</w:t>
      </w:r>
      <w:r w:rsidRPr="00EF7BDD">
        <w:rPr>
          <w:rFonts w:ascii="Bookman Old Style" w:hAnsi="Bookman Old Style" w:cs="Arial"/>
          <w:szCs w:val="23"/>
        </w:rPr>
        <w:t>, kami berharap dapat memberikan nilai manfaat dalam proses Perencanaan Pembangunan Daerah di Kabupaten Rembang</w:t>
      </w:r>
      <w:r w:rsidRPr="001974F5">
        <w:rPr>
          <w:rFonts w:ascii="Bookman Old Style" w:hAnsi="Bookman Old Style" w:cs="Arial"/>
          <w:sz w:val="23"/>
          <w:szCs w:val="23"/>
        </w:rPr>
        <w:t xml:space="preserve">. </w:t>
      </w:r>
    </w:p>
    <w:p w:rsidR="00F857CC" w:rsidRPr="001974F5" w:rsidRDefault="00F857CC" w:rsidP="00F857CC">
      <w:pPr>
        <w:spacing w:line="276" w:lineRule="auto"/>
        <w:rPr>
          <w:rFonts w:ascii="Bookman Old Style" w:hAnsi="Bookman Old Style" w:cs="Arial"/>
          <w:sz w:val="23"/>
          <w:szCs w:val="23"/>
        </w:rPr>
      </w:pPr>
    </w:p>
    <w:p w:rsidR="00F857CC" w:rsidRPr="001974F5" w:rsidRDefault="00F857CC" w:rsidP="00F857CC">
      <w:pPr>
        <w:spacing w:line="276" w:lineRule="auto"/>
        <w:rPr>
          <w:rFonts w:ascii="Bookman Old Style" w:hAnsi="Bookman Old Style" w:cs="Arial"/>
          <w:sz w:val="23"/>
          <w:szCs w:val="23"/>
        </w:rPr>
      </w:pPr>
    </w:p>
    <w:p w:rsidR="00F857CC" w:rsidRPr="001974F5" w:rsidRDefault="00450C2C" w:rsidP="00E047D0">
      <w:pPr>
        <w:spacing w:line="276" w:lineRule="auto"/>
        <w:ind w:left="4536"/>
        <w:rPr>
          <w:rFonts w:ascii="Bookman Old Style" w:hAnsi="Bookman Old Style" w:cs="Arial"/>
          <w:sz w:val="23"/>
          <w:szCs w:val="23"/>
        </w:rPr>
      </w:pPr>
      <w:r>
        <w:rPr>
          <w:rFonts w:ascii="Bookman Old Style" w:hAnsi="Bookman Old Style" w:cs="Arial"/>
          <w:sz w:val="23"/>
          <w:szCs w:val="23"/>
        </w:rPr>
        <w:t xml:space="preserve">  </w:t>
      </w:r>
      <w:r w:rsidR="00F857CC" w:rsidRPr="001974F5">
        <w:rPr>
          <w:rFonts w:ascii="Bookman Old Style" w:hAnsi="Bookman Old Style" w:cs="Arial"/>
          <w:sz w:val="23"/>
          <w:szCs w:val="23"/>
        </w:rPr>
        <w:t xml:space="preserve">Rembang,  </w:t>
      </w:r>
      <w:r w:rsidR="00FB1ACA">
        <w:rPr>
          <w:rFonts w:ascii="Bookman Old Style" w:hAnsi="Bookman Old Style" w:cs="Arial"/>
          <w:sz w:val="23"/>
          <w:szCs w:val="23"/>
        </w:rPr>
        <w:t xml:space="preserve"> September</w:t>
      </w:r>
      <w:r w:rsidR="00BC5C28">
        <w:rPr>
          <w:rFonts w:ascii="Bookman Old Style" w:hAnsi="Bookman Old Style" w:cs="Arial"/>
          <w:sz w:val="23"/>
          <w:szCs w:val="23"/>
        </w:rPr>
        <w:t xml:space="preserve"> 2021</w:t>
      </w:r>
    </w:p>
    <w:p w:rsidR="00BF06F3" w:rsidRPr="00594CD4" w:rsidRDefault="00B62BF4" w:rsidP="00E047D0">
      <w:pPr>
        <w:spacing w:line="276" w:lineRule="auto"/>
        <w:ind w:left="4536"/>
        <w:jc w:val="center"/>
      </w:pPr>
      <w:r>
        <w:rPr>
          <w:rFonts w:ascii="Bookman Old Style" w:hAnsi="Bookman Old Style" w:cs="Arial"/>
          <w:sz w:val="23"/>
          <w:szCs w:val="23"/>
        </w:rPr>
        <w:t xml:space="preserve">   </w:t>
      </w:r>
      <w:r w:rsidR="00BF06F3" w:rsidRPr="00594CD4">
        <w:t xml:space="preserve">CAMAT </w:t>
      </w:r>
      <w:r w:rsidR="008B62E2">
        <w:t>REMBANG</w:t>
      </w:r>
    </w:p>
    <w:p w:rsidR="00BF06F3" w:rsidRDefault="00BF06F3" w:rsidP="00E047D0">
      <w:pPr>
        <w:spacing w:line="276" w:lineRule="auto"/>
        <w:ind w:left="4536"/>
        <w:jc w:val="center"/>
      </w:pPr>
    </w:p>
    <w:p w:rsidR="00BF06F3" w:rsidRDefault="00BF06F3" w:rsidP="00E047D0">
      <w:pPr>
        <w:spacing w:line="276" w:lineRule="auto"/>
        <w:ind w:left="4536"/>
        <w:jc w:val="center"/>
      </w:pPr>
    </w:p>
    <w:p w:rsidR="00BF06F3" w:rsidRPr="00594CD4" w:rsidRDefault="00BF06F3" w:rsidP="00E047D0">
      <w:pPr>
        <w:spacing w:line="276" w:lineRule="auto"/>
        <w:ind w:left="4536"/>
        <w:jc w:val="center"/>
      </w:pPr>
    </w:p>
    <w:p w:rsidR="00F744ED" w:rsidRPr="00F744ED" w:rsidRDefault="00BF06F3" w:rsidP="00E047D0">
      <w:pPr>
        <w:ind w:left="4536"/>
        <w:jc w:val="center"/>
        <w:rPr>
          <w:rFonts w:ascii="Bookman Old Style" w:hAnsi="Bookman Old Style" w:cs="Arial"/>
          <w:sz w:val="23"/>
          <w:szCs w:val="23"/>
          <w:u w:val="single"/>
        </w:rPr>
      </w:pPr>
      <w:r w:rsidRPr="008B62E2">
        <w:rPr>
          <w:lang w:val="es-ES"/>
        </w:rPr>
        <w:t xml:space="preserve">       </w:t>
      </w:r>
      <w:r w:rsidR="008B62E2" w:rsidRPr="008B62E2">
        <w:rPr>
          <w:lang w:val="es-ES"/>
        </w:rPr>
        <w:t xml:space="preserve">  </w:t>
      </w:r>
      <w:r w:rsidR="00F744ED">
        <w:rPr>
          <w:lang w:val="es-ES"/>
        </w:rPr>
        <w:t xml:space="preserve">                                                           </w:t>
      </w:r>
      <w:r w:rsidR="008B62E2" w:rsidRPr="008B62E2">
        <w:rPr>
          <w:lang w:val="es-ES"/>
        </w:rPr>
        <w:t xml:space="preserve"> </w:t>
      </w:r>
      <w:r w:rsidRPr="008B62E2">
        <w:rPr>
          <w:lang w:val="es-ES"/>
        </w:rPr>
        <w:t xml:space="preserve"> </w:t>
      </w:r>
      <w:r w:rsidR="00F744ED" w:rsidRPr="00F744ED">
        <w:rPr>
          <w:rFonts w:ascii="Bookman Old Style" w:hAnsi="Bookman Old Style" w:cs="Arial"/>
          <w:sz w:val="23"/>
          <w:szCs w:val="23"/>
          <w:u w:val="single"/>
        </w:rPr>
        <w:t>Drs.MUSTHOLIH,MM</w:t>
      </w:r>
    </w:p>
    <w:p w:rsidR="00F744ED" w:rsidRPr="001974F5" w:rsidRDefault="00F744ED" w:rsidP="00E047D0">
      <w:pPr>
        <w:ind w:left="4536"/>
        <w:rPr>
          <w:rFonts w:ascii="Bookman Old Style" w:hAnsi="Bookman Old Style" w:cs="Arial"/>
          <w:sz w:val="23"/>
          <w:szCs w:val="23"/>
        </w:rPr>
      </w:pPr>
      <w:r>
        <w:rPr>
          <w:rFonts w:ascii="Bookman Old Style" w:hAnsi="Bookman Old Style" w:cs="Arial"/>
          <w:sz w:val="23"/>
          <w:szCs w:val="23"/>
        </w:rPr>
        <w:t xml:space="preserve">        </w:t>
      </w:r>
      <w:r w:rsidRPr="001974F5">
        <w:rPr>
          <w:rFonts w:ascii="Bookman Old Style" w:hAnsi="Bookman Old Style" w:cs="Arial"/>
          <w:sz w:val="23"/>
          <w:szCs w:val="23"/>
        </w:rPr>
        <w:t xml:space="preserve">Pembina </w:t>
      </w:r>
      <w:r>
        <w:rPr>
          <w:rFonts w:ascii="Bookman Old Style" w:hAnsi="Bookman Old Style" w:cs="Arial"/>
          <w:sz w:val="23"/>
          <w:szCs w:val="23"/>
        </w:rPr>
        <w:t>Tingkat I</w:t>
      </w:r>
    </w:p>
    <w:p w:rsidR="00F744ED" w:rsidRPr="001974F5" w:rsidRDefault="00F744ED" w:rsidP="00E047D0">
      <w:pPr>
        <w:ind w:left="4536"/>
        <w:rPr>
          <w:rFonts w:ascii="Bookman Old Style" w:hAnsi="Bookman Old Style" w:cs="Arial"/>
          <w:sz w:val="23"/>
          <w:szCs w:val="23"/>
        </w:rPr>
      </w:pPr>
      <w:r w:rsidRPr="001974F5">
        <w:rPr>
          <w:rFonts w:ascii="Bookman Old Style" w:hAnsi="Bookman Old Style" w:cs="Arial"/>
          <w:sz w:val="23"/>
          <w:szCs w:val="23"/>
        </w:rPr>
        <w:t>NIP.196</w:t>
      </w:r>
      <w:r>
        <w:rPr>
          <w:rFonts w:ascii="Bookman Old Style" w:hAnsi="Bookman Old Style" w:cs="Arial"/>
          <w:sz w:val="23"/>
          <w:szCs w:val="23"/>
        </w:rPr>
        <w:t>50312 199503 1 001</w:t>
      </w:r>
    </w:p>
    <w:p w:rsidR="00F744ED" w:rsidRPr="001974F5" w:rsidRDefault="00F744ED" w:rsidP="00F744ED">
      <w:pPr>
        <w:ind w:right="-22"/>
        <w:jc w:val="center"/>
        <w:rPr>
          <w:rFonts w:ascii="Bookman Old Style" w:hAnsi="Bookman Old Style" w:cs="Arial"/>
          <w:b/>
        </w:rPr>
      </w:pPr>
    </w:p>
    <w:p w:rsidR="00F857CC" w:rsidRPr="001974F5" w:rsidRDefault="00F857CC" w:rsidP="00BF06F3">
      <w:pPr>
        <w:spacing w:line="276" w:lineRule="auto"/>
        <w:jc w:val="center"/>
        <w:rPr>
          <w:rFonts w:ascii="Bookman Old Style" w:hAnsi="Bookman Old Style" w:cs="Arial"/>
          <w:b/>
        </w:rPr>
      </w:pPr>
    </w:p>
    <w:p w:rsidR="00F857CC" w:rsidRDefault="00F857CC" w:rsidP="00F857CC">
      <w:pPr>
        <w:rPr>
          <w:rFonts w:ascii="Bookman Old Style" w:hAnsi="Bookman Old Style" w:cs="Arial"/>
          <w:b/>
        </w:rPr>
      </w:pPr>
    </w:p>
    <w:p w:rsidR="00EF7BDD" w:rsidRDefault="00EF7BDD" w:rsidP="00F857CC">
      <w:pPr>
        <w:rPr>
          <w:rFonts w:ascii="Bookman Old Style" w:hAnsi="Bookman Old Style" w:cs="Arial"/>
          <w:b/>
        </w:rPr>
      </w:pPr>
    </w:p>
    <w:p w:rsidR="00EF7BDD" w:rsidRDefault="00EF7BDD" w:rsidP="00F857CC">
      <w:pPr>
        <w:rPr>
          <w:rFonts w:ascii="Bookman Old Style" w:hAnsi="Bookman Old Style" w:cs="Arial"/>
          <w:b/>
        </w:rPr>
      </w:pPr>
    </w:p>
    <w:p w:rsidR="004B799F" w:rsidRDefault="004B799F" w:rsidP="00F857CC">
      <w:pPr>
        <w:rPr>
          <w:rFonts w:ascii="Bookman Old Style" w:hAnsi="Bookman Old Style" w:cs="Arial"/>
          <w:b/>
        </w:rPr>
      </w:pPr>
    </w:p>
    <w:p w:rsidR="00EF7BDD" w:rsidRDefault="00EF7BDD" w:rsidP="00EF7BDD">
      <w:pPr>
        <w:jc w:val="center"/>
        <w:rPr>
          <w:rFonts w:ascii="Bookman Old Style" w:hAnsi="Bookman Old Style" w:cs="Arial"/>
          <w:b/>
        </w:rPr>
      </w:pPr>
      <w:r>
        <w:rPr>
          <w:rFonts w:ascii="Bookman Old Style" w:hAnsi="Bookman Old Style" w:cs="Arial"/>
          <w:b/>
        </w:rPr>
        <w:lastRenderedPageBreak/>
        <w:t>DAFTAR ISI</w:t>
      </w:r>
    </w:p>
    <w:p w:rsidR="00EF7BDD" w:rsidRDefault="00EF7BDD" w:rsidP="00EF7BDD">
      <w:pPr>
        <w:rPr>
          <w:rFonts w:ascii="Bookman Old Style" w:hAnsi="Bookman Old Style" w:cs="Arial"/>
          <w:b/>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9"/>
      </w:tblGrid>
      <w:tr w:rsidR="00EF7BDD" w:rsidTr="00F840F5">
        <w:tc>
          <w:tcPr>
            <w:tcW w:w="8642" w:type="dxa"/>
          </w:tcPr>
          <w:p w:rsidR="00EF7BDD" w:rsidRPr="00EF7BDD" w:rsidRDefault="00EF7BDD" w:rsidP="00EF7BDD">
            <w:pPr>
              <w:tabs>
                <w:tab w:val="left" w:pos="2287"/>
              </w:tabs>
              <w:rPr>
                <w:rFonts w:ascii="Bookman Old Style" w:hAnsi="Bookman Old Style" w:cs="Arial"/>
              </w:rPr>
            </w:pPr>
          </w:p>
        </w:tc>
        <w:tc>
          <w:tcPr>
            <w:tcW w:w="709" w:type="dxa"/>
          </w:tcPr>
          <w:p w:rsidR="00EF7BDD" w:rsidRPr="00EF7BDD" w:rsidRDefault="00EF7BDD" w:rsidP="00EF7BDD">
            <w:pPr>
              <w:tabs>
                <w:tab w:val="left" w:pos="2287"/>
              </w:tabs>
              <w:jc w:val="center"/>
              <w:rPr>
                <w:rFonts w:ascii="Bookman Old Style" w:hAnsi="Bookman Old Style" w:cs="Arial"/>
              </w:rPr>
            </w:pPr>
            <w:r>
              <w:rPr>
                <w:rFonts w:ascii="Bookman Old Style" w:hAnsi="Bookman Old Style" w:cs="Arial"/>
              </w:rPr>
              <w:t>Hal</w:t>
            </w:r>
          </w:p>
        </w:tc>
      </w:tr>
      <w:tr w:rsidR="00EF7BDD" w:rsidTr="00F840F5">
        <w:tc>
          <w:tcPr>
            <w:tcW w:w="8642" w:type="dxa"/>
          </w:tcPr>
          <w:p w:rsidR="00EF7BDD" w:rsidRPr="00EF7BDD" w:rsidRDefault="00EF7BDD" w:rsidP="00EF7BDD">
            <w:pPr>
              <w:tabs>
                <w:tab w:val="left" w:pos="2581"/>
              </w:tabs>
              <w:rPr>
                <w:rFonts w:ascii="Bookman Old Style" w:hAnsi="Bookman Old Style" w:cs="Arial"/>
              </w:rPr>
            </w:pPr>
            <w:r>
              <w:rPr>
                <w:rFonts w:ascii="Bookman Old Style" w:hAnsi="Bookman Old Style" w:cs="Arial"/>
              </w:rPr>
              <w:t>KATA PENGANTAR</w:t>
            </w:r>
            <w:r>
              <w:rPr>
                <w:rFonts w:ascii="Bookman Old Style" w:hAnsi="Bookman Old Style" w:cs="Arial"/>
              </w:rPr>
              <w:tab/>
              <w:t>………………………………………………………...</w:t>
            </w:r>
          </w:p>
        </w:tc>
        <w:tc>
          <w:tcPr>
            <w:tcW w:w="709" w:type="dxa"/>
          </w:tcPr>
          <w:p w:rsidR="00EF7BDD" w:rsidRPr="00EF7BDD" w:rsidRDefault="00EF7BDD" w:rsidP="004079EE">
            <w:pPr>
              <w:tabs>
                <w:tab w:val="left" w:pos="2287"/>
              </w:tabs>
              <w:jc w:val="center"/>
              <w:rPr>
                <w:rFonts w:ascii="Bookman Old Style" w:hAnsi="Bookman Old Style" w:cs="Arial"/>
              </w:rPr>
            </w:pPr>
            <w:r>
              <w:rPr>
                <w:rFonts w:ascii="Bookman Old Style" w:hAnsi="Bookman Old Style" w:cs="Arial"/>
              </w:rPr>
              <w:t>i</w:t>
            </w:r>
          </w:p>
        </w:tc>
      </w:tr>
      <w:tr w:rsidR="00EF7BDD" w:rsidTr="00F840F5">
        <w:tc>
          <w:tcPr>
            <w:tcW w:w="8642" w:type="dxa"/>
          </w:tcPr>
          <w:p w:rsidR="00EF7BDD" w:rsidRDefault="00EF7BDD" w:rsidP="00EF7BDD">
            <w:pPr>
              <w:tabs>
                <w:tab w:val="left" w:pos="2581"/>
              </w:tabs>
              <w:rPr>
                <w:rFonts w:ascii="Bookman Old Style" w:hAnsi="Bookman Old Style" w:cs="Arial"/>
              </w:rPr>
            </w:pPr>
            <w:r>
              <w:rPr>
                <w:rFonts w:ascii="Bookman Old Style" w:hAnsi="Bookman Old Style" w:cs="Arial"/>
              </w:rPr>
              <w:t>DAFTAR ISI</w:t>
            </w:r>
            <w:r>
              <w:rPr>
                <w:rFonts w:ascii="Bookman Old Style" w:hAnsi="Bookman Old Style" w:cs="Arial"/>
              </w:rPr>
              <w:tab/>
              <w:t>………………………………………………………...</w:t>
            </w:r>
          </w:p>
        </w:tc>
        <w:tc>
          <w:tcPr>
            <w:tcW w:w="709" w:type="dxa"/>
          </w:tcPr>
          <w:p w:rsidR="00EF7BDD" w:rsidRDefault="00EF7BDD" w:rsidP="004079EE">
            <w:pPr>
              <w:tabs>
                <w:tab w:val="left" w:pos="2287"/>
              </w:tabs>
              <w:jc w:val="center"/>
              <w:rPr>
                <w:rFonts w:ascii="Bookman Old Style" w:hAnsi="Bookman Old Style" w:cs="Arial"/>
              </w:rPr>
            </w:pPr>
            <w:r>
              <w:rPr>
                <w:rFonts w:ascii="Bookman Old Style" w:hAnsi="Bookman Old Style" w:cs="Arial"/>
              </w:rPr>
              <w:t>ii</w:t>
            </w:r>
          </w:p>
        </w:tc>
      </w:tr>
      <w:tr w:rsidR="00EF7BDD" w:rsidTr="00F840F5">
        <w:tc>
          <w:tcPr>
            <w:tcW w:w="8642" w:type="dxa"/>
          </w:tcPr>
          <w:p w:rsidR="00EF7BDD" w:rsidRPr="00EF7BDD" w:rsidRDefault="00EF7BDD" w:rsidP="00EF7BDD">
            <w:pPr>
              <w:tabs>
                <w:tab w:val="left" w:pos="2581"/>
              </w:tabs>
              <w:rPr>
                <w:rFonts w:ascii="Bookman Old Style" w:hAnsi="Bookman Old Style" w:cs="Arial"/>
                <w:b/>
              </w:rPr>
            </w:pPr>
            <w:r>
              <w:rPr>
                <w:rFonts w:ascii="Bookman Old Style" w:hAnsi="Bookman Old Style" w:cs="Arial"/>
              </w:rPr>
              <w:t>DAFTAR TABEL</w:t>
            </w:r>
            <w:r>
              <w:rPr>
                <w:rFonts w:ascii="Bookman Old Style" w:hAnsi="Bookman Old Style" w:cs="Arial"/>
              </w:rPr>
              <w:tab/>
              <w:t>………………………………………………………...</w:t>
            </w:r>
          </w:p>
        </w:tc>
        <w:tc>
          <w:tcPr>
            <w:tcW w:w="709" w:type="dxa"/>
          </w:tcPr>
          <w:p w:rsidR="00EF7BDD" w:rsidRDefault="004079EE" w:rsidP="00EF7BDD">
            <w:pPr>
              <w:tabs>
                <w:tab w:val="left" w:pos="2287"/>
              </w:tabs>
              <w:jc w:val="center"/>
              <w:rPr>
                <w:rFonts w:ascii="Bookman Old Style" w:hAnsi="Bookman Old Style" w:cs="Arial"/>
              </w:rPr>
            </w:pPr>
            <w:r>
              <w:rPr>
                <w:rFonts w:ascii="Bookman Old Style" w:hAnsi="Bookman Old Style" w:cs="Arial"/>
              </w:rPr>
              <w:t>iii</w:t>
            </w:r>
          </w:p>
        </w:tc>
      </w:tr>
      <w:tr w:rsidR="00EF7BDD" w:rsidTr="00F840F5">
        <w:tc>
          <w:tcPr>
            <w:tcW w:w="8642" w:type="dxa"/>
          </w:tcPr>
          <w:p w:rsidR="00EF7BDD" w:rsidRDefault="00EF7BDD" w:rsidP="00EF7BDD">
            <w:pPr>
              <w:tabs>
                <w:tab w:val="left" w:pos="2581"/>
              </w:tabs>
              <w:rPr>
                <w:rFonts w:ascii="Bookman Old Style" w:hAnsi="Bookman Old Style" w:cs="Arial"/>
              </w:rPr>
            </w:pPr>
          </w:p>
        </w:tc>
        <w:tc>
          <w:tcPr>
            <w:tcW w:w="709" w:type="dxa"/>
          </w:tcPr>
          <w:p w:rsidR="00EF7BDD" w:rsidRDefault="00EF7BDD" w:rsidP="00EF7BDD">
            <w:pPr>
              <w:tabs>
                <w:tab w:val="left" w:pos="2287"/>
              </w:tabs>
              <w:jc w:val="center"/>
              <w:rPr>
                <w:rFonts w:ascii="Bookman Old Style" w:hAnsi="Bookman Old Style" w:cs="Arial"/>
              </w:rPr>
            </w:pPr>
          </w:p>
        </w:tc>
      </w:tr>
      <w:tr w:rsidR="00EF7BDD" w:rsidTr="00F840F5">
        <w:tc>
          <w:tcPr>
            <w:tcW w:w="8642" w:type="dxa"/>
          </w:tcPr>
          <w:p w:rsidR="00EF7BDD" w:rsidRDefault="00EF7BDD" w:rsidP="002914BE">
            <w:pPr>
              <w:tabs>
                <w:tab w:val="left" w:pos="977"/>
                <w:tab w:val="left" w:pos="3148"/>
              </w:tabs>
              <w:rPr>
                <w:rFonts w:ascii="Bookman Old Style" w:hAnsi="Bookman Old Style" w:cs="Arial"/>
              </w:rPr>
            </w:pPr>
            <w:r>
              <w:rPr>
                <w:rFonts w:ascii="Bookman Old Style" w:hAnsi="Bookman Old Style" w:cs="Arial"/>
              </w:rPr>
              <w:t>BAB I</w:t>
            </w:r>
            <w:r>
              <w:rPr>
                <w:rFonts w:ascii="Bookman Old Style" w:hAnsi="Bookman Old Style" w:cs="Arial"/>
              </w:rPr>
              <w:tab/>
            </w:r>
            <w:r w:rsidR="002914BE">
              <w:rPr>
                <w:rFonts w:ascii="Bookman Old Style" w:hAnsi="Bookman Old Style" w:cs="Arial"/>
              </w:rPr>
              <w:t>PENDAHULUAN</w:t>
            </w:r>
            <w:r w:rsidR="002914BE">
              <w:rPr>
                <w:rFonts w:ascii="Bookman Old Style" w:hAnsi="Bookman Old Style" w:cs="Arial"/>
              </w:rPr>
              <w:tab/>
              <w:t>………………………………………………….</w:t>
            </w:r>
          </w:p>
        </w:tc>
        <w:tc>
          <w:tcPr>
            <w:tcW w:w="709" w:type="dxa"/>
          </w:tcPr>
          <w:p w:rsidR="00EF7BDD" w:rsidRDefault="002914BE" w:rsidP="00EF7BDD">
            <w:pPr>
              <w:tabs>
                <w:tab w:val="left" w:pos="2287"/>
              </w:tabs>
              <w:jc w:val="center"/>
              <w:rPr>
                <w:rFonts w:ascii="Bookman Old Style" w:hAnsi="Bookman Old Style" w:cs="Arial"/>
              </w:rPr>
            </w:pPr>
            <w:r>
              <w:rPr>
                <w:rFonts w:ascii="Bookman Old Style" w:hAnsi="Bookman Old Style" w:cs="Arial"/>
              </w:rPr>
              <w:t>1</w:t>
            </w:r>
          </w:p>
        </w:tc>
      </w:tr>
      <w:tr w:rsidR="002914BE" w:rsidTr="00F840F5">
        <w:tc>
          <w:tcPr>
            <w:tcW w:w="8642" w:type="dxa"/>
          </w:tcPr>
          <w:p w:rsidR="002914BE" w:rsidRPr="002914BE" w:rsidRDefault="002914BE" w:rsidP="001642F7">
            <w:pPr>
              <w:pStyle w:val="ListParagraph"/>
              <w:numPr>
                <w:ilvl w:val="1"/>
                <w:numId w:val="26"/>
              </w:numPr>
              <w:tabs>
                <w:tab w:val="left" w:pos="977"/>
                <w:tab w:val="left" w:pos="3148"/>
              </w:tabs>
              <w:spacing w:after="0" w:line="240" w:lineRule="auto"/>
              <w:ind w:left="1447" w:hanging="477"/>
              <w:rPr>
                <w:rFonts w:ascii="Bookman Old Style" w:hAnsi="Bookman Old Style" w:cs="Arial"/>
                <w:sz w:val="24"/>
              </w:rPr>
            </w:pPr>
            <w:r w:rsidRPr="002914BE">
              <w:rPr>
                <w:rFonts w:ascii="Bookman Old Style" w:hAnsi="Bookman Old Style" w:cs="Arial"/>
                <w:sz w:val="24"/>
                <w:lang w:val="en-US"/>
              </w:rPr>
              <w:t>Latar Belakang</w:t>
            </w:r>
          </w:p>
          <w:p w:rsidR="002914BE" w:rsidRPr="002914BE" w:rsidRDefault="002914BE" w:rsidP="001642F7">
            <w:pPr>
              <w:pStyle w:val="ListParagraph"/>
              <w:numPr>
                <w:ilvl w:val="1"/>
                <w:numId w:val="26"/>
              </w:numPr>
              <w:tabs>
                <w:tab w:val="left" w:pos="977"/>
                <w:tab w:val="left" w:pos="3148"/>
              </w:tabs>
              <w:spacing w:after="0" w:line="240" w:lineRule="auto"/>
              <w:ind w:left="1447" w:hanging="477"/>
              <w:rPr>
                <w:rFonts w:ascii="Bookman Old Style" w:hAnsi="Bookman Old Style" w:cs="Arial"/>
                <w:sz w:val="24"/>
              </w:rPr>
            </w:pPr>
            <w:r w:rsidRPr="002914BE">
              <w:rPr>
                <w:rFonts w:ascii="Bookman Old Style" w:hAnsi="Bookman Old Style" w:cs="Arial"/>
                <w:sz w:val="24"/>
                <w:lang w:val="en-US"/>
              </w:rPr>
              <w:t>Landasan Hukum</w:t>
            </w:r>
          </w:p>
          <w:p w:rsidR="002914BE" w:rsidRPr="002914BE" w:rsidRDefault="002914BE" w:rsidP="001642F7">
            <w:pPr>
              <w:pStyle w:val="ListParagraph"/>
              <w:numPr>
                <w:ilvl w:val="1"/>
                <w:numId w:val="26"/>
              </w:numPr>
              <w:tabs>
                <w:tab w:val="left" w:pos="977"/>
                <w:tab w:val="left" w:pos="3148"/>
              </w:tabs>
              <w:spacing w:after="0" w:line="240" w:lineRule="auto"/>
              <w:ind w:left="1447" w:hanging="477"/>
              <w:rPr>
                <w:rFonts w:ascii="Bookman Old Style" w:hAnsi="Bookman Old Style" w:cs="Arial"/>
                <w:sz w:val="24"/>
              </w:rPr>
            </w:pPr>
            <w:r w:rsidRPr="002914BE">
              <w:rPr>
                <w:rFonts w:ascii="Bookman Old Style" w:hAnsi="Bookman Old Style" w:cs="Arial"/>
                <w:sz w:val="24"/>
                <w:lang w:val="en-US"/>
              </w:rPr>
              <w:t>Maksud dan Tujuan</w:t>
            </w:r>
          </w:p>
          <w:p w:rsidR="002914BE" w:rsidRPr="002914BE" w:rsidRDefault="002914BE" w:rsidP="001642F7">
            <w:pPr>
              <w:pStyle w:val="ListParagraph"/>
              <w:numPr>
                <w:ilvl w:val="1"/>
                <w:numId w:val="26"/>
              </w:numPr>
              <w:tabs>
                <w:tab w:val="left" w:pos="977"/>
                <w:tab w:val="left" w:pos="3148"/>
              </w:tabs>
              <w:spacing w:after="0" w:line="240" w:lineRule="auto"/>
              <w:ind w:left="1447" w:hanging="477"/>
              <w:rPr>
                <w:rFonts w:ascii="Bookman Old Style" w:hAnsi="Bookman Old Style" w:cs="Arial"/>
              </w:rPr>
            </w:pPr>
            <w:r w:rsidRPr="002914BE">
              <w:rPr>
                <w:rFonts w:ascii="Bookman Old Style" w:hAnsi="Bookman Old Style" w:cs="Arial"/>
                <w:sz w:val="24"/>
                <w:lang w:val="en-US"/>
              </w:rPr>
              <w:t>Sistematika Penulisan</w:t>
            </w:r>
          </w:p>
        </w:tc>
        <w:tc>
          <w:tcPr>
            <w:tcW w:w="709" w:type="dxa"/>
          </w:tcPr>
          <w:p w:rsidR="002914BE" w:rsidRDefault="002914BE" w:rsidP="00EF7BDD">
            <w:pPr>
              <w:tabs>
                <w:tab w:val="left" w:pos="2287"/>
              </w:tabs>
              <w:jc w:val="center"/>
              <w:rPr>
                <w:rFonts w:ascii="Bookman Old Style" w:hAnsi="Bookman Old Style" w:cs="Arial"/>
              </w:rPr>
            </w:pPr>
            <w:r>
              <w:rPr>
                <w:rFonts w:ascii="Bookman Old Style" w:hAnsi="Bookman Old Style" w:cs="Arial"/>
              </w:rPr>
              <w:t>1</w:t>
            </w:r>
          </w:p>
          <w:p w:rsidR="002914BE" w:rsidRDefault="002914BE" w:rsidP="00EF7BDD">
            <w:pPr>
              <w:tabs>
                <w:tab w:val="left" w:pos="2287"/>
              </w:tabs>
              <w:jc w:val="center"/>
              <w:rPr>
                <w:rFonts w:ascii="Bookman Old Style" w:hAnsi="Bookman Old Style" w:cs="Arial"/>
              </w:rPr>
            </w:pPr>
            <w:r>
              <w:rPr>
                <w:rFonts w:ascii="Bookman Old Style" w:hAnsi="Bookman Old Style" w:cs="Arial"/>
              </w:rPr>
              <w:t>3</w:t>
            </w:r>
          </w:p>
          <w:p w:rsidR="002914BE" w:rsidRDefault="002914BE" w:rsidP="00EF7BDD">
            <w:pPr>
              <w:tabs>
                <w:tab w:val="left" w:pos="2287"/>
              </w:tabs>
              <w:jc w:val="center"/>
              <w:rPr>
                <w:rFonts w:ascii="Bookman Old Style" w:hAnsi="Bookman Old Style" w:cs="Arial"/>
              </w:rPr>
            </w:pPr>
            <w:r>
              <w:rPr>
                <w:rFonts w:ascii="Bookman Old Style" w:hAnsi="Bookman Old Style" w:cs="Arial"/>
              </w:rPr>
              <w:t>4</w:t>
            </w:r>
          </w:p>
          <w:p w:rsidR="002914BE" w:rsidRDefault="002914BE" w:rsidP="00EF7BDD">
            <w:pPr>
              <w:tabs>
                <w:tab w:val="left" w:pos="2287"/>
              </w:tabs>
              <w:jc w:val="center"/>
              <w:rPr>
                <w:rFonts w:ascii="Bookman Old Style" w:hAnsi="Bookman Old Style" w:cs="Arial"/>
              </w:rPr>
            </w:pPr>
            <w:r>
              <w:rPr>
                <w:rFonts w:ascii="Bookman Old Style" w:hAnsi="Bookman Old Style" w:cs="Arial"/>
              </w:rPr>
              <w:t>5</w:t>
            </w:r>
          </w:p>
        </w:tc>
      </w:tr>
      <w:tr w:rsidR="002914BE" w:rsidTr="00F840F5">
        <w:tc>
          <w:tcPr>
            <w:tcW w:w="8642" w:type="dxa"/>
          </w:tcPr>
          <w:p w:rsidR="002914BE" w:rsidRPr="002914BE" w:rsidRDefault="002914BE" w:rsidP="00CC4CC6">
            <w:pPr>
              <w:tabs>
                <w:tab w:val="left" w:pos="977"/>
                <w:tab w:val="left" w:pos="3148"/>
              </w:tabs>
              <w:ind w:left="1021" w:hanging="1021"/>
              <w:rPr>
                <w:rFonts w:ascii="Bookman Old Style" w:hAnsi="Bookman Old Style" w:cs="Arial"/>
              </w:rPr>
            </w:pPr>
            <w:r>
              <w:rPr>
                <w:rFonts w:ascii="Bookman Old Style" w:hAnsi="Bookman Old Style" w:cs="Arial"/>
              </w:rPr>
              <w:t>BAB II</w:t>
            </w:r>
            <w:r>
              <w:rPr>
                <w:rFonts w:ascii="Bookman Old Style" w:hAnsi="Bookman Old Style" w:cs="Arial"/>
              </w:rPr>
              <w:tab/>
            </w:r>
            <w:r w:rsidR="00CC4CC6">
              <w:rPr>
                <w:rFonts w:ascii="Bookman Old Style" w:hAnsi="Bookman Old Style" w:cs="Arial"/>
              </w:rPr>
              <w:t xml:space="preserve">HASIL </w:t>
            </w:r>
            <w:r>
              <w:rPr>
                <w:rFonts w:ascii="Bookman Old Style" w:hAnsi="Bookman Old Style" w:cs="Arial"/>
              </w:rPr>
              <w:t xml:space="preserve">EVALUASI </w:t>
            </w:r>
            <w:r w:rsidR="00CC4CC6">
              <w:rPr>
                <w:rFonts w:ascii="Bookman Old Style" w:hAnsi="Bookman Old Style" w:cs="Arial"/>
              </w:rPr>
              <w:t>RENJA PERANGKAT DAERAH</w:t>
            </w:r>
            <w:r>
              <w:rPr>
                <w:rFonts w:ascii="Bookman Old Style" w:hAnsi="Bookman Old Style" w:cs="Arial"/>
              </w:rPr>
              <w:t xml:space="preserve"> TAHUN LALU</w:t>
            </w:r>
          </w:p>
        </w:tc>
        <w:tc>
          <w:tcPr>
            <w:tcW w:w="709" w:type="dxa"/>
          </w:tcPr>
          <w:p w:rsidR="002914BE" w:rsidRDefault="002914BE" w:rsidP="00EF7BDD">
            <w:pPr>
              <w:tabs>
                <w:tab w:val="left" w:pos="2287"/>
              </w:tabs>
              <w:jc w:val="center"/>
              <w:rPr>
                <w:rFonts w:ascii="Bookman Old Style" w:hAnsi="Bookman Old Style" w:cs="Arial"/>
              </w:rPr>
            </w:pPr>
            <w:r>
              <w:rPr>
                <w:rFonts w:ascii="Bookman Old Style" w:hAnsi="Bookman Old Style" w:cs="Arial"/>
              </w:rPr>
              <w:t>6</w:t>
            </w:r>
          </w:p>
        </w:tc>
      </w:tr>
      <w:tr w:rsidR="002914BE" w:rsidTr="00F840F5">
        <w:tc>
          <w:tcPr>
            <w:tcW w:w="8642" w:type="dxa"/>
          </w:tcPr>
          <w:p w:rsidR="002914BE" w:rsidRPr="002914BE" w:rsidRDefault="006E3DEC" w:rsidP="001642F7">
            <w:pPr>
              <w:pStyle w:val="ListParagraph"/>
              <w:numPr>
                <w:ilvl w:val="1"/>
                <w:numId w:val="28"/>
              </w:numPr>
              <w:tabs>
                <w:tab w:val="left" w:pos="977"/>
                <w:tab w:val="left" w:pos="3148"/>
              </w:tabs>
              <w:spacing w:after="0" w:line="240" w:lineRule="auto"/>
              <w:ind w:left="1447" w:hanging="477"/>
              <w:jc w:val="both"/>
              <w:rPr>
                <w:rFonts w:ascii="Bookman Old Style" w:hAnsi="Bookman Old Style" w:cs="Arial"/>
                <w:sz w:val="24"/>
              </w:rPr>
            </w:pPr>
            <w:r w:rsidRPr="001974F5">
              <w:rPr>
                <w:rFonts w:ascii="Bookman Old Style" w:hAnsi="Bookman Old Style" w:cs="Arial"/>
                <w:bCs/>
                <w:sz w:val="23"/>
                <w:szCs w:val="23"/>
              </w:rPr>
              <w:t xml:space="preserve">Evaluasi Pelaksanaan Renja </w:t>
            </w:r>
            <w:r>
              <w:rPr>
                <w:rFonts w:ascii="Bookman Old Style" w:hAnsi="Bookman Old Style" w:cs="Arial"/>
                <w:bCs/>
                <w:sz w:val="23"/>
                <w:szCs w:val="23"/>
              </w:rPr>
              <w:t>Kecamatan Rembang</w:t>
            </w:r>
            <w:r w:rsidRPr="001974F5">
              <w:rPr>
                <w:rFonts w:ascii="Bookman Old Style" w:hAnsi="Bookman Old Style" w:cs="Arial"/>
                <w:bCs/>
                <w:sz w:val="23"/>
                <w:szCs w:val="23"/>
              </w:rPr>
              <w:t xml:space="preserve"> Kab. Rembang </w:t>
            </w:r>
            <w:r>
              <w:rPr>
                <w:rFonts w:ascii="Bookman Old Style" w:hAnsi="Bookman Old Style" w:cs="Arial"/>
                <w:bCs/>
                <w:sz w:val="23"/>
                <w:szCs w:val="23"/>
              </w:rPr>
              <w:t>Tahun 2020</w:t>
            </w:r>
          </w:p>
          <w:p w:rsidR="002914BE" w:rsidRPr="006E3DEC" w:rsidRDefault="006E3DEC" w:rsidP="001642F7">
            <w:pPr>
              <w:pStyle w:val="ListParagraph"/>
              <w:numPr>
                <w:ilvl w:val="1"/>
                <w:numId w:val="28"/>
              </w:numPr>
              <w:tabs>
                <w:tab w:val="left" w:pos="977"/>
                <w:tab w:val="left" w:pos="3148"/>
              </w:tabs>
              <w:spacing w:after="0" w:line="240" w:lineRule="auto"/>
              <w:ind w:left="1447" w:hanging="477"/>
              <w:jc w:val="both"/>
              <w:rPr>
                <w:rFonts w:ascii="Bookman Old Style" w:hAnsi="Bookman Old Style" w:cs="Arial"/>
                <w:sz w:val="24"/>
              </w:rPr>
            </w:pPr>
            <w:r>
              <w:rPr>
                <w:rFonts w:ascii="Bookman Old Style" w:hAnsi="Bookman Old Style" w:cs="Arial"/>
                <w:bCs/>
                <w:sz w:val="23"/>
                <w:szCs w:val="23"/>
              </w:rPr>
              <w:t>Penentu Isu-Isu Strategis</w:t>
            </w:r>
            <w:r w:rsidRPr="001974F5">
              <w:rPr>
                <w:rFonts w:ascii="Bookman Old Style" w:hAnsi="Bookman Old Style" w:cs="Arial"/>
                <w:bCs/>
                <w:sz w:val="23"/>
                <w:szCs w:val="23"/>
              </w:rPr>
              <w:t xml:space="preserve"> </w:t>
            </w:r>
            <w:r>
              <w:rPr>
                <w:rFonts w:ascii="Bookman Old Style" w:hAnsi="Bookman Old Style" w:cs="Arial"/>
                <w:bCs/>
                <w:sz w:val="23"/>
                <w:szCs w:val="23"/>
              </w:rPr>
              <w:t>Kecamatan Rembang Kabupaten Rembang</w:t>
            </w:r>
          </w:p>
          <w:p w:rsidR="00CC4CC6" w:rsidRPr="00CC4CC6" w:rsidRDefault="006E3DEC" w:rsidP="00CC4CC6">
            <w:pPr>
              <w:pStyle w:val="ListParagraph"/>
              <w:numPr>
                <w:ilvl w:val="1"/>
                <w:numId w:val="28"/>
              </w:numPr>
              <w:tabs>
                <w:tab w:val="left" w:pos="977"/>
                <w:tab w:val="left" w:pos="3148"/>
              </w:tabs>
              <w:spacing w:after="0" w:line="240" w:lineRule="auto"/>
              <w:ind w:left="1447" w:hanging="477"/>
              <w:jc w:val="both"/>
              <w:rPr>
                <w:rFonts w:ascii="Bookman Old Style" w:hAnsi="Bookman Old Style" w:cs="Arial"/>
              </w:rPr>
            </w:pPr>
            <w:r w:rsidRPr="001974F5">
              <w:rPr>
                <w:rFonts w:ascii="Bookman Old Style" w:hAnsi="Bookman Old Style" w:cs="Arial"/>
                <w:bCs/>
                <w:sz w:val="23"/>
                <w:szCs w:val="23"/>
              </w:rPr>
              <w:t xml:space="preserve">Penyelenggaraan Tugas dan Fungsi </w:t>
            </w:r>
            <w:r>
              <w:rPr>
                <w:rFonts w:ascii="Bookman Old Style" w:hAnsi="Bookman Old Style" w:cs="Arial"/>
                <w:bCs/>
                <w:sz w:val="23"/>
                <w:szCs w:val="23"/>
              </w:rPr>
              <w:t>Kecamatan Rembang</w:t>
            </w:r>
            <w:r w:rsidRPr="001974F5">
              <w:rPr>
                <w:rFonts w:ascii="Bookman Old Style" w:hAnsi="Bookman Old Style" w:cs="Arial"/>
                <w:bCs/>
                <w:sz w:val="23"/>
                <w:szCs w:val="23"/>
              </w:rPr>
              <w:t xml:space="preserve"> </w:t>
            </w:r>
          </w:p>
          <w:p w:rsidR="002914BE" w:rsidRDefault="006E3DEC" w:rsidP="00CC4CC6">
            <w:pPr>
              <w:pStyle w:val="ListParagraph"/>
              <w:numPr>
                <w:ilvl w:val="1"/>
                <w:numId w:val="28"/>
              </w:numPr>
              <w:tabs>
                <w:tab w:val="left" w:pos="977"/>
                <w:tab w:val="left" w:pos="3148"/>
              </w:tabs>
              <w:spacing w:after="0" w:line="240" w:lineRule="auto"/>
              <w:ind w:left="1447" w:hanging="477"/>
              <w:jc w:val="both"/>
              <w:rPr>
                <w:rFonts w:ascii="Bookman Old Style" w:hAnsi="Bookman Old Style" w:cs="Arial"/>
              </w:rPr>
            </w:pPr>
            <w:r w:rsidRPr="001974F5">
              <w:rPr>
                <w:rFonts w:ascii="Bookman Old Style" w:hAnsi="Bookman Old Style" w:cs="Arial"/>
                <w:bCs/>
                <w:sz w:val="23"/>
                <w:szCs w:val="23"/>
              </w:rPr>
              <w:t>Review terhadap   RKPD</w:t>
            </w:r>
          </w:p>
        </w:tc>
        <w:tc>
          <w:tcPr>
            <w:tcW w:w="709" w:type="dxa"/>
          </w:tcPr>
          <w:p w:rsidR="002914BE" w:rsidRDefault="00F12D40" w:rsidP="00EF7BDD">
            <w:pPr>
              <w:tabs>
                <w:tab w:val="left" w:pos="2287"/>
              </w:tabs>
              <w:jc w:val="center"/>
              <w:rPr>
                <w:rFonts w:ascii="Bookman Old Style" w:hAnsi="Bookman Old Style" w:cs="Arial"/>
              </w:rPr>
            </w:pPr>
            <w:r>
              <w:rPr>
                <w:rFonts w:ascii="Bookman Old Style" w:hAnsi="Bookman Old Style" w:cs="Arial"/>
              </w:rPr>
              <w:t>6</w:t>
            </w:r>
          </w:p>
          <w:p w:rsidR="00F12D40" w:rsidRDefault="00F12D40" w:rsidP="00EF7BDD">
            <w:pPr>
              <w:tabs>
                <w:tab w:val="left" w:pos="2287"/>
              </w:tabs>
              <w:jc w:val="center"/>
              <w:rPr>
                <w:rFonts w:ascii="Bookman Old Style" w:hAnsi="Bookman Old Style" w:cs="Arial"/>
              </w:rPr>
            </w:pPr>
          </w:p>
          <w:p w:rsidR="00F12D40" w:rsidRDefault="00F12D40" w:rsidP="00EF7BDD">
            <w:pPr>
              <w:tabs>
                <w:tab w:val="left" w:pos="2287"/>
              </w:tabs>
              <w:jc w:val="center"/>
              <w:rPr>
                <w:rFonts w:ascii="Bookman Old Style" w:hAnsi="Bookman Old Style" w:cs="Arial"/>
              </w:rPr>
            </w:pPr>
            <w:r>
              <w:rPr>
                <w:rFonts w:ascii="Bookman Old Style" w:hAnsi="Bookman Old Style" w:cs="Arial"/>
              </w:rPr>
              <w:t>20</w:t>
            </w:r>
          </w:p>
          <w:p w:rsidR="00F12D40" w:rsidRDefault="00F12D40" w:rsidP="00EF7BDD">
            <w:pPr>
              <w:tabs>
                <w:tab w:val="left" w:pos="2287"/>
              </w:tabs>
              <w:jc w:val="center"/>
              <w:rPr>
                <w:rFonts w:ascii="Bookman Old Style" w:hAnsi="Bookman Old Style" w:cs="Arial"/>
              </w:rPr>
            </w:pPr>
          </w:p>
          <w:p w:rsidR="00F12D40" w:rsidRDefault="00F12D40" w:rsidP="00EF7BDD">
            <w:pPr>
              <w:tabs>
                <w:tab w:val="left" w:pos="2287"/>
              </w:tabs>
              <w:jc w:val="center"/>
              <w:rPr>
                <w:rFonts w:ascii="Bookman Old Style" w:hAnsi="Bookman Old Style" w:cs="Arial"/>
              </w:rPr>
            </w:pPr>
            <w:r>
              <w:rPr>
                <w:rFonts w:ascii="Bookman Old Style" w:hAnsi="Bookman Old Style" w:cs="Arial"/>
              </w:rPr>
              <w:t>21</w:t>
            </w:r>
          </w:p>
          <w:p w:rsidR="00F12D40" w:rsidRDefault="00F12D40" w:rsidP="00EF7BDD">
            <w:pPr>
              <w:tabs>
                <w:tab w:val="left" w:pos="2287"/>
              </w:tabs>
              <w:jc w:val="center"/>
              <w:rPr>
                <w:rFonts w:ascii="Bookman Old Style" w:hAnsi="Bookman Old Style" w:cs="Arial"/>
              </w:rPr>
            </w:pPr>
            <w:r>
              <w:rPr>
                <w:rFonts w:ascii="Bookman Old Style" w:hAnsi="Bookman Old Style" w:cs="Arial"/>
              </w:rPr>
              <w:t>22</w:t>
            </w:r>
          </w:p>
        </w:tc>
      </w:tr>
      <w:tr w:rsidR="006E3DEC" w:rsidTr="00F840F5">
        <w:tc>
          <w:tcPr>
            <w:tcW w:w="8642" w:type="dxa"/>
          </w:tcPr>
          <w:p w:rsidR="006E3DEC" w:rsidRPr="006E3DEC" w:rsidRDefault="006E3DEC" w:rsidP="00CC4CC6">
            <w:pPr>
              <w:tabs>
                <w:tab w:val="left" w:pos="977"/>
                <w:tab w:val="left" w:pos="3148"/>
              </w:tabs>
              <w:ind w:left="1021" w:hanging="1021"/>
              <w:jc w:val="both"/>
              <w:rPr>
                <w:rFonts w:ascii="Bookman Old Style" w:hAnsi="Bookman Old Style" w:cs="Arial"/>
                <w:bCs/>
                <w:sz w:val="23"/>
                <w:szCs w:val="23"/>
              </w:rPr>
            </w:pPr>
            <w:r>
              <w:rPr>
                <w:rFonts w:ascii="Bookman Old Style" w:hAnsi="Bookman Old Style" w:cs="Arial"/>
                <w:bCs/>
                <w:sz w:val="23"/>
                <w:szCs w:val="23"/>
              </w:rPr>
              <w:t>BAB III</w:t>
            </w:r>
            <w:r>
              <w:rPr>
                <w:rFonts w:ascii="Bookman Old Style" w:hAnsi="Bookman Old Style" w:cs="Arial"/>
                <w:bCs/>
                <w:sz w:val="23"/>
                <w:szCs w:val="23"/>
              </w:rPr>
              <w:tab/>
            </w:r>
            <w:r w:rsidR="00CC4CC6">
              <w:rPr>
                <w:rFonts w:ascii="Bookman Old Style" w:hAnsi="Bookman Old Style" w:cs="Arial"/>
                <w:bCs/>
                <w:sz w:val="23"/>
                <w:szCs w:val="23"/>
              </w:rPr>
              <w:t>TUJUAN,</w:t>
            </w:r>
            <w:r w:rsidRPr="001974F5">
              <w:rPr>
                <w:rFonts w:ascii="Bookman Old Style" w:hAnsi="Bookman Old Style" w:cs="Arial"/>
                <w:bCs/>
                <w:sz w:val="23"/>
                <w:szCs w:val="23"/>
              </w:rPr>
              <w:t>SASARAN</w:t>
            </w:r>
            <w:r w:rsidR="00CC4CC6">
              <w:rPr>
                <w:rFonts w:ascii="Bookman Old Style" w:hAnsi="Bookman Old Style" w:cs="Arial"/>
                <w:bCs/>
                <w:sz w:val="23"/>
                <w:szCs w:val="23"/>
              </w:rPr>
              <w:t>, PROGRAM KEGIATAN</w:t>
            </w:r>
            <w:r w:rsidRPr="001974F5">
              <w:rPr>
                <w:rFonts w:ascii="Bookman Old Style" w:hAnsi="Bookman Old Style" w:cs="Arial"/>
                <w:bCs/>
                <w:sz w:val="23"/>
                <w:szCs w:val="23"/>
              </w:rPr>
              <w:t xml:space="preserve"> </w:t>
            </w:r>
          </w:p>
        </w:tc>
        <w:tc>
          <w:tcPr>
            <w:tcW w:w="709" w:type="dxa"/>
          </w:tcPr>
          <w:p w:rsidR="006E3DEC" w:rsidRDefault="00F840F5" w:rsidP="00EF7BDD">
            <w:pPr>
              <w:tabs>
                <w:tab w:val="left" w:pos="2287"/>
              </w:tabs>
              <w:jc w:val="center"/>
              <w:rPr>
                <w:rFonts w:ascii="Bookman Old Style" w:hAnsi="Bookman Old Style" w:cs="Arial"/>
              </w:rPr>
            </w:pPr>
            <w:r>
              <w:rPr>
                <w:rFonts w:ascii="Bookman Old Style" w:hAnsi="Bookman Old Style" w:cs="Arial"/>
              </w:rPr>
              <w:t>28</w:t>
            </w:r>
          </w:p>
        </w:tc>
      </w:tr>
      <w:tr w:rsidR="006E3DEC" w:rsidTr="00F840F5">
        <w:tc>
          <w:tcPr>
            <w:tcW w:w="8642" w:type="dxa"/>
          </w:tcPr>
          <w:p w:rsidR="00CC4CC6" w:rsidRDefault="00F7591B" w:rsidP="00CC4CC6">
            <w:pPr>
              <w:pStyle w:val="ListParagraph"/>
              <w:numPr>
                <w:ilvl w:val="1"/>
                <w:numId w:val="29"/>
              </w:numPr>
              <w:tabs>
                <w:tab w:val="left" w:pos="977"/>
                <w:tab w:val="left" w:pos="3148"/>
              </w:tabs>
              <w:spacing w:after="0" w:line="240" w:lineRule="auto"/>
              <w:ind w:left="1447" w:hanging="475"/>
              <w:rPr>
                <w:rFonts w:ascii="Bookman Old Style" w:hAnsi="Bookman Old Style" w:cs="Arial"/>
                <w:bCs/>
                <w:sz w:val="23"/>
                <w:szCs w:val="23"/>
              </w:rPr>
            </w:pPr>
            <w:r w:rsidRPr="001974F5">
              <w:rPr>
                <w:rFonts w:ascii="Bookman Old Style" w:hAnsi="Bookman Old Style" w:cs="Arial"/>
                <w:bCs/>
                <w:sz w:val="23"/>
                <w:szCs w:val="23"/>
              </w:rPr>
              <w:t xml:space="preserve">Tujuan dan Sasaran Renja </w:t>
            </w:r>
          </w:p>
          <w:p w:rsidR="006E3DEC" w:rsidRDefault="00F7591B" w:rsidP="00CC4CC6">
            <w:pPr>
              <w:pStyle w:val="ListParagraph"/>
              <w:numPr>
                <w:ilvl w:val="1"/>
                <w:numId w:val="29"/>
              </w:numPr>
              <w:tabs>
                <w:tab w:val="left" w:pos="977"/>
                <w:tab w:val="left" w:pos="3148"/>
              </w:tabs>
              <w:spacing w:after="0" w:line="240" w:lineRule="auto"/>
              <w:ind w:left="1447" w:hanging="475"/>
              <w:rPr>
                <w:rFonts w:ascii="Bookman Old Style" w:hAnsi="Bookman Old Style" w:cs="Arial"/>
                <w:bCs/>
                <w:sz w:val="23"/>
                <w:szCs w:val="23"/>
              </w:rPr>
            </w:pPr>
            <w:r w:rsidRPr="001974F5">
              <w:rPr>
                <w:rFonts w:ascii="Bookman Old Style" w:hAnsi="Bookman Old Style" w:cs="Arial"/>
                <w:bCs/>
                <w:sz w:val="23"/>
                <w:szCs w:val="23"/>
              </w:rPr>
              <w:t>Program dan Kegiatan</w:t>
            </w:r>
          </w:p>
        </w:tc>
        <w:tc>
          <w:tcPr>
            <w:tcW w:w="709" w:type="dxa"/>
          </w:tcPr>
          <w:p w:rsidR="006E3DEC" w:rsidRDefault="00F840F5" w:rsidP="00EF7BDD">
            <w:pPr>
              <w:tabs>
                <w:tab w:val="left" w:pos="2287"/>
              </w:tabs>
              <w:jc w:val="center"/>
              <w:rPr>
                <w:rFonts w:ascii="Bookman Old Style" w:hAnsi="Bookman Old Style" w:cs="Arial"/>
              </w:rPr>
            </w:pPr>
            <w:r>
              <w:rPr>
                <w:rFonts w:ascii="Bookman Old Style" w:hAnsi="Bookman Old Style" w:cs="Arial"/>
              </w:rPr>
              <w:t>28</w:t>
            </w:r>
          </w:p>
          <w:p w:rsidR="00F840F5" w:rsidRDefault="00F840F5" w:rsidP="00EF7BDD">
            <w:pPr>
              <w:tabs>
                <w:tab w:val="left" w:pos="2287"/>
              </w:tabs>
              <w:jc w:val="center"/>
              <w:rPr>
                <w:rFonts w:ascii="Bookman Old Style" w:hAnsi="Bookman Old Style" w:cs="Arial"/>
              </w:rPr>
            </w:pPr>
          </w:p>
          <w:p w:rsidR="00F840F5" w:rsidRDefault="00F840F5" w:rsidP="00EF7BDD">
            <w:pPr>
              <w:tabs>
                <w:tab w:val="left" w:pos="2287"/>
              </w:tabs>
              <w:jc w:val="center"/>
              <w:rPr>
                <w:rFonts w:ascii="Bookman Old Style" w:hAnsi="Bookman Old Style" w:cs="Arial"/>
              </w:rPr>
            </w:pPr>
            <w:r>
              <w:rPr>
                <w:rFonts w:ascii="Bookman Old Style" w:hAnsi="Bookman Old Style" w:cs="Arial"/>
              </w:rPr>
              <w:t>29</w:t>
            </w:r>
          </w:p>
        </w:tc>
      </w:tr>
      <w:tr w:rsidR="00F7591B" w:rsidTr="00F840F5">
        <w:tc>
          <w:tcPr>
            <w:tcW w:w="8642" w:type="dxa"/>
          </w:tcPr>
          <w:p w:rsidR="00F7591B" w:rsidRPr="00F7591B" w:rsidRDefault="00F7591B" w:rsidP="00CC4CC6">
            <w:pPr>
              <w:tabs>
                <w:tab w:val="left" w:pos="977"/>
                <w:tab w:val="left" w:pos="3148"/>
              </w:tabs>
              <w:ind w:left="1021" w:hanging="1021"/>
              <w:jc w:val="both"/>
              <w:rPr>
                <w:rFonts w:ascii="Bookman Old Style" w:hAnsi="Bookman Old Style" w:cs="Arial"/>
                <w:bCs/>
                <w:sz w:val="23"/>
                <w:szCs w:val="23"/>
              </w:rPr>
            </w:pPr>
            <w:r>
              <w:rPr>
                <w:rFonts w:ascii="Bookman Old Style" w:hAnsi="Bookman Old Style" w:cs="Arial"/>
                <w:bCs/>
                <w:sz w:val="23"/>
                <w:szCs w:val="23"/>
              </w:rPr>
              <w:t>BAB IV</w:t>
            </w:r>
            <w:r>
              <w:rPr>
                <w:rFonts w:ascii="Bookman Old Style" w:hAnsi="Bookman Old Style" w:cs="Arial"/>
                <w:bCs/>
                <w:sz w:val="23"/>
                <w:szCs w:val="23"/>
              </w:rPr>
              <w:tab/>
            </w:r>
            <w:r w:rsidRPr="001974F5">
              <w:rPr>
                <w:rFonts w:ascii="Bookman Old Style" w:hAnsi="Bookman Old Style" w:cs="Arial"/>
                <w:bCs/>
                <w:sz w:val="23"/>
                <w:szCs w:val="23"/>
              </w:rPr>
              <w:t xml:space="preserve">RENCANA </w:t>
            </w:r>
            <w:r w:rsidR="00CC4CC6">
              <w:rPr>
                <w:rFonts w:ascii="Bookman Old Style" w:hAnsi="Bookman Old Style" w:cs="Arial"/>
                <w:bCs/>
                <w:sz w:val="23"/>
                <w:szCs w:val="23"/>
              </w:rPr>
              <w:t xml:space="preserve">KERJA </w:t>
            </w:r>
            <w:r w:rsidRPr="001974F5">
              <w:rPr>
                <w:rFonts w:ascii="Bookman Old Style" w:hAnsi="Bookman Old Style" w:cs="Arial"/>
                <w:bCs/>
                <w:sz w:val="23"/>
                <w:szCs w:val="23"/>
              </w:rPr>
              <w:t xml:space="preserve">DAN PENDANAAN </w:t>
            </w:r>
            <w:r>
              <w:rPr>
                <w:rFonts w:ascii="Bookman Old Style" w:hAnsi="Bookman Old Style" w:cs="Arial"/>
                <w:bCs/>
                <w:sz w:val="23"/>
                <w:szCs w:val="23"/>
              </w:rPr>
              <w:t xml:space="preserve">KECAMATAN REMBANG </w:t>
            </w:r>
            <w:r w:rsidR="00CC4CC6">
              <w:rPr>
                <w:rFonts w:ascii="Bookman Old Style" w:hAnsi="Bookman Old Style" w:cs="Arial"/>
                <w:bCs/>
                <w:sz w:val="23"/>
                <w:szCs w:val="23"/>
              </w:rPr>
              <w:t>TAHUN</w:t>
            </w:r>
            <w:r>
              <w:rPr>
                <w:rFonts w:ascii="Bookman Old Style" w:hAnsi="Bookman Old Style" w:cs="Arial"/>
                <w:bCs/>
                <w:sz w:val="23"/>
                <w:szCs w:val="23"/>
              </w:rPr>
              <w:t xml:space="preserve"> 2022</w:t>
            </w:r>
          </w:p>
        </w:tc>
        <w:tc>
          <w:tcPr>
            <w:tcW w:w="709" w:type="dxa"/>
          </w:tcPr>
          <w:p w:rsidR="00F7591B" w:rsidRDefault="00F840F5" w:rsidP="00EF7BDD">
            <w:pPr>
              <w:tabs>
                <w:tab w:val="left" w:pos="2287"/>
              </w:tabs>
              <w:jc w:val="center"/>
              <w:rPr>
                <w:rFonts w:ascii="Bookman Old Style" w:hAnsi="Bookman Old Style" w:cs="Arial"/>
              </w:rPr>
            </w:pPr>
            <w:r>
              <w:rPr>
                <w:rFonts w:ascii="Bookman Old Style" w:hAnsi="Bookman Old Style" w:cs="Arial"/>
              </w:rPr>
              <w:t>3</w:t>
            </w:r>
            <w:r w:rsidR="0056271F">
              <w:rPr>
                <w:rFonts w:ascii="Bookman Old Style" w:hAnsi="Bookman Old Style" w:cs="Arial"/>
              </w:rPr>
              <w:t>5</w:t>
            </w:r>
          </w:p>
        </w:tc>
      </w:tr>
      <w:tr w:rsidR="00F7591B" w:rsidTr="00F840F5">
        <w:tc>
          <w:tcPr>
            <w:tcW w:w="8642" w:type="dxa"/>
          </w:tcPr>
          <w:p w:rsidR="00F7591B" w:rsidRDefault="00F7591B" w:rsidP="00F7591B">
            <w:pPr>
              <w:tabs>
                <w:tab w:val="left" w:pos="977"/>
                <w:tab w:val="left" w:pos="3148"/>
              </w:tabs>
              <w:ind w:left="1021" w:hanging="1021"/>
              <w:jc w:val="both"/>
              <w:rPr>
                <w:rFonts w:ascii="Bookman Old Style" w:hAnsi="Bookman Old Style" w:cs="Arial"/>
                <w:bCs/>
                <w:sz w:val="23"/>
                <w:szCs w:val="23"/>
              </w:rPr>
            </w:pPr>
            <w:r>
              <w:rPr>
                <w:rFonts w:ascii="Bookman Old Style" w:hAnsi="Bookman Old Style" w:cs="Arial"/>
                <w:bCs/>
                <w:sz w:val="23"/>
                <w:szCs w:val="23"/>
              </w:rPr>
              <w:t>BAB V</w:t>
            </w:r>
            <w:r>
              <w:rPr>
                <w:rFonts w:ascii="Bookman Old Style" w:hAnsi="Bookman Old Style" w:cs="Arial"/>
                <w:bCs/>
                <w:sz w:val="23"/>
                <w:szCs w:val="23"/>
              </w:rPr>
              <w:tab/>
              <w:t>PENUTUP</w:t>
            </w:r>
          </w:p>
        </w:tc>
        <w:tc>
          <w:tcPr>
            <w:tcW w:w="709" w:type="dxa"/>
          </w:tcPr>
          <w:p w:rsidR="00F7591B" w:rsidRDefault="0056271F" w:rsidP="00EF7BDD">
            <w:pPr>
              <w:tabs>
                <w:tab w:val="left" w:pos="2287"/>
              </w:tabs>
              <w:jc w:val="center"/>
              <w:rPr>
                <w:rFonts w:ascii="Bookman Old Style" w:hAnsi="Bookman Old Style" w:cs="Arial"/>
              </w:rPr>
            </w:pPr>
            <w:r>
              <w:rPr>
                <w:rFonts w:ascii="Bookman Old Style" w:hAnsi="Bookman Old Style" w:cs="Arial"/>
              </w:rPr>
              <w:t>44</w:t>
            </w:r>
          </w:p>
        </w:tc>
      </w:tr>
    </w:tbl>
    <w:p w:rsidR="00EF7BDD" w:rsidRPr="001974F5" w:rsidRDefault="00EF7BDD" w:rsidP="00EF7BDD">
      <w:pPr>
        <w:rPr>
          <w:rFonts w:ascii="Bookman Old Style" w:hAnsi="Bookman Old Style" w:cs="Arial"/>
          <w:b/>
        </w:rPr>
      </w:pPr>
    </w:p>
    <w:p w:rsidR="00EF7BDD" w:rsidRDefault="00EF7BDD" w:rsidP="00255EBD">
      <w:pPr>
        <w:spacing w:line="360" w:lineRule="auto"/>
        <w:ind w:right="-22"/>
        <w:jc w:val="center"/>
        <w:rPr>
          <w:rFonts w:ascii="Bookman Old Style" w:hAnsi="Bookman Old Style" w:cs="Arial"/>
          <w:b/>
        </w:rPr>
      </w:pPr>
    </w:p>
    <w:p w:rsidR="00EF7BDD" w:rsidRPr="001974F5" w:rsidRDefault="00EF7BDD" w:rsidP="00255EBD">
      <w:pPr>
        <w:spacing w:line="360" w:lineRule="auto"/>
        <w:ind w:right="-22"/>
        <w:jc w:val="center"/>
        <w:rPr>
          <w:rFonts w:ascii="Bookman Old Style" w:hAnsi="Bookman Old Style" w:cs="Arial"/>
          <w:b/>
        </w:rPr>
      </w:pPr>
    </w:p>
    <w:p w:rsidR="00F857CC" w:rsidRDefault="00F857CC" w:rsidP="00F857CC">
      <w:pPr>
        <w:ind w:right="-22"/>
        <w:jc w:val="center"/>
        <w:rPr>
          <w:rFonts w:ascii="Bookman Old Style" w:hAnsi="Bookman Old Style" w:cs="Arial"/>
          <w:b/>
        </w:rPr>
      </w:pPr>
    </w:p>
    <w:p w:rsidR="00F40A5A" w:rsidRDefault="00F40A5A" w:rsidP="00F857CC">
      <w:pPr>
        <w:ind w:right="-22"/>
        <w:jc w:val="center"/>
        <w:rPr>
          <w:rFonts w:ascii="Bookman Old Style" w:hAnsi="Bookman Old Style" w:cs="Arial"/>
          <w:b/>
        </w:rPr>
      </w:pPr>
    </w:p>
    <w:p w:rsidR="00F40A5A" w:rsidRDefault="00F40A5A" w:rsidP="00F857CC">
      <w:pPr>
        <w:ind w:right="-22"/>
        <w:jc w:val="center"/>
        <w:rPr>
          <w:rFonts w:ascii="Bookman Old Style" w:hAnsi="Bookman Old Style" w:cs="Arial"/>
          <w:b/>
        </w:rPr>
      </w:pPr>
    </w:p>
    <w:p w:rsidR="00F40A5A" w:rsidRDefault="00F40A5A" w:rsidP="00F857CC">
      <w:pPr>
        <w:ind w:right="-22"/>
        <w:jc w:val="center"/>
        <w:rPr>
          <w:rFonts w:ascii="Bookman Old Style" w:hAnsi="Bookman Old Style" w:cs="Arial"/>
          <w:b/>
        </w:rPr>
      </w:pPr>
    </w:p>
    <w:p w:rsidR="00F40A5A" w:rsidRDefault="00F40A5A" w:rsidP="00F857CC">
      <w:pPr>
        <w:ind w:right="-22"/>
        <w:jc w:val="center"/>
        <w:rPr>
          <w:rFonts w:ascii="Bookman Old Style" w:hAnsi="Bookman Old Style" w:cs="Arial"/>
          <w:b/>
        </w:rPr>
      </w:pPr>
    </w:p>
    <w:p w:rsidR="00F40A5A" w:rsidRDefault="00F40A5A" w:rsidP="00F857CC">
      <w:pPr>
        <w:ind w:right="-22"/>
        <w:jc w:val="center"/>
        <w:rPr>
          <w:rFonts w:ascii="Bookman Old Style" w:hAnsi="Bookman Old Style" w:cs="Arial"/>
          <w:b/>
        </w:rPr>
      </w:pPr>
    </w:p>
    <w:p w:rsidR="00F40A5A" w:rsidRDefault="00F40A5A" w:rsidP="00F857CC">
      <w:pPr>
        <w:ind w:right="-22"/>
        <w:jc w:val="center"/>
        <w:rPr>
          <w:rFonts w:ascii="Bookman Old Style" w:hAnsi="Bookman Old Style" w:cs="Arial"/>
          <w:b/>
        </w:rPr>
      </w:pPr>
    </w:p>
    <w:p w:rsidR="00690CE5" w:rsidRPr="001974F5" w:rsidRDefault="00B47743" w:rsidP="00690CE5">
      <w:pPr>
        <w:jc w:val="center"/>
        <w:rPr>
          <w:rFonts w:ascii="Bookman Old Style" w:hAnsi="Bookman Old Style" w:cs="Arial"/>
          <w:bCs/>
        </w:rPr>
      </w:pPr>
      <w:r>
        <w:rPr>
          <w:rFonts w:ascii="Bookman Old Style" w:hAnsi="Bookman Old Style" w:cs="Arial"/>
          <w:b/>
        </w:rPr>
        <w:br w:type="column"/>
      </w:r>
      <w:r w:rsidR="00690CE5" w:rsidRPr="001974F5">
        <w:rPr>
          <w:rFonts w:ascii="Bookman Old Style" w:hAnsi="Bookman Old Style" w:cs="Arial"/>
          <w:b/>
        </w:rPr>
        <w:t>DAFTAR TABEL</w:t>
      </w:r>
    </w:p>
    <w:tbl>
      <w:tblPr>
        <w:tblW w:w="9850" w:type="dxa"/>
        <w:tblInd w:w="-785" w:type="dxa"/>
        <w:tblLook w:val="04A0" w:firstRow="1" w:lastRow="0" w:firstColumn="1" w:lastColumn="0" w:noHBand="0" w:noVBand="1"/>
      </w:tblPr>
      <w:tblGrid>
        <w:gridCol w:w="1413"/>
        <w:gridCol w:w="7696"/>
        <w:gridCol w:w="741"/>
      </w:tblGrid>
      <w:tr w:rsidR="00690CE5" w:rsidRPr="001974F5" w:rsidTr="00690CE5">
        <w:trPr>
          <w:trHeight w:val="300"/>
        </w:trPr>
        <w:tc>
          <w:tcPr>
            <w:tcW w:w="1413" w:type="dxa"/>
            <w:shd w:val="clear" w:color="auto" w:fill="auto"/>
            <w:noWrap/>
          </w:tcPr>
          <w:p w:rsidR="00690CE5" w:rsidRPr="001974F5" w:rsidRDefault="00690CE5" w:rsidP="00690CE5">
            <w:pPr>
              <w:rPr>
                <w:rFonts w:ascii="Bookman Old Style" w:hAnsi="Bookman Old Style" w:cs="Calibri"/>
                <w:bCs/>
                <w:color w:val="000000"/>
                <w:sz w:val="23"/>
                <w:szCs w:val="23"/>
              </w:rPr>
            </w:pPr>
          </w:p>
        </w:tc>
        <w:tc>
          <w:tcPr>
            <w:tcW w:w="7696" w:type="dxa"/>
            <w:shd w:val="clear" w:color="auto" w:fill="auto"/>
          </w:tcPr>
          <w:p w:rsidR="00690CE5" w:rsidRPr="001974F5" w:rsidRDefault="00690CE5" w:rsidP="00690CE5">
            <w:pPr>
              <w:rPr>
                <w:rFonts w:ascii="Bookman Old Style" w:hAnsi="Bookman Old Style"/>
                <w:bCs/>
                <w:sz w:val="23"/>
                <w:szCs w:val="23"/>
              </w:rPr>
            </w:pPr>
          </w:p>
        </w:tc>
        <w:tc>
          <w:tcPr>
            <w:tcW w:w="741" w:type="dxa"/>
            <w:shd w:val="clear" w:color="auto" w:fill="auto"/>
            <w:noWrap/>
          </w:tcPr>
          <w:p w:rsidR="00690CE5" w:rsidRPr="001974F5" w:rsidRDefault="00690CE5" w:rsidP="00690CE5">
            <w:pPr>
              <w:rPr>
                <w:rFonts w:ascii="Bookman Old Style" w:hAnsi="Bookman Old Style" w:cs="Calibri"/>
                <w:bCs/>
                <w:color w:val="000000"/>
                <w:sz w:val="23"/>
                <w:szCs w:val="23"/>
              </w:rPr>
            </w:pPr>
            <w:r w:rsidRPr="001974F5">
              <w:rPr>
                <w:rFonts w:ascii="Bookman Old Style" w:hAnsi="Bookman Old Style" w:cs="Calibri"/>
                <w:bCs/>
                <w:color w:val="000000"/>
                <w:sz w:val="23"/>
                <w:szCs w:val="23"/>
              </w:rPr>
              <w:t>Hal</w:t>
            </w:r>
          </w:p>
        </w:tc>
      </w:tr>
      <w:tr w:rsidR="00690CE5" w:rsidRPr="001974F5" w:rsidTr="00690CE5">
        <w:trPr>
          <w:trHeight w:val="300"/>
        </w:trPr>
        <w:tc>
          <w:tcPr>
            <w:tcW w:w="1413" w:type="dxa"/>
            <w:shd w:val="clear" w:color="auto" w:fill="auto"/>
            <w:noWrap/>
          </w:tcPr>
          <w:p w:rsidR="00690CE5" w:rsidRPr="001974F5" w:rsidRDefault="00690CE5" w:rsidP="00690CE5">
            <w:pPr>
              <w:rPr>
                <w:rFonts w:ascii="Bookman Old Style" w:hAnsi="Bookman Old Style" w:cs="Calibri"/>
                <w:bCs/>
                <w:color w:val="000000"/>
                <w:sz w:val="23"/>
                <w:szCs w:val="23"/>
              </w:rPr>
            </w:pPr>
          </w:p>
        </w:tc>
        <w:tc>
          <w:tcPr>
            <w:tcW w:w="7696" w:type="dxa"/>
            <w:shd w:val="clear" w:color="auto" w:fill="auto"/>
          </w:tcPr>
          <w:p w:rsidR="00690CE5" w:rsidRPr="001974F5" w:rsidRDefault="00690CE5" w:rsidP="00690CE5">
            <w:pPr>
              <w:rPr>
                <w:rFonts w:ascii="Bookman Old Style" w:hAnsi="Bookman Old Style"/>
                <w:bCs/>
                <w:sz w:val="23"/>
                <w:szCs w:val="23"/>
              </w:rPr>
            </w:pPr>
          </w:p>
        </w:tc>
        <w:tc>
          <w:tcPr>
            <w:tcW w:w="741" w:type="dxa"/>
            <w:shd w:val="clear" w:color="auto" w:fill="auto"/>
            <w:noWrap/>
          </w:tcPr>
          <w:p w:rsidR="00690CE5" w:rsidRPr="001974F5" w:rsidRDefault="00690CE5" w:rsidP="00690CE5">
            <w:pPr>
              <w:rPr>
                <w:rFonts w:ascii="Bookman Old Style" w:hAnsi="Bookman Old Style" w:cs="Calibri"/>
                <w:bCs/>
                <w:color w:val="000000"/>
                <w:sz w:val="23"/>
                <w:szCs w:val="23"/>
              </w:rPr>
            </w:pPr>
          </w:p>
        </w:tc>
      </w:tr>
      <w:tr w:rsidR="00690CE5" w:rsidRPr="001974F5" w:rsidTr="00690CE5">
        <w:trPr>
          <w:trHeight w:val="300"/>
        </w:trPr>
        <w:tc>
          <w:tcPr>
            <w:tcW w:w="1413" w:type="dxa"/>
            <w:shd w:val="clear" w:color="auto" w:fill="auto"/>
            <w:noWrap/>
            <w:hideMark/>
          </w:tcPr>
          <w:p w:rsidR="00690CE5" w:rsidRPr="00690CE5" w:rsidRDefault="00690CE5" w:rsidP="00690CE5">
            <w:pPr>
              <w:rPr>
                <w:rFonts w:ascii="Bookman Old Style" w:hAnsi="Bookman Old Style" w:cs="Calibri"/>
                <w:bCs/>
                <w:color w:val="000000"/>
                <w:sz w:val="23"/>
                <w:szCs w:val="23"/>
              </w:rPr>
            </w:pPr>
            <w:r w:rsidRPr="001974F5">
              <w:rPr>
                <w:rFonts w:ascii="Bookman Old Style" w:hAnsi="Bookman Old Style" w:cs="Calibri"/>
                <w:bCs/>
                <w:color w:val="000000"/>
                <w:sz w:val="23"/>
                <w:szCs w:val="23"/>
              </w:rPr>
              <w:t>Tabel 2.1</w:t>
            </w:r>
          </w:p>
        </w:tc>
        <w:tc>
          <w:tcPr>
            <w:tcW w:w="7696" w:type="dxa"/>
            <w:shd w:val="clear" w:color="auto" w:fill="auto"/>
            <w:hideMark/>
          </w:tcPr>
          <w:p w:rsidR="00690CE5" w:rsidRPr="00690CE5" w:rsidRDefault="00690CE5" w:rsidP="00690CE5">
            <w:pPr>
              <w:rPr>
                <w:rFonts w:ascii="Bookman Old Style" w:hAnsi="Bookman Old Style"/>
                <w:bCs/>
                <w:sz w:val="23"/>
                <w:szCs w:val="23"/>
              </w:rPr>
            </w:pPr>
            <w:r>
              <w:rPr>
                <w:rFonts w:ascii="Bookman Old Style" w:hAnsi="Bookman Old Style"/>
                <w:bCs/>
                <w:sz w:val="23"/>
                <w:szCs w:val="23"/>
              </w:rPr>
              <w:t>Pencapaian Kinerja Pelayanan Kec. Rembang Tahun 2020 ………..</w:t>
            </w:r>
          </w:p>
        </w:tc>
        <w:tc>
          <w:tcPr>
            <w:tcW w:w="741" w:type="dxa"/>
            <w:shd w:val="clear" w:color="auto" w:fill="auto"/>
            <w:noWrap/>
            <w:hideMark/>
          </w:tcPr>
          <w:p w:rsidR="00690CE5" w:rsidRDefault="0056271F" w:rsidP="00690CE5">
            <w:pPr>
              <w:jc w:val="center"/>
              <w:rPr>
                <w:rFonts w:ascii="Bookman Old Style" w:hAnsi="Bookman Old Style" w:cs="Calibri"/>
                <w:bCs/>
                <w:color w:val="000000"/>
                <w:sz w:val="23"/>
                <w:szCs w:val="23"/>
              </w:rPr>
            </w:pPr>
            <w:r>
              <w:rPr>
                <w:rFonts w:ascii="Bookman Old Style" w:hAnsi="Bookman Old Style" w:cs="Calibri"/>
                <w:bCs/>
                <w:color w:val="000000"/>
                <w:sz w:val="23"/>
                <w:szCs w:val="23"/>
              </w:rPr>
              <w:t>7</w:t>
            </w:r>
          </w:p>
          <w:p w:rsidR="00690CE5" w:rsidRPr="001974F5" w:rsidRDefault="00690CE5" w:rsidP="00690CE5">
            <w:pPr>
              <w:jc w:val="center"/>
              <w:rPr>
                <w:rFonts w:ascii="Bookman Old Style" w:hAnsi="Bookman Old Style" w:cs="Calibri"/>
                <w:bCs/>
                <w:color w:val="000000"/>
                <w:sz w:val="23"/>
                <w:szCs w:val="23"/>
              </w:rPr>
            </w:pPr>
          </w:p>
        </w:tc>
      </w:tr>
      <w:tr w:rsidR="00690CE5" w:rsidRPr="001974F5" w:rsidTr="00690CE5">
        <w:trPr>
          <w:trHeight w:val="300"/>
        </w:trPr>
        <w:tc>
          <w:tcPr>
            <w:tcW w:w="1413" w:type="dxa"/>
            <w:shd w:val="clear" w:color="auto" w:fill="auto"/>
            <w:noWrap/>
            <w:hideMark/>
          </w:tcPr>
          <w:p w:rsidR="00690CE5" w:rsidRPr="00690CE5" w:rsidRDefault="00690CE5" w:rsidP="00690CE5">
            <w:pPr>
              <w:rPr>
                <w:rFonts w:ascii="Bookman Old Style" w:hAnsi="Bookman Old Style" w:cs="Calibri"/>
                <w:bCs/>
                <w:color w:val="000000"/>
                <w:sz w:val="23"/>
                <w:szCs w:val="23"/>
              </w:rPr>
            </w:pPr>
            <w:r>
              <w:rPr>
                <w:rFonts w:ascii="Bookman Old Style" w:hAnsi="Bookman Old Style" w:cs="Calibri"/>
                <w:bCs/>
                <w:color w:val="000000"/>
                <w:sz w:val="23"/>
                <w:szCs w:val="23"/>
              </w:rPr>
              <w:t>Tabel 2.2</w:t>
            </w:r>
          </w:p>
        </w:tc>
        <w:tc>
          <w:tcPr>
            <w:tcW w:w="7696" w:type="dxa"/>
            <w:shd w:val="clear" w:color="auto" w:fill="auto"/>
            <w:hideMark/>
          </w:tcPr>
          <w:p w:rsidR="00690CE5" w:rsidRPr="00690CE5" w:rsidRDefault="00690CE5" w:rsidP="00690CE5">
            <w:pPr>
              <w:rPr>
                <w:rFonts w:ascii="Bookman Old Style" w:hAnsi="Bookman Old Style"/>
                <w:bCs/>
                <w:sz w:val="23"/>
                <w:szCs w:val="23"/>
              </w:rPr>
            </w:pPr>
            <w:r w:rsidRPr="001974F5">
              <w:rPr>
                <w:rFonts w:ascii="Bookman Old Style" w:hAnsi="Bookman Old Style"/>
                <w:bCs/>
                <w:sz w:val="23"/>
                <w:szCs w:val="23"/>
              </w:rPr>
              <w:t xml:space="preserve">Penyerapan Anggaran </w:t>
            </w:r>
            <w:r>
              <w:rPr>
                <w:rFonts w:ascii="Bookman Old Style" w:hAnsi="Bookman Old Style"/>
                <w:bCs/>
                <w:sz w:val="23"/>
                <w:szCs w:val="23"/>
              </w:rPr>
              <w:t>Kecamatan Rembang</w:t>
            </w:r>
            <w:r w:rsidRPr="001974F5">
              <w:rPr>
                <w:rFonts w:ascii="Bookman Old Style" w:hAnsi="Bookman Old Style"/>
                <w:bCs/>
                <w:sz w:val="23"/>
                <w:szCs w:val="23"/>
              </w:rPr>
              <w:t xml:space="preserve"> Kabupaten Remban</w:t>
            </w:r>
            <w:r>
              <w:rPr>
                <w:rFonts w:ascii="Bookman Old Style" w:hAnsi="Bookman Old Style"/>
                <w:bCs/>
                <w:sz w:val="23"/>
                <w:szCs w:val="23"/>
              </w:rPr>
              <w:t>g Tahun 2019-2020………………………………</w:t>
            </w:r>
            <w:r w:rsidRPr="001974F5">
              <w:rPr>
                <w:rFonts w:ascii="Bookman Old Style" w:hAnsi="Bookman Old Style"/>
                <w:bCs/>
                <w:sz w:val="23"/>
                <w:szCs w:val="23"/>
              </w:rPr>
              <w:t>…………………………</w:t>
            </w:r>
            <w:r>
              <w:rPr>
                <w:rFonts w:ascii="Bookman Old Style" w:hAnsi="Bookman Old Style"/>
                <w:bCs/>
                <w:sz w:val="23"/>
                <w:szCs w:val="23"/>
              </w:rPr>
              <w:t>…</w:t>
            </w:r>
          </w:p>
        </w:tc>
        <w:tc>
          <w:tcPr>
            <w:tcW w:w="741" w:type="dxa"/>
            <w:shd w:val="clear" w:color="auto" w:fill="auto"/>
            <w:noWrap/>
            <w:hideMark/>
          </w:tcPr>
          <w:p w:rsidR="00690CE5" w:rsidRPr="001974F5" w:rsidRDefault="001E3E9E" w:rsidP="0056271F">
            <w:pPr>
              <w:jc w:val="center"/>
              <w:rPr>
                <w:rFonts w:ascii="Bookman Old Style" w:hAnsi="Bookman Old Style" w:cs="Calibri"/>
                <w:bCs/>
                <w:color w:val="000000"/>
                <w:sz w:val="23"/>
                <w:szCs w:val="23"/>
              </w:rPr>
            </w:pPr>
            <w:r>
              <w:rPr>
                <w:rFonts w:ascii="Bookman Old Style" w:hAnsi="Bookman Old Style" w:cs="Calibri"/>
                <w:bCs/>
                <w:color w:val="000000"/>
                <w:sz w:val="23"/>
                <w:szCs w:val="23"/>
              </w:rPr>
              <w:t>1</w:t>
            </w:r>
            <w:r w:rsidR="0056271F">
              <w:rPr>
                <w:rFonts w:ascii="Bookman Old Style" w:hAnsi="Bookman Old Style" w:cs="Calibri"/>
                <w:bCs/>
                <w:color w:val="000000"/>
                <w:sz w:val="23"/>
                <w:szCs w:val="23"/>
              </w:rPr>
              <w:t>4</w:t>
            </w:r>
          </w:p>
        </w:tc>
      </w:tr>
      <w:tr w:rsidR="00690CE5" w:rsidRPr="001974F5" w:rsidTr="00690CE5">
        <w:trPr>
          <w:trHeight w:val="300"/>
        </w:trPr>
        <w:tc>
          <w:tcPr>
            <w:tcW w:w="1413" w:type="dxa"/>
            <w:shd w:val="clear" w:color="auto" w:fill="auto"/>
            <w:noWrap/>
            <w:hideMark/>
          </w:tcPr>
          <w:p w:rsidR="00690CE5" w:rsidRPr="001974F5" w:rsidRDefault="00690CE5" w:rsidP="001E3E9E">
            <w:pPr>
              <w:rPr>
                <w:rFonts w:ascii="Bookman Old Style" w:hAnsi="Bookman Old Style" w:cs="Calibri"/>
                <w:bCs/>
                <w:color w:val="000000"/>
                <w:sz w:val="23"/>
                <w:szCs w:val="23"/>
              </w:rPr>
            </w:pPr>
            <w:r w:rsidRPr="001974F5">
              <w:rPr>
                <w:rFonts w:ascii="Bookman Old Style" w:hAnsi="Bookman Old Style" w:cs="Calibri"/>
                <w:bCs/>
                <w:color w:val="000000"/>
                <w:sz w:val="23"/>
                <w:szCs w:val="23"/>
              </w:rPr>
              <w:t>Tabel 2.</w:t>
            </w:r>
            <w:r w:rsidR="001E3E9E">
              <w:rPr>
                <w:rFonts w:ascii="Bookman Old Style" w:hAnsi="Bookman Old Style" w:cs="Calibri"/>
                <w:bCs/>
                <w:color w:val="000000"/>
                <w:sz w:val="23"/>
                <w:szCs w:val="23"/>
              </w:rPr>
              <w:t>3</w:t>
            </w:r>
          </w:p>
        </w:tc>
        <w:tc>
          <w:tcPr>
            <w:tcW w:w="7696" w:type="dxa"/>
            <w:shd w:val="clear" w:color="auto" w:fill="auto"/>
            <w:hideMark/>
          </w:tcPr>
          <w:p w:rsidR="00690CE5" w:rsidRPr="001974F5" w:rsidRDefault="00690CE5" w:rsidP="00690CE5">
            <w:pPr>
              <w:rPr>
                <w:rFonts w:ascii="Bookman Old Style" w:hAnsi="Bookman Old Style" w:cs="Calibri"/>
                <w:bCs/>
                <w:color w:val="000000"/>
                <w:sz w:val="23"/>
                <w:szCs w:val="23"/>
              </w:rPr>
            </w:pPr>
            <w:r w:rsidRPr="001974F5">
              <w:rPr>
                <w:rFonts w:ascii="Bookman Old Style" w:hAnsi="Bookman Old Style"/>
                <w:bCs/>
                <w:sz w:val="23"/>
                <w:szCs w:val="23"/>
              </w:rPr>
              <w:t xml:space="preserve">Rekapitulasi Capaian Kinerja </w:t>
            </w:r>
            <w:r>
              <w:rPr>
                <w:rFonts w:ascii="Bookman Old Style" w:hAnsi="Bookman Old Style"/>
                <w:bCs/>
                <w:sz w:val="23"/>
                <w:szCs w:val="23"/>
              </w:rPr>
              <w:t>Kecamatan Rembang</w:t>
            </w:r>
            <w:r w:rsidRPr="001974F5">
              <w:rPr>
                <w:rFonts w:ascii="Bookman Old Style" w:hAnsi="Bookman Old Style"/>
                <w:bCs/>
                <w:sz w:val="23"/>
                <w:szCs w:val="23"/>
              </w:rPr>
              <w:t xml:space="preserve"> Kab. Rembang berdasarkan Indikator Sasaran </w:t>
            </w:r>
            <w:r>
              <w:rPr>
                <w:rFonts w:ascii="Bookman Old Style" w:hAnsi="Bookman Old Style"/>
                <w:bCs/>
                <w:sz w:val="23"/>
                <w:szCs w:val="23"/>
              </w:rPr>
              <w:t>Renstra Th. 2016-2021 Tahun 2020</w:t>
            </w:r>
            <w:r w:rsidRPr="001974F5">
              <w:rPr>
                <w:rFonts w:ascii="Bookman Old Style" w:hAnsi="Bookman Old Style"/>
                <w:bCs/>
                <w:sz w:val="23"/>
                <w:szCs w:val="23"/>
              </w:rPr>
              <w:t>………………………………………………………………</w:t>
            </w:r>
            <w:r>
              <w:rPr>
                <w:rFonts w:ascii="Bookman Old Style" w:hAnsi="Bookman Old Style"/>
                <w:bCs/>
                <w:sz w:val="23"/>
                <w:szCs w:val="23"/>
              </w:rPr>
              <w:t>……………...</w:t>
            </w:r>
          </w:p>
        </w:tc>
        <w:tc>
          <w:tcPr>
            <w:tcW w:w="741" w:type="dxa"/>
            <w:shd w:val="clear" w:color="auto" w:fill="auto"/>
            <w:noWrap/>
            <w:hideMark/>
          </w:tcPr>
          <w:p w:rsidR="00690CE5" w:rsidRPr="001974F5" w:rsidRDefault="00690CE5" w:rsidP="00690CE5">
            <w:pPr>
              <w:jc w:val="center"/>
              <w:rPr>
                <w:rFonts w:ascii="Bookman Old Style" w:hAnsi="Bookman Old Style" w:cs="Calibri"/>
                <w:bCs/>
                <w:color w:val="000000"/>
                <w:sz w:val="23"/>
                <w:szCs w:val="23"/>
              </w:rPr>
            </w:pPr>
            <w:r>
              <w:rPr>
                <w:rFonts w:ascii="Bookman Old Style" w:hAnsi="Bookman Old Style" w:cs="Calibri"/>
                <w:bCs/>
                <w:color w:val="000000"/>
                <w:sz w:val="23"/>
                <w:szCs w:val="23"/>
              </w:rPr>
              <w:t>1</w:t>
            </w:r>
            <w:r w:rsidR="0056271F">
              <w:rPr>
                <w:rFonts w:ascii="Bookman Old Style" w:hAnsi="Bookman Old Style" w:cs="Calibri"/>
                <w:bCs/>
                <w:color w:val="000000"/>
                <w:sz w:val="23"/>
                <w:szCs w:val="23"/>
              </w:rPr>
              <w:t>8</w:t>
            </w:r>
          </w:p>
        </w:tc>
      </w:tr>
      <w:tr w:rsidR="00690CE5" w:rsidRPr="001974F5" w:rsidTr="00690CE5">
        <w:trPr>
          <w:trHeight w:val="738"/>
        </w:trPr>
        <w:tc>
          <w:tcPr>
            <w:tcW w:w="1413" w:type="dxa"/>
            <w:shd w:val="clear" w:color="auto" w:fill="auto"/>
            <w:noWrap/>
          </w:tcPr>
          <w:p w:rsidR="00690CE5" w:rsidRDefault="00690CE5" w:rsidP="00690CE5">
            <w:pPr>
              <w:rPr>
                <w:rFonts w:ascii="Bookman Old Style" w:hAnsi="Bookman Old Style" w:cs="Calibri"/>
                <w:sz w:val="23"/>
                <w:szCs w:val="23"/>
              </w:rPr>
            </w:pPr>
            <w:r w:rsidRPr="001974F5">
              <w:rPr>
                <w:rFonts w:ascii="Bookman Old Style" w:hAnsi="Bookman Old Style" w:cs="Calibri"/>
                <w:bCs/>
                <w:color w:val="000000"/>
                <w:sz w:val="23"/>
                <w:szCs w:val="23"/>
              </w:rPr>
              <w:t>Tabel 2.</w:t>
            </w:r>
            <w:r>
              <w:rPr>
                <w:rFonts w:ascii="Bookman Old Style" w:hAnsi="Bookman Old Style" w:cs="Calibri"/>
                <w:bCs/>
                <w:color w:val="000000"/>
                <w:sz w:val="23"/>
                <w:szCs w:val="23"/>
              </w:rPr>
              <w:t>4</w:t>
            </w:r>
          </w:p>
          <w:p w:rsidR="00690CE5" w:rsidRPr="00B47743" w:rsidRDefault="00690CE5" w:rsidP="00690CE5">
            <w:pPr>
              <w:rPr>
                <w:rFonts w:ascii="Bookman Old Style" w:hAnsi="Bookman Old Style" w:cs="Calibri"/>
                <w:sz w:val="23"/>
                <w:szCs w:val="23"/>
              </w:rPr>
            </w:pPr>
          </w:p>
        </w:tc>
        <w:tc>
          <w:tcPr>
            <w:tcW w:w="7696" w:type="dxa"/>
            <w:shd w:val="clear" w:color="auto" w:fill="auto"/>
          </w:tcPr>
          <w:p w:rsidR="00690CE5" w:rsidRPr="00F12D40" w:rsidRDefault="00690CE5" w:rsidP="00690CE5">
            <w:pPr>
              <w:rPr>
                <w:rFonts w:ascii="Bookman Old Style" w:hAnsi="Bookman Old Style"/>
                <w:sz w:val="23"/>
                <w:szCs w:val="23"/>
              </w:rPr>
            </w:pPr>
            <w:r w:rsidRPr="00F12D40">
              <w:rPr>
                <w:rFonts w:ascii="Bookman Old Style" w:hAnsi="Bookman Old Style"/>
                <w:sz w:val="23"/>
                <w:szCs w:val="23"/>
                <w:lang w:val="id-ID"/>
              </w:rPr>
              <w:t>Review Terhadap   RKPD Tahun 202</w:t>
            </w:r>
            <w:r w:rsidRPr="00F12D40">
              <w:rPr>
                <w:rFonts w:ascii="Bookman Old Style" w:hAnsi="Bookman Old Style"/>
                <w:sz w:val="23"/>
                <w:szCs w:val="23"/>
              </w:rPr>
              <w:t>2</w:t>
            </w:r>
            <w:r w:rsidRPr="00F12D40">
              <w:rPr>
                <w:rFonts w:ascii="Bookman Old Style" w:hAnsi="Bookman Old Style"/>
                <w:sz w:val="23"/>
                <w:szCs w:val="23"/>
                <w:lang w:val="id-ID"/>
              </w:rPr>
              <w:t xml:space="preserve"> Kabupaten Rembang</w:t>
            </w:r>
            <w:r w:rsidRPr="00F12D40">
              <w:rPr>
                <w:rFonts w:ascii="Bookman Old Style" w:hAnsi="Bookman Old Style"/>
                <w:sz w:val="23"/>
                <w:szCs w:val="23"/>
              </w:rPr>
              <w:t xml:space="preserve"> ……………………………………………………… </w:t>
            </w:r>
          </w:p>
        </w:tc>
        <w:tc>
          <w:tcPr>
            <w:tcW w:w="741" w:type="dxa"/>
            <w:shd w:val="clear" w:color="auto" w:fill="auto"/>
            <w:noWrap/>
          </w:tcPr>
          <w:p w:rsidR="00690CE5" w:rsidRPr="001974F5" w:rsidRDefault="00690CE5" w:rsidP="00690CE5">
            <w:pPr>
              <w:jc w:val="center"/>
              <w:rPr>
                <w:rFonts w:ascii="Bookman Old Style" w:hAnsi="Bookman Old Style" w:cs="Calibri"/>
                <w:bCs/>
                <w:color w:val="000000"/>
                <w:sz w:val="23"/>
                <w:szCs w:val="23"/>
              </w:rPr>
            </w:pPr>
            <w:r>
              <w:rPr>
                <w:rFonts w:ascii="Bookman Old Style" w:hAnsi="Bookman Old Style" w:cs="Calibri"/>
                <w:bCs/>
                <w:color w:val="000000"/>
                <w:sz w:val="23"/>
                <w:szCs w:val="23"/>
              </w:rPr>
              <w:t>23</w:t>
            </w:r>
          </w:p>
        </w:tc>
      </w:tr>
      <w:tr w:rsidR="00690CE5" w:rsidRPr="001974F5" w:rsidTr="00690CE5">
        <w:trPr>
          <w:trHeight w:val="599"/>
        </w:trPr>
        <w:tc>
          <w:tcPr>
            <w:tcW w:w="1413" w:type="dxa"/>
            <w:shd w:val="clear" w:color="auto" w:fill="auto"/>
            <w:noWrap/>
          </w:tcPr>
          <w:p w:rsidR="00690CE5" w:rsidRPr="001974F5" w:rsidRDefault="00690CE5" w:rsidP="00690CE5">
            <w:pPr>
              <w:rPr>
                <w:rFonts w:ascii="Bookman Old Style" w:hAnsi="Bookman Old Style" w:cs="Calibri"/>
                <w:bCs/>
                <w:color w:val="000000"/>
                <w:sz w:val="23"/>
                <w:szCs w:val="23"/>
              </w:rPr>
            </w:pPr>
            <w:r>
              <w:rPr>
                <w:rFonts w:ascii="Bookman Old Style" w:hAnsi="Bookman Old Style" w:cs="Calibri"/>
                <w:bCs/>
                <w:color w:val="000000"/>
                <w:sz w:val="23"/>
                <w:szCs w:val="23"/>
              </w:rPr>
              <w:t>Tabel 2.5</w:t>
            </w:r>
            <w:r w:rsidRPr="001974F5">
              <w:rPr>
                <w:rFonts w:ascii="Bookman Old Style" w:hAnsi="Bookman Old Style" w:cs="Calibri"/>
                <w:bCs/>
                <w:color w:val="000000"/>
                <w:sz w:val="23"/>
                <w:szCs w:val="23"/>
              </w:rPr>
              <w:t xml:space="preserve"> </w:t>
            </w:r>
          </w:p>
        </w:tc>
        <w:tc>
          <w:tcPr>
            <w:tcW w:w="7696" w:type="dxa"/>
            <w:shd w:val="clear" w:color="auto" w:fill="auto"/>
          </w:tcPr>
          <w:p w:rsidR="00690CE5" w:rsidRPr="00F12D40" w:rsidRDefault="00690CE5" w:rsidP="00690CE5">
            <w:pPr>
              <w:jc w:val="both"/>
              <w:rPr>
                <w:rFonts w:ascii="Bookman Old Style" w:hAnsi="Bookman Old Style"/>
                <w:bCs/>
                <w:spacing w:val="1"/>
                <w:position w:val="-1"/>
                <w:sz w:val="23"/>
                <w:szCs w:val="23"/>
              </w:rPr>
            </w:pPr>
            <w:r w:rsidRPr="00F12D40">
              <w:rPr>
                <w:rFonts w:ascii="Bookman Old Style" w:hAnsi="Bookman Old Style"/>
                <w:sz w:val="23"/>
                <w:szCs w:val="23"/>
                <w:lang w:val="id-ID"/>
              </w:rPr>
              <w:t>Usulan Program dan Kegiatan dari Para Pemangku Kepentingan tahun 202</w:t>
            </w:r>
            <w:r w:rsidRPr="00F12D40">
              <w:rPr>
                <w:rFonts w:ascii="Bookman Old Style" w:hAnsi="Bookman Old Style"/>
                <w:sz w:val="23"/>
                <w:szCs w:val="23"/>
              </w:rPr>
              <w:t>2</w:t>
            </w:r>
            <w:r w:rsidRPr="00F12D40">
              <w:rPr>
                <w:rFonts w:ascii="Bookman Old Style" w:hAnsi="Bookman Old Style"/>
                <w:sz w:val="23"/>
                <w:szCs w:val="23"/>
                <w:lang w:val="id-ID"/>
              </w:rPr>
              <w:t xml:space="preserve"> Pemerintah Kabupaten Rembang</w:t>
            </w:r>
            <w:r>
              <w:rPr>
                <w:rFonts w:ascii="Bookman Old Style" w:hAnsi="Bookman Old Style"/>
                <w:sz w:val="23"/>
                <w:szCs w:val="23"/>
              </w:rPr>
              <w:t xml:space="preserve"> </w:t>
            </w:r>
          </w:p>
        </w:tc>
        <w:tc>
          <w:tcPr>
            <w:tcW w:w="741" w:type="dxa"/>
            <w:shd w:val="clear" w:color="auto" w:fill="auto"/>
            <w:noWrap/>
          </w:tcPr>
          <w:p w:rsidR="00690CE5" w:rsidRDefault="00690CE5" w:rsidP="00690CE5">
            <w:pPr>
              <w:jc w:val="center"/>
              <w:rPr>
                <w:rFonts w:ascii="Bookman Old Style" w:hAnsi="Bookman Old Style" w:cs="Calibri"/>
                <w:bCs/>
                <w:color w:val="000000"/>
                <w:sz w:val="23"/>
                <w:szCs w:val="23"/>
              </w:rPr>
            </w:pPr>
            <w:r>
              <w:rPr>
                <w:rFonts w:ascii="Bookman Old Style" w:hAnsi="Bookman Old Style" w:cs="Calibri"/>
                <w:bCs/>
                <w:color w:val="000000"/>
                <w:sz w:val="23"/>
                <w:szCs w:val="23"/>
              </w:rPr>
              <w:t>27</w:t>
            </w:r>
          </w:p>
          <w:p w:rsidR="00690CE5" w:rsidRPr="001974F5" w:rsidRDefault="00690CE5" w:rsidP="00690CE5">
            <w:pPr>
              <w:jc w:val="center"/>
              <w:rPr>
                <w:rFonts w:ascii="Bookman Old Style" w:hAnsi="Bookman Old Style" w:cs="Calibri"/>
                <w:bCs/>
                <w:color w:val="000000"/>
                <w:sz w:val="23"/>
                <w:szCs w:val="23"/>
              </w:rPr>
            </w:pPr>
          </w:p>
        </w:tc>
      </w:tr>
      <w:tr w:rsidR="00690CE5" w:rsidRPr="001974F5" w:rsidTr="00690CE5">
        <w:trPr>
          <w:trHeight w:val="818"/>
        </w:trPr>
        <w:tc>
          <w:tcPr>
            <w:tcW w:w="1413" w:type="dxa"/>
            <w:shd w:val="clear" w:color="auto" w:fill="auto"/>
            <w:noWrap/>
          </w:tcPr>
          <w:p w:rsidR="00690CE5" w:rsidRPr="001974F5" w:rsidRDefault="00690CE5" w:rsidP="00690CE5">
            <w:pPr>
              <w:rPr>
                <w:rFonts w:ascii="Bookman Old Style" w:hAnsi="Bookman Old Style" w:cs="Calibri"/>
                <w:bCs/>
                <w:color w:val="000000"/>
                <w:sz w:val="23"/>
                <w:szCs w:val="23"/>
              </w:rPr>
            </w:pPr>
            <w:r>
              <w:rPr>
                <w:rFonts w:ascii="Bookman Old Style" w:hAnsi="Bookman Old Style" w:cs="Calibri"/>
                <w:bCs/>
                <w:color w:val="000000"/>
                <w:sz w:val="23"/>
                <w:szCs w:val="23"/>
              </w:rPr>
              <w:t>Tabel 3.1</w:t>
            </w:r>
          </w:p>
        </w:tc>
        <w:tc>
          <w:tcPr>
            <w:tcW w:w="7696" w:type="dxa"/>
            <w:shd w:val="clear" w:color="auto" w:fill="auto"/>
          </w:tcPr>
          <w:p w:rsidR="00690CE5" w:rsidRPr="00F12D40" w:rsidRDefault="00690CE5" w:rsidP="00690CE5">
            <w:pPr>
              <w:adjustRightInd w:val="0"/>
              <w:jc w:val="both"/>
              <w:rPr>
                <w:rFonts w:ascii="Bookman Old Style" w:hAnsi="Bookman Old Style"/>
                <w:bCs/>
                <w:spacing w:val="1"/>
                <w:position w:val="-1"/>
                <w:sz w:val="23"/>
                <w:szCs w:val="23"/>
              </w:rPr>
            </w:pPr>
            <w:r w:rsidRPr="00F12D40">
              <w:rPr>
                <w:rFonts w:ascii="Bookman Old Style" w:hAnsi="Bookman Old Style"/>
                <w:spacing w:val="1"/>
                <w:position w:val="-1"/>
                <w:sz w:val="23"/>
                <w:szCs w:val="23"/>
                <w:lang w:val="id-ID"/>
              </w:rPr>
              <w:t>T</w:t>
            </w:r>
            <w:r w:rsidRPr="00F12D40">
              <w:rPr>
                <w:rFonts w:ascii="Bookman Old Style" w:hAnsi="Bookman Old Style"/>
                <w:position w:val="-1"/>
                <w:sz w:val="23"/>
                <w:szCs w:val="23"/>
                <w:lang w:val="id-ID"/>
              </w:rPr>
              <w:t>uj</w:t>
            </w:r>
            <w:r w:rsidRPr="00F12D40">
              <w:rPr>
                <w:rFonts w:ascii="Bookman Old Style" w:hAnsi="Bookman Old Style"/>
                <w:spacing w:val="-2"/>
                <w:position w:val="-1"/>
                <w:sz w:val="23"/>
                <w:szCs w:val="23"/>
                <w:lang w:val="id-ID"/>
              </w:rPr>
              <w:t>u</w:t>
            </w:r>
            <w:r w:rsidRPr="00F12D40">
              <w:rPr>
                <w:rFonts w:ascii="Bookman Old Style" w:hAnsi="Bookman Old Style"/>
                <w:spacing w:val="1"/>
                <w:position w:val="-1"/>
                <w:sz w:val="23"/>
                <w:szCs w:val="23"/>
                <w:lang w:val="id-ID"/>
              </w:rPr>
              <w:t>a</w:t>
            </w:r>
            <w:r w:rsidRPr="00F12D40">
              <w:rPr>
                <w:rFonts w:ascii="Bookman Old Style" w:hAnsi="Bookman Old Style"/>
                <w:position w:val="-1"/>
                <w:sz w:val="23"/>
                <w:szCs w:val="23"/>
                <w:lang w:val="id-ID"/>
              </w:rPr>
              <w:t>n</w:t>
            </w:r>
            <w:r w:rsidRPr="00F12D40">
              <w:rPr>
                <w:rFonts w:ascii="Bookman Old Style" w:hAnsi="Bookman Old Style"/>
                <w:spacing w:val="-2"/>
                <w:position w:val="-1"/>
                <w:sz w:val="23"/>
                <w:szCs w:val="23"/>
                <w:lang w:val="id-ID"/>
              </w:rPr>
              <w:t xml:space="preserve"> </w:t>
            </w:r>
            <w:r w:rsidRPr="00F12D40">
              <w:rPr>
                <w:rFonts w:ascii="Bookman Old Style" w:hAnsi="Bookman Old Style"/>
                <w:spacing w:val="1"/>
                <w:position w:val="-1"/>
                <w:sz w:val="23"/>
                <w:szCs w:val="23"/>
                <w:lang w:val="id-ID"/>
              </w:rPr>
              <w:t>d</w:t>
            </w:r>
            <w:r w:rsidRPr="00F12D40">
              <w:rPr>
                <w:rFonts w:ascii="Bookman Old Style" w:hAnsi="Bookman Old Style"/>
                <w:spacing w:val="-2"/>
                <w:position w:val="-1"/>
                <w:sz w:val="23"/>
                <w:szCs w:val="23"/>
                <w:lang w:val="id-ID"/>
              </w:rPr>
              <w:t>a</w:t>
            </w:r>
            <w:r w:rsidRPr="00F12D40">
              <w:rPr>
                <w:rFonts w:ascii="Bookman Old Style" w:hAnsi="Bookman Old Style"/>
                <w:position w:val="-1"/>
                <w:sz w:val="23"/>
                <w:szCs w:val="23"/>
                <w:lang w:val="id-ID"/>
              </w:rPr>
              <w:t>n Sa</w:t>
            </w:r>
            <w:r w:rsidRPr="00F12D40">
              <w:rPr>
                <w:rFonts w:ascii="Bookman Old Style" w:hAnsi="Bookman Old Style"/>
                <w:spacing w:val="-1"/>
                <w:position w:val="-1"/>
                <w:sz w:val="23"/>
                <w:szCs w:val="23"/>
                <w:lang w:val="id-ID"/>
              </w:rPr>
              <w:t>s</w:t>
            </w:r>
            <w:r w:rsidRPr="00F12D40">
              <w:rPr>
                <w:rFonts w:ascii="Bookman Old Style" w:hAnsi="Bookman Old Style"/>
                <w:spacing w:val="1"/>
                <w:position w:val="-1"/>
                <w:sz w:val="23"/>
                <w:szCs w:val="23"/>
                <w:lang w:val="id-ID"/>
              </w:rPr>
              <w:t>a</w:t>
            </w:r>
            <w:r w:rsidRPr="00F12D40">
              <w:rPr>
                <w:rFonts w:ascii="Bookman Old Style" w:hAnsi="Bookman Old Style"/>
                <w:spacing w:val="-1"/>
                <w:position w:val="-1"/>
                <w:sz w:val="23"/>
                <w:szCs w:val="23"/>
                <w:lang w:val="id-ID"/>
              </w:rPr>
              <w:t>r</w:t>
            </w:r>
            <w:r w:rsidRPr="00F12D40">
              <w:rPr>
                <w:rFonts w:ascii="Bookman Old Style" w:hAnsi="Bookman Old Style"/>
                <w:spacing w:val="-2"/>
                <w:position w:val="-1"/>
                <w:sz w:val="23"/>
                <w:szCs w:val="23"/>
                <w:lang w:val="id-ID"/>
              </w:rPr>
              <w:t>a</w:t>
            </w:r>
            <w:r w:rsidRPr="00F12D40">
              <w:rPr>
                <w:rFonts w:ascii="Bookman Old Style" w:hAnsi="Bookman Old Style"/>
                <w:position w:val="-1"/>
                <w:sz w:val="23"/>
                <w:szCs w:val="23"/>
                <w:lang w:val="id-ID"/>
              </w:rPr>
              <w:t>n Jang</w:t>
            </w:r>
            <w:r w:rsidRPr="00F12D40">
              <w:rPr>
                <w:rFonts w:ascii="Bookman Old Style" w:hAnsi="Bookman Old Style"/>
                <w:spacing w:val="-3"/>
                <w:position w:val="-1"/>
                <w:sz w:val="23"/>
                <w:szCs w:val="23"/>
                <w:lang w:val="id-ID"/>
              </w:rPr>
              <w:t>k</w:t>
            </w:r>
            <w:r w:rsidRPr="00F12D40">
              <w:rPr>
                <w:rFonts w:ascii="Bookman Old Style" w:hAnsi="Bookman Old Style"/>
                <w:position w:val="-1"/>
                <w:sz w:val="23"/>
                <w:szCs w:val="23"/>
                <w:lang w:val="id-ID"/>
              </w:rPr>
              <w:t>a</w:t>
            </w:r>
            <w:r w:rsidRPr="00F12D40">
              <w:rPr>
                <w:rFonts w:ascii="Bookman Old Style" w:hAnsi="Bookman Old Style"/>
                <w:spacing w:val="1"/>
                <w:position w:val="-1"/>
                <w:sz w:val="23"/>
                <w:szCs w:val="23"/>
                <w:lang w:val="id-ID"/>
              </w:rPr>
              <w:t xml:space="preserve"> </w:t>
            </w:r>
            <w:r w:rsidRPr="00F12D40">
              <w:rPr>
                <w:rFonts w:ascii="Bookman Old Style" w:hAnsi="Bookman Old Style"/>
                <w:spacing w:val="-1"/>
                <w:position w:val="-1"/>
                <w:sz w:val="23"/>
                <w:szCs w:val="23"/>
                <w:lang w:val="id-ID"/>
              </w:rPr>
              <w:t>M</w:t>
            </w:r>
            <w:r w:rsidRPr="00F12D40">
              <w:rPr>
                <w:rFonts w:ascii="Bookman Old Style" w:hAnsi="Bookman Old Style"/>
                <w:position w:val="-1"/>
                <w:sz w:val="23"/>
                <w:szCs w:val="23"/>
                <w:lang w:val="id-ID"/>
              </w:rPr>
              <w:t>en</w:t>
            </w:r>
            <w:r w:rsidRPr="00F12D40">
              <w:rPr>
                <w:rFonts w:ascii="Bookman Old Style" w:hAnsi="Bookman Old Style"/>
                <w:spacing w:val="-2"/>
                <w:position w:val="-1"/>
                <w:sz w:val="23"/>
                <w:szCs w:val="23"/>
                <w:lang w:val="id-ID"/>
              </w:rPr>
              <w:t>e</w:t>
            </w:r>
            <w:r w:rsidRPr="00F12D40">
              <w:rPr>
                <w:rFonts w:ascii="Bookman Old Style" w:hAnsi="Bookman Old Style"/>
                <w:position w:val="-1"/>
                <w:sz w:val="23"/>
                <w:szCs w:val="23"/>
                <w:lang w:val="id-ID"/>
              </w:rPr>
              <w:t>ng</w:t>
            </w:r>
            <w:r w:rsidRPr="00F12D40">
              <w:rPr>
                <w:rFonts w:ascii="Bookman Old Style" w:hAnsi="Bookman Old Style"/>
                <w:spacing w:val="-2"/>
                <w:position w:val="-1"/>
                <w:sz w:val="23"/>
                <w:szCs w:val="23"/>
                <w:lang w:val="id-ID"/>
              </w:rPr>
              <w:t>a</w:t>
            </w:r>
            <w:r w:rsidRPr="00F12D40">
              <w:rPr>
                <w:rFonts w:ascii="Bookman Old Style" w:hAnsi="Bookman Old Style"/>
                <w:position w:val="-1"/>
                <w:sz w:val="23"/>
                <w:szCs w:val="23"/>
                <w:lang w:val="id-ID"/>
              </w:rPr>
              <w:t>h</w:t>
            </w:r>
            <w:r w:rsidRPr="00F12D40">
              <w:rPr>
                <w:rFonts w:ascii="Bookman Old Style" w:hAnsi="Bookman Old Style"/>
                <w:spacing w:val="1"/>
                <w:position w:val="-1"/>
                <w:sz w:val="23"/>
                <w:szCs w:val="23"/>
                <w:lang w:val="id-ID"/>
              </w:rPr>
              <w:t xml:space="preserve"> </w:t>
            </w:r>
            <w:r w:rsidRPr="00F12D40">
              <w:rPr>
                <w:rFonts w:ascii="Bookman Old Style" w:hAnsi="Bookman Old Style"/>
                <w:spacing w:val="-1"/>
                <w:position w:val="-1"/>
                <w:sz w:val="23"/>
                <w:szCs w:val="23"/>
                <w:lang w:val="id-ID"/>
              </w:rPr>
              <w:t>P</w:t>
            </w:r>
            <w:r w:rsidRPr="00F12D40">
              <w:rPr>
                <w:rFonts w:ascii="Bookman Old Style" w:hAnsi="Bookman Old Style"/>
                <w:position w:val="-1"/>
                <w:sz w:val="23"/>
                <w:szCs w:val="23"/>
                <w:lang w:val="id-ID"/>
              </w:rPr>
              <w:t>ela</w:t>
            </w:r>
            <w:r w:rsidRPr="00F12D40">
              <w:rPr>
                <w:rFonts w:ascii="Bookman Old Style" w:hAnsi="Bookman Old Style"/>
                <w:spacing w:val="-2"/>
                <w:position w:val="-1"/>
                <w:sz w:val="23"/>
                <w:szCs w:val="23"/>
                <w:lang w:val="id-ID"/>
              </w:rPr>
              <w:t>y</w:t>
            </w:r>
            <w:r w:rsidRPr="00F12D40">
              <w:rPr>
                <w:rFonts w:ascii="Bookman Old Style" w:hAnsi="Bookman Old Style"/>
                <w:spacing w:val="1"/>
                <w:position w:val="-1"/>
                <w:sz w:val="23"/>
                <w:szCs w:val="23"/>
                <w:lang w:val="id-ID"/>
              </w:rPr>
              <w:t>a</w:t>
            </w:r>
            <w:r w:rsidRPr="00F12D40">
              <w:rPr>
                <w:rFonts w:ascii="Bookman Old Style" w:hAnsi="Bookman Old Style"/>
                <w:position w:val="-1"/>
                <w:sz w:val="23"/>
                <w:szCs w:val="23"/>
                <w:lang w:val="id-ID"/>
              </w:rPr>
              <w:t>n</w:t>
            </w:r>
            <w:r w:rsidRPr="00F12D40">
              <w:rPr>
                <w:rFonts w:ascii="Bookman Old Style" w:hAnsi="Bookman Old Style"/>
                <w:spacing w:val="-1"/>
                <w:position w:val="-1"/>
                <w:sz w:val="23"/>
                <w:szCs w:val="23"/>
                <w:lang w:val="id-ID"/>
              </w:rPr>
              <w:t>a</w:t>
            </w:r>
            <w:r w:rsidRPr="00F12D40">
              <w:rPr>
                <w:rFonts w:ascii="Bookman Old Style" w:hAnsi="Bookman Old Style"/>
                <w:position w:val="-1"/>
                <w:sz w:val="23"/>
                <w:szCs w:val="23"/>
                <w:lang w:val="id-ID"/>
              </w:rPr>
              <w:t xml:space="preserve">n </w:t>
            </w:r>
            <w:r w:rsidRPr="00F12D40">
              <w:rPr>
                <w:rFonts w:ascii="Bookman Old Style" w:hAnsi="Bookman Old Style"/>
                <w:spacing w:val="-3"/>
                <w:position w:val="-1"/>
                <w:sz w:val="23"/>
                <w:szCs w:val="23"/>
              </w:rPr>
              <w:t xml:space="preserve">Kecamatan </w:t>
            </w:r>
            <w:r w:rsidRPr="00F12D40">
              <w:rPr>
                <w:rFonts w:ascii="Bookman Old Style" w:hAnsi="Bookman Old Style"/>
                <w:spacing w:val="-3"/>
                <w:position w:val="-1"/>
                <w:sz w:val="23"/>
                <w:szCs w:val="23"/>
                <w:lang w:val="id-ID"/>
              </w:rPr>
              <w:t xml:space="preserve"> Rembang Tahun 2016-2021</w:t>
            </w:r>
          </w:p>
        </w:tc>
        <w:tc>
          <w:tcPr>
            <w:tcW w:w="741" w:type="dxa"/>
            <w:shd w:val="clear" w:color="auto" w:fill="auto"/>
            <w:noWrap/>
          </w:tcPr>
          <w:p w:rsidR="00690CE5" w:rsidRDefault="00690CE5" w:rsidP="00690CE5">
            <w:pPr>
              <w:jc w:val="center"/>
              <w:rPr>
                <w:rFonts w:ascii="Bookman Old Style" w:hAnsi="Bookman Old Style" w:cs="Calibri"/>
                <w:bCs/>
                <w:color w:val="000000"/>
                <w:sz w:val="23"/>
                <w:szCs w:val="23"/>
              </w:rPr>
            </w:pPr>
            <w:r>
              <w:rPr>
                <w:rFonts w:ascii="Bookman Old Style" w:hAnsi="Bookman Old Style" w:cs="Calibri"/>
                <w:bCs/>
                <w:color w:val="000000"/>
                <w:sz w:val="23"/>
                <w:szCs w:val="23"/>
              </w:rPr>
              <w:t>29</w:t>
            </w:r>
          </w:p>
          <w:p w:rsidR="00690CE5" w:rsidRPr="001974F5" w:rsidRDefault="00690CE5" w:rsidP="00690CE5">
            <w:pPr>
              <w:jc w:val="center"/>
              <w:rPr>
                <w:rFonts w:ascii="Bookman Old Style" w:hAnsi="Bookman Old Style" w:cs="Calibri"/>
                <w:bCs/>
                <w:color w:val="000000"/>
                <w:sz w:val="23"/>
                <w:szCs w:val="23"/>
              </w:rPr>
            </w:pPr>
          </w:p>
        </w:tc>
      </w:tr>
      <w:tr w:rsidR="00690CE5" w:rsidRPr="001974F5" w:rsidTr="00690CE5">
        <w:trPr>
          <w:trHeight w:val="577"/>
        </w:trPr>
        <w:tc>
          <w:tcPr>
            <w:tcW w:w="1413" w:type="dxa"/>
            <w:shd w:val="clear" w:color="auto" w:fill="auto"/>
            <w:noWrap/>
          </w:tcPr>
          <w:p w:rsidR="00690CE5" w:rsidRDefault="00690CE5" w:rsidP="00690CE5">
            <w:pPr>
              <w:rPr>
                <w:rFonts w:ascii="Bookman Old Style" w:hAnsi="Bookman Old Style" w:cs="Calibri"/>
                <w:bCs/>
                <w:color w:val="000000"/>
                <w:sz w:val="23"/>
                <w:szCs w:val="23"/>
              </w:rPr>
            </w:pPr>
            <w:r>
              <w:rPr>
                <w:rFonts w:ascii="Bookman Old Style" w:hAnsi="Bookman Old Style" w:cs="Calibri"/>
                <w:bCs/>
                <w:color w:val="000000"/>
                <w:sz w:val="23"/>
                <w:szCs w:val="23"/>
              </w:rPr>
              <w:t>Tabel 3.2</w:t>
            </w:r>
          </w:p>
        </w:tc>
        <w:tc>
          <w:tcPr>
            <w:tcW w:w="7696" w:type="dxa"/>
            <w:shd w:val="clear" w:color="auto" w:fill="auto"/>
          </w:tcPr>
          <w:p w:rsidR="00690CE5" w:rsidRPr="00F12D40" w:rsidRDefault="00690CE5" w:rsidP="00690CE5">
            <w:pPr>
              <w:adjustRightInd w:val="0"/>
              <w:jc w:val="both"/>
              <w:rPr>
                <w:rFonts w:ascii="Bookman Old Style" w:hAnsi="Bookman Old Style"/>
                <w:spacing w:val="-3"/>
                <w:position w:val="-1"/>
                <w:sz w:val="23"/>
                <w:szCs w:val="23"/>
                <w:lang w:val="id-ID"/>
              </w:rPr>
            </w:pPr>
            <w:r w:rsidRPr="00F12D40">
              <w:rPr>
                <w:rFonts w:ascii="Bookman Old Style" w:hAnsi="Bookman Old Style"/>
                <w:spacing w:val="1"/>
                <w:position w:val="-1"/>
                <w:sz w:val="23"/>
                <w:szCs w:val="23"/>
                <w:lang w:val="id-ID"/>
              </w:rPr>
              <w:t>Program</w:t>
            </w:r>
            <w:r w:rsidRPr="00F12D40">
              <w:rPr>
                <w:rFonts w:ascii="Bookman Old Style" w:hAnsi="Bookman Old Style"/>
                <w:spacing w:val="-2"/>
                <w:position w:val="-1"/>
                <w:sz w:val="23"/>
                <w:szCs w:val="23"/>
                <w:lang w:val="id-ID"/>
              </w:rPr>
              <w:t xml:space="preserve"> </w:t>
            </w:r>
            <w:r w:rsidRPr="00F12D40">
              <w:rPr>
                <w:rFonts w:ascii="Bookman Old Style" w:hAnsi="Bookman Old Style"/>
                <w:spacing w:val="1"/>
                <w:position w:val="-1"/>
                <w:sz w:val="23"/>
                <w:szCs w:val="23"/>
                <w:lang w:val="id-ID"/>
              </w:rPr>
              <w:t>d</w:t>
            </w:r>
            <w:r w:rsidRPr="00F12D40">
              <w:rPr>
                <w:rFonts w:ascii="Bookman Old Style" w:hAnsi="Bookman Old Style"/>
                <w:spacing w:val="-2"/>
                <w:position w:val="-1"/>
                <w:sz w:val="23"/>
                <w:szCs w:val="23"/>
                <w:lang w:val="id-ID"/>
              </w:rPr>
              <w:t>a</w:t>
            </w:r>
            <w:r w:rsidRPr="00F12D40">
              <w:rPr>
                <w:rFonts w:ascii="Bookman Old Style" w:hAnsi="Bookman Old Style"/>
                <w:position w:val="-1"/>
                <w:sz w:val="23"/>
                <w:szCs w:val="23"/>
                <w:lang w:val="id-ID"/>
              </w:rPr>
              <w:t>n Kegiatan Jang</w:t>
            </w:r>
            <w:r w:rsidRPr="00F12D40">
              <w:rPr>
                <w:rFonts w:ascii="Bookman Old Style" w:hAnsi="Bookman Old Style"/>
                <w:spacing w:val="-3"/>
                <w:position w:val="-1"/>
                <w:sz w:val="23"/>
                <w:szCs w:val="23"/>
                <w:lang w:val="id-ID"/>
              </w:rPr>
              <w:t>k</w:t>
            </w:r>
            <w:r w:rsidRPr="00F12D40">
              <w:rPr>
                <w:rFonts w:ascii="Bookman Old Style" w:hAnsi="Bookman Old Style"/>
                <w:position w:val="-1"/>
                <w:sz w:val="23"/>
                <w:szCs w:val="23"/>
                <w:lang w:val="id-ID"/>
              </w:rPr>
              <w:t>a</w:t>
            </w:r>
            <w:r w:rsidRPr="00F12D40">
              <w:rPr>
                <w:rFonts w:ascii="Bookman Old Style" w:hAnsi="Bookman Old Style"/>
                <w:spacing w:val="1"/>
                <w:position w:val="-1"/>
                <w:sz w:val="23"/>
                <w:szCs w:val="23"/>
                <w:lang w:val="id-ID"/>
              </w:rPr>
              <w:t xml:space="preserve"> </w:t>
            </w:r>
            <w:r w:rsidRPr="00F12D40">
              <w:rPr>
                <w:rFonts w:ascii="Bookman Old Style" w:hAnsi="Bookman Old Style"/>
                <w:spacing w:val="-1"/>
                <w:position w:val="-1"/>
                <w:sz w:val="23"/>
                <w:szCs w:val="23"/>
                <w:lang w:val="id-ID"/>
              </w:rPr>
              <w:t>M</w:t>
            </w:r>
            <w:r w:rsidRPr="00F12D40">
              <w:rPr>
                <w:rFonts w:ascii="Bookman Old Style" w:hAnsi="Bookman Old Style"/>
                <w:position w:val="-1"/>
                <w:sz w:val="23"/>
                <w:szCs w:val="23"/>
                <w:lang w:val="id-ID"/>
              </w:rPr>
              <w:t>en</w:t>
            </w:r>
            <w:r w:rsidRPr="00F12D40">
              <w:rPr>
                <w:rFonts w:ascii="Bookman Old Style" w:hAnsi="Bookman Old Style"/>
                <w:spacing w:val="-2"/>
                <w:position w:val="-1"/>
                <w:sz w:val="23"/>
                <w:szCs w:val="23"/>
                <w:lang w:val="id-ID"/>
              </w:rPr>
              <w:t>e</w:t>
            </w:r>
            <w:r w:rsidRPr="00F12D40">
              <w:rPr>
                <w:rFonts w:ascii="Bookman Old Style" w:hAnsi="Bookman Old Style"/>
                <w:position w:val="-1"/>
                <w:sz w:val="23"/>
                <w:szCs w:val="23"/>
                <w:lang w:val="id-ID"/>
              </w:rPr>
              <w:t>ng</w:t>
            </w:r>
            <w:r w:rsidRPr="00F12D40">
              <w:rPr>
                <w:rFonts w:ascii="Bookman Old Style" w:hAnsi="Bookman Old Style"/>
                <w:spacing w:val="-2"/>
                <w:position w:val="-1"/>
                <w:sz w:val="23"/>
                <w:szCs w:val="23"/>
                <w:lang w:val="id-ID"/>
              </w:rPr>
              <w:t>a</w:t>
            </w:r>
            <w:r w:rsidRPr="00F12D40">
              <w:rPr>
                <w:rFonts w:ascii="Bookman Old Style" w:hAnsi="Bookman Old Style"/>
                <w:position w:val="-1"/>
                <w:sz w:val="23"/>
                <w:szCs w:val="23"/>
                <w:lang w:val="id-ID"/>
              </w:rPr>
              <w:t>h</w:t>
            </w:r>
            <w:r>
              <w:rPr>
                <w:rFonts w:ascii="Bookman Old Style" w:hAnsi="Bookman Old Style"/>
                <w:position w:val="-1"/>
                <w:sz w:val="23"/>
                <w:szCs w:val="23"/>
              </w:rPr>
              <w:t xml:space="preserve"> </w:t>
            </w:r>
            <w:r w:rsidRPr="00F12D40">
              <w:rPr>
                <w:rFonts w:ascii="Bookman Old Style" w:hAnsi="Bookman Old Style"/>
                <w:spacing w:val="-1"/>
                <w:position w:val="-1"/>
                <w:sz w:val="23"/>
                <w:szCs w:val="23"/>
                <w:lang w:val="id-ID"/>
              </w:rPr>
              <w:t>P</w:t>
            </w:r>
            <w:r w:rsidRPr="00F12D40">
              <w:rPr>
                <w:rFonts w:ascii="Bookman Old Style" w:hAnsi="Bookman Old Style"/>
                <w:position w:val="-1"/>
                <w:sz w:val="23"/>
                <w:szCs w:val="23"/>
                <w:lang w:val="id-ID"/>
              </w:rPr>
              <w:t>ela</w:t>
            </w:r>
            <w:r w:rsidRPr="00F12D40">
              <w:rPr>
                <w:rFonts w:ascii="Bookman Old Style" w:hAnsi="Bookman Old Style"/>
                <w:spacing w:val="-2"/>
                <w:position w:val="-1"/>
                <w:sz w:val="23"/>
                <w:szCs w:val="23"/>
                <w:lang w:val="id-ID"/>
              </w:rPr>
              <w:t>y</w:t>
            </w:r>
            <w:r w:rsidRPr="00F12D40">
              <w:rPr>
                <w:rFonts w:ascii="Bookman Old Style" w:hAnsi="Bookman Old Style"/>
                <w:spacing w:val="1"/>
                <w:position w:val="-1"/>
                <w:sz w:val="23"/>
                <w:szCs w:val="23"/>
                <w:lang w:val="id-ID"/>
              </w:rPr>
              <w:t>a</w:t>
            </w:r>
            <w:r w:rsidRPr="00F12D40">
              <w:rPr>
                <w:rFonts w:ascii="Bookman Old Style" w:hAnsi="Bookman Old Style"/>
                <w:position w:val="-1"/>
                <w:sz w:val="23"/>
                <w:szCs w:val="23"/>
                <w:lang w:val="id-ID"/>
              </w:rPr>
              <w:t>n</w:t>
            </w:r>
            <w:r w:rsidRPr="00F12D40">
              <w:rPr>
                <w:rFonts w:ascii="Bookman Old Style" w:hAnsi="Bookman Old Style"/>
                <w:spacing w:val="-1"/>
                <w:position w:val="-1"/>
                <w:sz w:val="23"/>
                <w:szCs w:val="23"/>
                <w:lang w:val="id-ID"/>
              </w:rPr>
              <w:t>a</w:t>
            </w:r>
            <w:r w:rsidRPr="00F12D40">
              <w:rPr>
                <w:rFonts w:ascii="Bookman Old Style" w:hAnsi="Bookman Old Style"/>
                <w:position w:val="-1"/>
                <w:sz w:val="23"/>
                <w:szCs w:val="23"/>
                <w:lang w:val="id-ID"/>
              </w:rPr>
              <w:t xml:space="preserve">n </w:t>
            </w:r>
            <w:r w:rsidRPr="00F12D40">
              <w:rPr>
                <w:rFonts w:ascii="Bookman Old Style" w:hAnsi="Bookman Old Style"/>
                <w:spacing w:val="-3"/>
                <w:position w:val="-1"/>
                <w:sz w:val="23"/>
                <w:szCs w:val="23"/>
              </w:rPr>
              <w:t>Kecamatan Rembang</w:t>
            </w:r>
            <w:r w:rsidRPr="00F12D40">
              <w:rPr>
                <w:rFonts w:ascii="Bookman Old Style" w:hAnsi="Bookman Old Style"/>
                <w:spacing w:val="-3"/>
                <w:position w:val="-1"/>
                <w:sz w:val="23"/>
                <w:szCs w:val="23"/>
                <w:lang w:val="id-ID"/>
              </w:rPr>
              <w:t xml:space="preserve"> Kabupaten Rembang Tahun 2022</w:t>
            </w:r>
          </w:p>
          <w:p w:rsidR="00690CE5" w:rsidRPr="00F12D40" w:rsidRDefault="00690CE5" w:rsidP="00690CE5">
            <w:pPr>
              <w:adjustRightInd w:val="0"/>
              <w:rPr>
                <w:rFonts w:ascii="Bookman Old Style" w:hAnsi="Bookman Old Style"/>
                <w:spacing w:val="1"/>
                <w:position w:val="-1"/>
                <w:sz w:val="23"/>
                <w:szCs w:val="23"/>
                <w:lang w:val="id-ID"/>
              </w:rPr>
            </w:pPr>
          </w:p>
        </w:tc>
        <w:tc>
          <w:tcPr>
            <w:tcW w:w="741" w:type="dxa"/>
            <w:shd w:val="clear" w:color="auto" w:fill="auto"/>
            <w:noWrap/>
          </w:tcPr>
          <w:p w:rsidR="00690CE5" w:rsidRDefault="00690CE5" w:rsidP="00690CE5">
            <w:pPr>
              <w:jc w:val="center"/>
              <w:rPr>
                <w:rFonts w:ascii="Bookman Old Style" w:hAnsi="Bookman Old Style" w:cs="Calibri"/>
                <w:bCs/>
                <w:color w:val="000000"/>
                <w:sz w:val="23"/>
                <w:szCs w:val="23"/>
              </w:rPr>
            </w:pPr>
            <w:r>
              <w:rPr>
                <w:rFonts w:ascii="Bookman Old Style" w:hAnsi="Bookman Old Style" w:cs="Calibri"/>
                <w:bCs/>
                <w:color w:val="000000"/>
                <w:sz w:val="23"/>
                <w:szCs w:val="23"/>
              </w:rPr>
              <w:t>30</w:t>
            </w:r>
          </w:p>
        </w:tc>
      </w:tr>
      <w:tr w:rsidR="00690CE5" w:rsidRPr="001974F5" w:rsidTr="00690CE5">
        <w:trPr>
          <w:trHeight w:val="603"/>
        </w:trPr>
        <w:tc>
          <w:tcPr>
            <w:tcW w:w="1413" w:type="dxa"/>
            <w:shd w:val="clear" w:color="auto" w:fill="auto"/>
            <w:noWrap/>
          </w:tcPr>
          <w:p w:rsidR="00690CE5" w:rsidRPr="00F12D40" w:rsidRDefault="00690CE5" w:rsidP="00690CE5">
            <w:pPr>
              <w:rPr>
                <w:rFonts w:ascii="Bookman Old Style" w:hAnsi="Bookman Old Style" w:cs="Calibri"/>
                <w:bCs/>
                <w:color w:val="000000"/>
                <w:sz w:val="23"/>
                <w:szCs w:val="23"/>
              </w:rPr>
            </w:pPr>
            <w:r w:rsidRPr="00F12D40">
              <w:rPr>
                <w:rFonts w:ascii="Bookman Old Style" w:hAnsi="Bookman Old Style" w:cs="Calibri"/>
                <w:bCs/>
                <w:color w:val="000000"/>
                <w:sz w:val="23"/>
                <w:szCs w:val="23"/>
              </w:rPr>
              <w:t>Tabel 3.3</w:t>
            </w:r>
          </w:p>
        </w:tc>
        <w:tc>
          <w:tcPr>
            <w:tcW w:w="7696" w:type="dxa"/>
            <w:shd w:val="clear" w:color="auto" w:fill="auto"/>
          </w:tcPr>
          <w:p w:rsidR="00690CE5" w:rsidRPr="00F12D40" w:rsidRDefault="00690CE5" w:rsidP="00690CE5">
            <w:pPr>
              <w:adjustRightInd w:val="0"/>
              <w:jc w:val="both"/>
              <w:rPr>
                <w:rFonts w:ascii="Bookman Old Style" w:hAnsi="Bookman Old Style"/>
                <w:spacing w:val="1"/>
                <w:position w:val="-1"/>
                <w:sz w:val="23"/>
                <w:szCs w:val="23"/>
                <w:lang w:val="id-ID"/>
              </w:rPr>
            </w:pPr>
            <w:r w:rsidRPr="00F12D40">
              <w:rPr>
                <w:rFonts w:ascii="Bookman Old Style" w:hAnsi="Bookman Old Style"/>
                <w:bCs/>
                <w:sz w:val="23"/>
                <w:szCs w:val="23"/>
                <w:lang w:val="id-ID"/>
              </w:rPr>
              <w:t xml:space="preserve">Persandingan Rencana Strategis </w:t>
            </w:r>
            <w:r w:rsidRPr="00F12D40">
              <w:rPr>
                <w:rFonts w:ascii="Bookman Old Style" w:hAnsi="Bookman Old Style"/>
                <w:bCs/>
                <w:sz w:val="23"/>
                <w:szCs w:val="23"/>
              </w:rPr>
              <w:t>Kecamatan Rembang</w:t>
            </w:r>
            <w:r w:rsidRPr="00F12D40">
              <w:rPr>
                <w:rFonts w:ascii="Bookman Old Style" w:hAnsi="Bookman Old Style"/>
                <w:bCs/>
                <w:sz w:val="23"/>
                <w:szCs w:val="23"/>
                <w:lang w:val="id-ID"/>
              </w:rPr>
              <w:t xml:space="preserve"> Kabupaten Rembang Tahun 2016-2021 Lama dan </w:t>
            </w:r>
            <w:r w:rsidRPr="00F12D40">
              <w:rPr>
                <w:rFonts w:ascii="Bookman Old Style" w:hAnsi="Bookman Old Style"/>
                <w:bCs/>
                <w:sz w:val="23"/>
                <w:szCs w:val="23"/>
              </w:rPr>
              <w:t>B</w:t>
            </w:r>
            <w:r w:rsidRPr="00F12D40">
              <w:rPr>
                <w:rFonts w:ascii="Bookman Old Style" w:hAnsi="Bookman Old Style"/>
                <w:bCs/>
                <w:sz w:val="23"/>
                <w:szCs w:val="23"/>
                <w:lang w:val="id-ID"/>
              </w:rPr>
              <w:t>aru</w:t>
            </w:r>
          </w:p>
        </w:tc>
        <w:tc>
          <w:tcPr>
            <w:tcW w:w="741" w:type="dxa"/>
            <w:shd w:val="clear" w:color="auto" w:fill="auto"/>
            <w:noWrap/>
          </w:tcPr>
          <w:p w:rsidR="00690CE5" w:rsidRDefault="00690CE5" w:rsidP="00690CE5">
            <w:pPr>
              <w:jc w:val="center"/>
              <w:rPr>
                <w:rFonts w:ascii="Bookman Old Style" w:hAnsi="Bookman Old Style" w:cs="Calibri"/>
                <w:bCs/>
                <w:color w:val="000000"/>
                <w:sz w:val="23"/>
                <w:szCs w:val="23"/>
              </w:rPr>
            </w:pPr>
            <w:r>
              <w:rPr>
                <w:rFonts w:ascii="Bookman Old Style" w:hAnsi="Bookman Old Style" w:cs="Calibri"/>
                <w:bCs/>
                <w:color w:val="000000"/>
                <w:sz w:val="23"/>
                <w:szCs w:val="23"/>
              </w:rPr>
              <w:t>33</w:t>
            </w:r>
          </w:p>
        </w:tc>
      </w:tr>
      <w:tr w:rsidR="00690CE5" w:rsidRPr="001974F5" w:rsidTr="00690CE5">
        <w:trPr>
          <w:trHeight w:val="818"/>
        </w:trPr>
        <w:tc>
          <w:tcPr>
            <w:tcW w:w="1413" w:type="dxa"/>
            <w:shd w:val="clear" w:color="auto" w:fill="auto"/>
            <w:noWrap/>
          </w:tcPr>
          <w:p w:rsidR="00690CE5" w:rsidRPr="00F12D40" w:rsidRDefault="00690CE5" w:rsidP="00690CE5">
            <w:pPr>
              <w:rPr>
                <w:rFonts w:ascii="Bookman Old Style" w:hAnsi="Bookman Old Style" w:cs="Calibri"/>
                <w:bCs/>
                <w:color w:val="000000"/>
                <w:sz w:val="23"/>
                <w:szCs w:val="23"/>
              </w:rPr>
            </w:pPr>
            <w:r w:rsidRPr="00F12D40">
              <w:rPr>
                <w:rFonts w:ascii="Bookman Old Style" w:hAnsi="Bookman Old Style" w:cs="Calibri"/>
                <w:bCs/>
                <w:color w:val="000000"/>
                <w:sz w:val="23"/>
                <w:szCs w:val="23"/>
              </w:rPr>
              <w:t>Tabel 4.1</w:t>
            </w:r>
          </w:p>
        </w:tc>
        <w:tc>
          <w:tcPr>
            <w:tcW w:w="7696" w:type="dxa"/>
            <w:shd w:val="clear" w:color="auto" w:fill="auto"/>
          </w:tcPr>
          <w:p w:rsidR="00690CE5" w:rsidRPr="00F12D40" w:rsidRDefault="00690CE5" w:rsidP="00690CE5">
            <w:pPr>
              <w:adjustRightInd w:val="0"/>
              <w:jc w:val="both"/>
              <w:rPr>
                <w:rFonts w:ascii="Bookman Old Style" w:hAnsi="Bookman Old Style"/>
                <w:bCs/>
                <w:sz w:val="23"/>
                <w:szCs w:val="23"/>
                <w:lang w:val="id-ID"/>
              </w:rPr>
            </w:pPr>
            <w:r w:rsidRPr="00F12D40">
              <w:rPr>
                <w:rFonts w:ascii="Bookman Old Style" w:hAnsi="Bookman Old Style"/>
                <w:lang w:eastAsia="id-ID"/>
              </w:rPr>
              <w:t>Rencana Kerja Dan Pendanaan Kecamatan Rembang</w:t>
            </w:r>
            <w:r>
              <w:rPr>
                <w:rFonts w:ascii="Bookman Old Style" w:hAnsi="Bookman Old Style"/>
                <w:lang w:eastAsia="id-ID"/>
              </w:rPr>
              <w:t xml:space="preserve"> Kabupaten </w:t>
            </w:r>
            <w:r w:rsidRPr="00F12D40">
              <w:rPr>
                <w:rFonts w:ascii="Bookman Old Style" w:hAnsi="Bookman Old Style"/>
                <w:lang w:eastAsia="id-ID"/>
              </w:rPr>
              <w:t>Rembang</w:t>
            </w:r>
            <w:r>
              <w:rPr>
                <w:rFonts w:ascii="Bookman Old Style" w:hAnsi="Bookman Old Style"/>
                <w:lang w:eastAsia="id-ID"/>
              </w:rPr>
              <w:t xml:space="preserve"> </w:t>
            </w:r>
            <w:r w:rsidRPr="00F12D40">
              <w:rPr>
                <w:rFonts w:ascii="Bookman Old Style" w:hAnsi="Bookman Old Style"/>
                <w:lang w:eastAsia="id-ID"/>
              </w:rPr>
              <w:t>Tahun 2022</w:t>
            </w:r>
          </w:p>
        </w:tc>
        <w:tc>
          <w:tcPr>
            <w:tcW w:w="741" w:type="dxa"/>
            <w:shd w:val="clear" w:color="auto" w:fill="auto"/>
            <w:noWrap/>
          </w:tcPr>
          <w:p w:rsidR="00690CE5" w:rsidRDefault="00690CE5" w:rsidP="00690CE5">
            <w:pPr>
              <w:jc w:val="center"/>
              <w:rPr>
                <w:rFonts w:ascii="Bookman Old Style" w:hAnsi="Bookman Old Style" w:cs="Calibri"/>
                <w:bCs/>
                <w:color w:val="000000"/>
                <w:sz w:val="23"/>
                <w:szCs w:val="23"/>
              </w:rPr>
            </w:pPr>
            <w:r>
              <w:rPr>
                <w:rFonts w:ascii="Bookman Old Style" w:hAnsi="Bookman Old Style" w:cs="Calibri"/>
                <w:bCs/>
                <w:color w:val="000000"/>
                <w:sz w:val="23"/>
                <w:szCs w:val="23"/>
              </w:rPr>
              <w:t>3</w:t>
            </w:r>
            <w:r w:rsidR="0056271F">
              <w:rPr>
                <w:rFonts w:ascii="Bookman Old Style" w:hAnsi="Bookman Old Style" w:cs="Calibri"/>
                <w:bCs/>
                <w:color w:val="000000"/>
                <w:sz w:val="23"/>
                <w:szCs w:val="23"/>
              </w:rPr>
              <w:t>6</w:t>
            </w:r>
          </w:p>
        </w:tc>
      </w:tr>
    </w:tbl>
    <w:p w:rsidR="00F857CC" w:rsidRDefault="00690CE5" w:rsidP="00690CE5">
      <w:pPr>
        <w:jc w:val="center"/>
        <w:rPr>
          <w:rFonts w:ascii="Bookman Old Style" w:hAnsi="Bookman Old Style" w:cs="Arial"/>
          <w:b/>
        </w:rPr>
      </w:pPr>
      <w:r>
        <w:rPr>
          <w:rFonts w:ascii="Bookman Old Style" w:hAnsi="Bookman Old Style" w:cs="Arial"/>
          <w:b/>
        </w:rPr>
        <w:t xml:space="preserve"> </w:t>
      </w: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A5A" w:rsidRDefault="00F40A5A" w:rsidP="00F857CC">
      <w:pPr>
        <w:jc w:val="center"/>
        <w:rPr>
          <w:rFonts w:ascii="Bookman Old Style" w:hAnsi="Bookman Old Style" w:cs="Arial"/>
          <w:b/>
        </w:rPr>
      </w:pPr>
    </w:p>
    <w:p w:rsidR="00F40EB0" w:rsidRDefault="00F40EB0" w:rsidP="00B62BF4">
      <w:pPr>
        <w:pStyle w:val="BodyText"/>
        <w:tabs>
          <w:tab w:val="left" w:pos="4111"/>
        </w:tabs>
        <w:spacing w:before="77" w:line="360" w:lineRule="auto"/>
        <w:ind w:left="142" w:right="843"/>
        <w:jc w:val="center"/>
        <w:rPr>
          <w:rFonts w:ascii="Bookman Old Style" w:hAnsi="Bookman Old Style" w:cs="Tahoma"/>
          <w:b/>
          <w:sz w:val="23"/>
          <w:szCs w:val="23"/>
        </w:rPr>
        <w:sectPr w:rsidR="00F40EB0" w:rsidSect="00F40EB0">
          <w:headerReference w:type="default" r:id="rId8"/>
          <w:footerReference w:type="even" r:id="rId9"/>
          <w:footerReference w:type="default" r:id="rId10"/>
          <w:footerReference w:type="first" r:id="rId11"/>
          <w:pgSz w:w="11907" w:h="18711" w:code="10000"/>
          <w:pgMar w:top="1701" w:right="1701" w:bottom="1418" w:left="2268" w:header="720" w:footer="720" w:gutter="0"/>
          <w:pgNumType w:fmt="lowerRoman" w:start="1"/>
          <w:cols w:space="720"/>
          <w:docGrid w:linePitch="360"/>
        </w:sectPr>
      </w:pPr>
    </w:p>
    <w:p w:rsidR="001E3E9E" w:rsidRPr="001E3E9E" w:rsidRDefault="001E3E9E" w:rsidP="001E3E9E">
      <w:pPr>
        <w:tabs>
          <w:tab w:val="left" w:pos="4140"/>
        </w:tabs>
        <w:ind w:left="4230"/>
        <w:rPr>
          <w:rFonts w:ascii="Bookman Old Style" w:hAnsi="Bookman Old Style"/>
          <w:color w:val="000000"/>
          <w:sz w:val="23"/>
          <w:szCs w:val="23"/>
        </w:rPr>
      </w:pPr>
      <w:r w:rsidRPr="001E3E9E">
        <w:rPr>
          <w:rFonts w:ascii="Bookman Old Style" w:hAnsi="Bookman Old Style"/>
          <w:color w:val="000000"/>
          <w:sz w:val="23"/>
          <w:szCs w:val="23"/>
          <w:lang w:val="en-ID"/>
        </w:rPr>
        <w:t xml:space="preserve">LAMPIRAN </w:t>
      </w:r>
      <w:r w:rsidRPr="001E3E9E">
        <w:rPr>
          <w:rFonts w:ascii="Bookman Old Style" w:hAnsi="Bookman Old Style"/>
          <w:color w:val="000000"/>
          <w:sz w:val="23"/>
          <w:szCs w:val="23"/>
        </w:rPr>
        <w:t>………..</w:t>
      </w:r>
    </w:p>
    <w:p w:rsidR="001E3E9E" w:rsidRPr="001E3E9E" w:rsidRDefault="001E3E9E" w:rsidP="001E3E9E">
      <w:pPr>
        <w:tabs>
          <w:tab w:val="left" w:pos="4140"/>
        </w:tabs>
        <w:ind w:left="4230"/>
        <w:rPr>
          <w:rFonts w:ascii="Bookman Old Style" w:hAnsi="Bookman Old Style"/>
          <w:color w:val="000000"/>
          <w:sz w:val="23"/>
          <w:szCs w:val="23"/>
          <w:lang w:val="en-ID"/>
        </w:rPr>
      </w:pPr>
      <w:r w:rsidRPr="001E3E9E">
        <w:rPr>
          <w:rFonts w:ascii="Bookman Old Style" w:hAnsi="Bookman Old Style"/>
          <w:color w:val="000000"/>
          <w:sz w:val="23"/>
          <w:szCs w:val="23"/>
          <w:lang w:val="en-ID"/>
        </w:rPr>
        <w:t>PERATURAN BUPATI REMBANG</w:t>
      </w:r>
    </w:p>
    <w:p w:rsidR="001E3E9E" w:rsidRPr="001E3E9E" w:rsidRDefault="001E3E9E" w:rsidP="001E3E9E">
      <w:pPr>
        <w:tabs>
          <w:tab w:val="left" w:pos="4140"/>
        </w:tabs>
        <w:ind w:left="4230"/>
        <w:rPr>
          <w:rFonts w:ascii="Bookman Old Style" w:hAnsi="Bookman Old Style"/>
          <w:color w:val="000000"/>
          <w:sz w:val="23"/>
          <w:szCs w:val="23"/>
          <w:lang w:val="en-ID"/>
        </w:rPr>
      </w:pPr>
      <w:r w:rsidRPr="001E3E9E">
        <w:rPr>
          <w:rFonts w:ascii="Bookman Old Style" w:hAnsi="Bookman Old Style"/>
          <w:color w:val="000000"/>
          <w:sz w:val="23"/>
          <w:szCs w:val="23"/>
          <w:lang w:val="en-ID"/>
        </w:rPr>
        <w:t>NOMO</w:t>
      </w:r>
      <w:r w:rsidRPr="001E3E9E">
        <w:rPr>
          <w:rFonts w:ascii="Bookman Old Style" w:hAnsi="Bookman Old Style"/>
          <w:color w:val="000000"/>
          <w:sz w:val="23"/>
          <w:szCs w:val="23"/>
          <w:lang w:val="id-ID"/>
        </w:rPr>
        <w:t xml:space="preserve">R </w:t>
      </w:r>
      <w:r w:rsidR="00DC4828">
        <w:rPr>
          <w:rFonts w:ascii="Bookman Old Style" w:hAnsi="Bookman Old Style"/>
          <w:color w:val="000000"/>
          <w:sz w:val="23"/>
          <w:szCs w:val="23"/>
        </w:rPr>
        <w:t>…….</w:t>
      </w:r>
      <w:r w:rsidRPr="001E3E9E">
        <w:rPr>
          <w:rFonts w:ascii="Bookman Old Style" w:hAnsi="Bookman Old Style"/>
          <w:color w:val="000000"/>
          <w:sz w:val="23"/>
          <w:szCs w:val="23"/>
        </w:rPr>
        <w:t xml:space="preserve"> </w:t>
      </w:r>
      <w:r w:rsidRPr="001E3E9E">
        <w:rPr>
          <w:rFonts w:ascii="Bookman Old Style" w:hAnsi="Bookman Old Style"/>
          <w:color w:val="000000"/>
          <w:sz w:val="23"/>
          <w:szCs w:val="23"/>
          <w:lang w:val="en-ID"/>
        </w:rPr>
        <w:t xml:space="preserve">TAHUN </w:t>
      </w:r>
      <w:r w:rsidRPr="001E3E9E">
        <w:rPr>
          <w:rFonts w:ascii="Bookman Old Style" w:hAnsi="Bookman Old Style"/>
          <w:color w:val="000000"/>
          <w:sz w:val="23"/>
          <w:szCs w:val="23"/>
        </w:rPr>
        <w:t xml:space="preserve"> 2022</w:t>
      </w:r>
      <w:r w:rsidRPr="001E3E9E">
        <w:rPr>
          <w:rFonts w:ascii="Bookman Old Style" w:hAnsi="Bookman Old Style"/>
          <w:color w:val="000000"/>
          <w:sz w:val="23"/>
          <w:szCs w:val="23"/>
          <w:lang w:val="en-ID"/>
        </w:rPr>
        <w:t xml:space="preserve"> </w:t>
      </w:r>
    </w:p>
    <w:p w:rsidR="001E3E9E" w:rsidRPr="001E3E9E" w:rsidRDefault="001E3E9E" w:rsidP="001E3E9E">
      <w:pPr>
        <w:pStyle w:val="BodyText"/>
        <w:tabs>
          <w:tab w:val="left" w:pos="5745"/>
        </w:tabs>
        <w:spacing w:before="77" w:line="360" w:lineRule="auto"/>
        <w:ind w:left="3780" w:right="2505"/>
        <w:rPr>
          <w:rFonts w:ascii="Bookman Old Style" w:hAnsi="Bookman Old Style"/>
          <w:b/>
          <w:sz w:val="23"/>
          <w:szCs w:val="23"/>
          <w:lang w:val="id-ID"/>
        </w:rPr>
      </w:pPr>
      <w:r w:rsidRPr="001E3E9E">
        <w:rPr>
          <w:rFonts w:ascii="Bookman Old Style" w:hAnsi="Bookman Old Style"/>
          <w:b/>
          <w:sz w:val="23"/>
          <w:szCs w:val="23"/>
          <w:lang w:val="id-ID"/>
        </w:rPr>
        <w:tab/>
      </w:r>
    </w:p>
    <w:p w:rsidR="001E3E9E" w:rsidRPr="001E3E9E" w:rsidRDefault="001E3E9E" w:rsidP="001E3E9E">
      <w:pPr>
        <w:jc w:val="center"/>
        <w:rPr>
          <w:rFonts w:ascii="Bookman Old Style" w:hAnsi="Bookman Old Style"/>
          <w:b/>
          <w:sz w:val="23"/>
          <w:szCs w:val="23"/>
          <w:lang w:val="en-ID"/>
        </w:rPr>
      </w:pPr>
      <w:r w:rsidRPr="001E3E9E">
        <w:rPr>
          <w:rFonts w:ascii="Bookman Old Style" w:hAnsi="Bookman Old Style"/>
          <w:b/>
          <w:sz w:val="23"/>
          <w:szCs w:val="23"/>
          <w:lang w:val="en-ID"/>
        </w:rPr>
        <w:t>RENCANA KERJA  KECAMATAN REMBANG</w:t>
      </w:r>
    </w:p>
    <w:p w:rsidR="001E3E9E" w:rsidRDefault="001E3E9E" w:rsidP="001E3E9E">
      <w:pPr>
        <w:jc w:val="center"/>
        <w:rPr>
          <w:rFonts w:ascii="Bookman Old Style" w:hAnsi="Bookman Old Style"/>
          <w:b/>
          <w:sz w:val="23"/>
          <w:szCs w:val="23"/>
          <w:lang w:val="id-ID"/>
        </w:rPr>
      </w:pPr>
      <w:r w:rsidRPr="001E3E9E">
        <w:rPr>
          <w:rFonts w:ascii="Bookman Old Style" w:hAnsi="Bookman Old Style"/>
          <w:b/>
          <w:sz w:val="23"/>
          <w:szCs w:val="23"/>
          <w:lang w:val="en-ID"/>
        </w:rPr>
        <w:t>KABUPATEN REMBANG TAHUN 202</w:t>
      </w:r>
      <w:r w:rsidRPr="001E3E9E">
        <w:rPr>
          <w:rFonts w:ascii="Bookman Old Style" w:hAnsi="Bookman Old Style"/>
          <w:b/>
          <w:sz w:val="23"/>
          <w:szCs w:val="23"/>
          <w:lang w:val="id-ID"/>
        </w:rPr>
        <w:t>2</w:t>
      </w:r>
    </w:p>
    <w:p w:rsidR="001E3E9E" w:rsidRPr="001E3E9E" w:rsidRDefault="001E3E9E" w:rsidP="001E3E9E">
      <w:pPr>
        <w:jc w:val="center"/>
        <w:rPr>
          <w:rFonts w:ascii="Bookman Old Style" w:hAnsi="Bookman Old Style"/>
          <w:b/>
          <w:sz w:val="23"/>
          <w:szCs w:val="23"/>
          <w:lang w:val="id-ID"/>
        </w:rPr>
      </w:pPr>
    </w:p>
    <w:p w:rsidR="00B62BF4" w:rsidRPr="00E07C9D" w:rsidRDefault="00B62BF4" w:rsidP="001E3E9E">
      <w:pPr>
        <w:pStyle w:val="BodyText"/>
        <w:tabs>
          <w:tab w:val="left" w:pos="4111"/>
        </w:tabs>
        <w:spacing w:after="0"/>
        <w:ind w:left="144" w:right="850"/>
        <w:jc w:val="center"/>
        <w:rPr>
          <w:rFonts w:ascii="Bookman Old Style" w:hAnsi="Bookman Old Style" w:cs="Tahoma"/>
          <w:b/>
          <w:sz w:val="23"/>
          <w:szCs w:val="23"/>
          <w:lang w:val="id-ID"/>
        </w:rPr>
      </w:pPr>
      <w:r w:rsidRPr="00E07C9D">
        <w:rPr>
          <w:rFonts w:ascii="Bookman Old Style" w:hAnsi="Bookman Old Style" w:cs="Tahoma"/>
          <w:b/>
          <w:sz w:val="23"/>
          <w:szCs w:val="23"/>
        </w:rPr>
        <w:t>BAB</w:t>
      </w:r>
      <w:r w:rsidR="00F857CC" w:rsidRPr="00E07C9D">
        <w:rPr>
          <w:rFonts w:ascii="Bookman Old Style" w:hAnsi="Bookman Old Style" w:cs="Tahoma"/>
          <w:b/>
          <w:sz w:val="23"/>
          <w:szCs w:val="23"/>
          <w:lang w:val="id-ID"/>
        </w:rPr>
        <w:t xml:space="preserve"> I </w:t>
      </w:r>
    </w:p>
    <w:p w:rsidR="00F857CC" w:rsidRPr="00E07C9D" w:rsidRDefault="00F857CC" w:rsidP="00B62BF4">
      <w:pPr>
        <w:pStyle w:val="BodyText"/>
        <w:tabs>
          <w:tab w:val="left" w:pos="4111"/>
        </w:tabs>
        <w:spacing w:before="77" w:line="360" w:lineRule="auto"/>
        <w:ind w:left="142" w:right="843"/>
        <w:jc w:val="center"/>
        <w:rPr>
          <w:rFonts w:ascii="Bookman Old Style" w:hAnsi="Bookman Old Style" w:cs="Tahoma"/>
          <w:b/>
          <w:sz w:val="23"/>
          <w:szCs w:val="23"/>
          <w:lang w:val="id-ID"/>
        </w:rPr>
      </w:pPr>
      <w:r w:rsidRPr="00E07C9D">
        <w:rPr>
          <w:rFonts w:ascii="Bookman Old Style" w:hAnsi="Bookman Old Style" w:cs="Tahoma"/>
          <w:b/>
          <w:sz w:val="23"/>
          <w:szCs w:val="23"/>
          <w:lang w:val="id-ID"/>
        </w:rPr>
        <w:t>PENDAH</w:t>
      </w:r>
      <w:r w:rsidR="00BC4B8D" w:rsidRPr="00E07C9D">
        <w:rPr>
          <w:rFonts w:ascii="Bookman Old Style" w:hAnsi="Bookman Old Style" w:cs="Tahoma"/>
          <w:b/>
          <w:sz w:val="23"/>
          <w:szCs w:val="23"/>
        </w:rPr>
        <w:t>U</w:t>
      </w:r>
      <w:r w:rsidRPr="00E07C9D">
        <w:rPr>
          <w:rFonts w:ascii="Bookman Old Style" w:hAnsi="Bookman Old Style" w:cs="Tahoma"/>
          <w:b/>
          <w:sz w:val="23"/>
          <w:szCs w:val="23"/>
          <w:lang w:val="id-ID"/>
        </w:rPr>
        <w:t>LUAN</w:t>
      </w:r>
    </w:p>
    <w:p w:rsidR="002301F1" w:rsidRPr="002301F1" w:rsidRDefault="00F857CC" w:rsidP="001642F7">
      <w:pPr>
        <w:pStyle w:val="ListParagraph"/>
        <w:numPr>
          <w:ilvl w:val="1"/>
          <w:numId w:val="37"/>
        </w:numPr>
        <w:tabs>
          <w:tab w:val="left" w:pos="1069"/>
        </w:tabs>
        <w:spacing w:before="100"/>
        <w:rPr>
          <w:rFonts w:ascii="Bookman Old Style" w:hAnsi="Bookman Old Style" w:cs="Tahoma"/>
          <w:b/>
          <w:sz w:val="23"/>
          <w:szCs w:val="23"/>
        </w:rPr>
      </w:pPr>
      <w:r w:rsidRPr="002301F1">
        <w:rPr>
          <w:rFonts w:ascii="Bookman Old Style" w:hAnsi="Bookman Old Style" w:cs="Tahoma"/>
          <w:b/>
          <w:sz w:val="23"/>
          <w:szCs w:val="23"/>
        </w:rPr>
        <w:t>Latar</w:t>
      </w:r>
      <w:r w:rsidRPr="002301F1">
        <w:rPr>
          <w:rFonts w:ascii="Bookman Old Style" w:hAnsi="Bookman Old Style" w:cs="Tahoma"/>
          <w:b/>
          <w:spacing w:val="-1"/>
          <w:sz w:val="23"/>
          <w:szCs w:val="23"/>
        </w:rPr>
        <w:t xml:space="preserve"> </w:t>
      </w:r>
      <w:r w:rsidRPr="002301F1">
        <w:rPr>
          <w:rFonts w:ascii="Bookman Old Style" w:hAnsi="Bookman Old Style" w:cs="Tahoma"/>
          <w:b/>
          <w:sz w:val="23"/>
          <w:szCs w:val="23"/>
        </w:rPr>
        <w:t>Belakang</w:t>
      </w:r>
    </w:p>
    <w:p w:rsidR="00F857CC" w:rsidRPr="00B62BF4" w:rsidRDefault="00F857CC" w:rsidP="001F7BB5">
      <w:pPr>
        <w:spacing w:line="276" w:lineRule="auto"/>
        <w:ind w:left="1196" w:right="-149" w:firstLine="708"/>
        <w:jc w:val="both"/>
        <w:rPr>
          <w:rFonts w:ascii="Bookman Old Style" w:eastAsia="Bookman Old Style" w:hAnsi="Bookman Old Style" w:cs="Tahoma"/>
          <w:sz w:val="23"/>
          <w:szCs w:val="23"/>
        </w:rPr>
      </w:pPr>
      <w:r w:rsidRPr="00B62BF4">
        <w:rPr>
          <w:rFonts w:ascii="Bookman Old Style" w:eastAsia="Bookman Old Style" w:hAnsi="Bookman Old Style" w:cs="Tahoma"/>
          <w:sz w:val="23"/>
          <w:szCs w:val="23"/>
        </w:rPr>
        <w:t>Rencana Kerja Perangkat Daerah yang selanjutnya disebut dengan Renja Perangkat Daerah sebagaimana tercantum dalam Peraturan Menteri Dalam Negeri Nomor 86 Tahun 2017 Tentang Tata Cara Perencanaan, Pengendalian dan Evaluasi Pembangunan Daerah, Tata Cara Evaluasi  Peraturan Daerah Tentang Rencana Pembangunan Jangka Panjang Daerah Dan Rencana Pembangunan Jangka Menengah Daerah, serta Tata Cara Perubahan Rencana Pembangunan Jangka Panjang Daerah, Rencana Pembangunan Jangka Menengah Daerah, dan Rencana Kerja Pemerintah Daerah adalah dokumen Perencanaan Perangkat Daerah untuk periode 1 (satu) tahun. Rencana Kerja apabila diartikan berdasarkan frasa yakni terdiri dari kata rencana dengan definisi , konsep maupun laporan pemberitaan (KBBI, 2008:1194), sedangkan kerja dapat dimaknai sebagai kegiatan melakukan sesuatu (KBBI, 2008:703). Oleh karena itu rencana kerja juga dapat diartikan sebagai suatu  terhadap kegiatan yang akan dilakukan.</w:t>
      </w:r>
    </w:p>
    <w:p w:rsidR="00F857CC" w:rsidRPr="00B62BF4" w:rsidRDefault="00F857CC" w:rsidP="008B6FED">
      <w:pPr>
        <w:spacing w:line="276" w:lineRule="auto"/>
        <w:ind w:left="1196" w:right="-143" w:firstLine="708"/>
        <w:jc w:val="both"/>
        <w:rPr>
          <w:rFonts w:ascii="Bookman Old Style" w:hAnsi="Bookman Old Style" w:cs="Tahoma"/>
          <w:sz w:val="23"/>
          <w:szCs w:val="23"/>
          <w:lang w:val="id-ID"/>
        </w:rPr>
      </w:pPr>
      <w:r w:rsidRPr="00B62BF4">
        <w:rPr>
          <w:rFonts w:ascii="Bookman Old Style" w:hAnsi="Bookman Old Style" w:cs="Tahoma"/>
          <w:sz w:val="23"/>
          <w:szCs w:val="23"/>
          <w:lang w:val="id-ID"/>
        </w:rPr>
        <w:t>Penyusunan Renja Perangkat Daerah sebagaimana termuat dalam Peraturan Menteri Dalam Negeri Nomor 86 Tahun 2017 Bagian Ketujuh yang membahas mengenai Tata Cara Penyusunan Renja Perangkat Daerah dimulai dari tahap Persiapan.</w:t>
      </w:r>
      <w:r w:rsidRPr="00B62BF4">
        <w:rPr>
          <w:rFonts w:ascii="Bookman Old Style" w:hAnsi="Bookman Old Style" w:cs="Tahoma"/>
          <w:spacing w:val="29"/>
          <w:sz w:val="23"/>
          <w:szCs w:val="23"/>
          <w:lang w:val="id-ID"/>
        </w:rPr>
        <w:t xml:space="preserve"> </w:t>
      </w:r>
      <w:r w:rsidRPr="00B62BF4">
        <w:rPr>
          <w:rFonts w:ascii="Bookman Old Style" w:hAnsi="Bookman Old Style" w:cs="Tahoma"/>
          <w:sz w:val="23"/>
          <w:szCs w:val="23"/>
          <w:lang w:val="id-ID"/>
        </w:rPr>
        <w:t>Persiapan</w:t>
      </w:r>
      <w:r w:rsidRPr="00B62BF4">
        <w:rPr>
          <w:rFonts w:ascii="Bookman Old Style" w:hAnsi="Bookman Old Style" w:cs="Tahoma"/>
          <w:spacing w:val="-21"/>
          <w:sz w:val="23"/>
          <w:szCs w:val="23"/>
          <w:lang w:val="id-ID"/>
        </w:rPr>
        <w:t xml:space="preserve"> </w:t>
      </w:r>
      <w:r w:rsidRPr="00B62BF4">
        <w:rPr>
          <w:rFonts w:ascii="Bookman Old Style" w:hAnsi="Bookman Old Style" w:cs="Tahoma"/>
          <w:sz w:val="23"/>
          <w:szCs w:val="23"/>
          <w:lang w:val="id-ID"/>
        </w:rPr>
        <w:t>merupakan</w:t>
      </w:r>
      <w:r w:rsidRPr="00B62BF4">
        <w:rPr>
          <w:rFonts w:ascii="Bookman Old Style" w:hAnsi="Bookman Old Style" w:cs="Tahoma"/>
          <w:spacing w:val="-23"/>
          <w:sz w:val="23"/>
          <w:szCs w:val="23"/>
          <w:lang w:val="id-ID"/>
        </w:rPr>
        <w:t xml:space="preserve"> </w:t>
      </w:r>
      <w:r w:rsidRPr="00B62BF4">
        <w:rPr>
          <w:rFonts w:ascii="Bookman Old Style" w:hAnsi="Bookman Old Style" w:cs="Tahoma"/>
          <w:sz w:val="23"/>
          <w:szCs w:val="23"/>
          <w:lang w:val="id-ID"/>
        </w:rPr>
        <w:t>pra</w:t>
      </w:r>
      <w:r w:rsidRPr="00B62BF4">
        <w:rPr>
          <w:rFonts w:ascii="Bookman Old Style" w:hAnsi="Bookman Old Style" w:cs="Tahoma"/>
          <w:spacing w:val="-21"/>
          <w:sz w:val="23"/>
          <w:szCs w:val="23"/>
          <w:lang w:val="id-ID"/>
        </w:rPr>
        <w:t xml:space="preserve"> </w:t>
      </w:r>
      <w:r w:rsidRPr="00B62BF4">
        <w:rPr>
          <w:rFonts w:ascii="Bookman Old Style" w:hAnsi="Bookman Old Style" w:cs="Tahoma"/>
          <w:sz w:val="23"/>
          <w:szCs w:val="23"/>
          <w:lang w:val="id-ID"/>
        </w:rPr>
        <w:t>kondisi</w:t>
      </w:r>
      <w:r w:rsidRPr="00B62BF4">
        <w:rPr>
          <w:rFonts w:ascii="Bookman Old Style" w:hAnsi="Bookman Old Style" w:cs="Tahoma"/>
          <w:spacing w:val="-23"/>
          <w:sz w:val="23"/>
          <w:szCs w:val="23"/>
          <w:lang w:val="id-ID"/>
        </w:rPr>
        <w:t xml:space="preserve"> </w:t>
      </w:r>
      <w:r w:rsidRPr="00B62BF4">
        <w:rPr>
          <w:rFonts w:ascii="Bookman Old Style" w:hAnsi="Bookman Old Style" w:cs="Tahoma"/>
          <w:sz w:val="23"/>
          <w:szCs w:val="23"/>
          <w:lang w:val="id-ID"/>
        </w:rPr>
        <w:t>yang</w:t>
      </w:r>
      <w:r w:rsidRPr="00B62BF4">
        <w:rPr>
          <w:rFonts w:ascii="Bookman Old Style" w:hAnsi="Bookman Old Style" w:cs="Tahoma"/>
          <w:spacing w:val="-21"/>
          <w:sz w:val="23"/>
          <w:szCs w:val="23"/>
          <w:lang w:val="id-ID"/>
        </w:rPr>
        <w:t xml:space="preserve"> </w:t>
      </w:r>
      <w:r w:rsidRPr="00B62BF4">
        <w:rPr>
          <w:rFonts w:ascii="Bookman Old Style" w:hAnsi="Bookman Old Style" w:cs="Tahoma"/>
          <w:sz w:val="23"/>
          <w:szCs w:val="23"/>
          <w:lang w:val="id-ID"/>
        </w:rPr>
        <w:t>diciptakan</w:t>
      </w:r>
      <w:r w:rsidRPr="00B62BF4">
        <w:rPr>
          <w:rFonts w:ascii="Bookman Old Style" w:hAnsi="Bookman Old Style" w:cs="Tahoma"/>
          <w:spacing w:val="-19"/>
          <w:sz w:val="23"/>
          <w:szCs w:val="23"/>
          <w:lang w:val="id-ID"/>
        </w:rPr>
        <w:t xml:space="preserve"> </w:t>
      </w:r>
      <w:r w:rsidRPr="00B62BF4">
        <w:rPr>
          <w:rFonts w:ascii="Bookman Old Style" w:hAnsi="Bookman Old Style" w:cs="Tahoma"/>
          <w:sz w:val="23"/>
          <w:szCs w:val="23"/>
          <w:lang w:val="id-ID"/>
        </w:rPr>
        <w:t>sebagai</w:t>
      </w:r>
      <w:r w:rsidRPr="00B62BF4">
        <w:rPr>
          <w:rFonts w:ascii="Bookman Old Style" w:hAnsi="Bookman Old Style" w:cs="Tahoma"/>
          <w:spacing w:val="-23"/>
          <w:sz w:val="23"/>
          <w:szCs w:val="23"/>
          <w:lang w:val="id-ID"/>
        </w:rPr>
        <w:t xml:space="preserve"> </w:t>
      </w:r>
      <w:r w:rsidRPr="00B62BF4">
        <w:rPr>
          <w:rFonts w:ascii="Bookman Old Style" w:hAnsi="Bookman Old Style" w:cs="Tahoma"/>
          <w:sz w:val="23"/>
          <w:szCs w:val="23"/>
          <w:lang w:val="id-ID"/>
        </w:rPr>
        <w:t>upaya</w:t>
      </w:r>
      <w:r w:rsidRPr="00B62BF4">
        <w:rPr>
          <w:rFonts w:ascii="Bookman Old Style" w:hAnsi="Bookman Old Style" w:cs="Tahoma"/>
          <w:spacing w:val="-19"/>
          <w:sz w:val="23"/>
          <w:szCs w:val="23"/>
          <w:lang w:val="id-ID"/>
        </w:rPr>
        <w:t xml:space="preserve"> </w:t>
      </w:r>
      <w:r w:rsidRPr="00B62BF4">
        <w:rPr>
          <w:rFonts w:ascii="Bookman Old Style" w:hAnsi="Bookman Old Style" w:cs="Tahoma"/>
          <w:sz w:val="23"/>
          <w:szCs w:val="23"/>
          <w:lang w:val="id-ID"/>
        </w:rPr>
        <w:t>insepsi</w:t>
      </w:r>
      <w:r w:rsidR="00E07C9D">
        <w:rPr>
          <w:rFonts w:ascii="Bookman Old Style" w:hAnsi="Bookman Old Style" w:cs="Tahoma"/>
          <w:sz w:val="23"/>
          <w:szCs w:val="23"/>
        </w:rPr>
        <w:t xml:space="preserve"> </w:t>
      </w:r>
      <w:r w:rsidRPr="00B62BF4">
        <w:rPr>
          <w:rFonts w:ascii="Bookman Old Style" w:hAnsi="Bookman Old Style" w:cs="Tahoma"/>
          <w:sz w:val="23"/>
          <w:szCs w:val="23"/>
          <w:lang w:val="id-ID"/>
        </w:rPr>
        <w:t xml:space="preserve">dengan tujuan untuk penyamaan persepsi dan memberikan pemahaman terhadap berbagai peraturan perundang-undangan berkaitan dengan perencanaan pembangunan nasional dan daerah, keterkaitannya dengan dokumen perencanaan lainnya, teknis penyusunan dokumen, dan </w:t>
      </w:r>
      <w:r w:rsidR="00E07C9D">
        <w:rPr>
          <w:rFonts w:ascii="Bookman Old Style" w:hAnsi="Bookman Old Style" w:cs="Tahoma"/>
          <w:sz w:val="23"/>
          <w:szCs w:val="23"/>
        </w:rPr>
        <w:t xml:space="preserve"> </w:t>
      </w:r>
      <w:r w:rsidRPr="00B62BF4">
        <w:rPr>
          <w:rFonts w:ascii="Bookman Old Style" w:hAnsi="Bookman Old Style" w:cs="Tahoma"/>
          <w:sz w:val="23"/>
          <w:szCs w:val="23"/>
          <w:lang w:val="id-ID"/>
        </w:rPr>
        <w:t xml:space="preserve"> serta menginterpretasikan data dan informasi perencanaan pembangunan daerah yang diperlukan dalam menyusun dokumen perencanaan pembangunan</w:t>
      </w:r>
      <w:r w:rsidRPr="00B62BF4">
        <w:rPr>
          <w:rFonts w:ascii="Bookman Old Style" w:hAnsi="Bookman Old Style" w:cs="Tahoma"/>
          <w:spacing w:val="-3"/>
          <w:sz w:val="23"/>
          <w:szCs w:val="23"/>
          <w:lang w:val="id-ID"/>
        </w:rPr>
        <w:t xml:space="preserve"> </w:t>
      </w:r>
      <w:r w:rsidRPr="00B62BF4">
        <w:rPr>
          <w:rFonts w:ascii="Bookman Old Style" w:hAnsi="Bookman Old Style" w:cs="Tahoma"/>
          <w:sz w:val="23"/>
          <w:szCs w:val="23"/>
          <w:lang w:val="id-ID"/>
        </w:rPr>
        <w:t>daerah.</w:t>
      </w:r>
    </w:p>
    <w:p w:rsidR="00EA54D1" w:rsidRDefault="00F857CC" w:rsidP="00BC5C28">
      <w:pPr>
        <w:spacing w:line="276" w:lineRule="auto"/>
        <w:ind w:left="1196" w:right="-149" w:firstLine="708"/>
        <w:jc w:val="both"/>
        <w:rPr>
          <w:rFonts w:ascii="Bookman Old Style" w:hAnsi="Bookman Old Style" w:cs="Tahoma"/>
          <w:sz w:val="23"/>
          <w:szCs w:val="23"/>
          <w:lang w:val="id-ID"/>
        </w:rPr>
      </w:pPr>
      <w:r w:rsidRPr="00B62BF4">
        <w:rPr>
          <w:rFonts w:ascii="Bookman Old Style" w:hAnsi="Bookman Old Style" w:cs="Tahoma"/>
          <w:sz w:val="23"/>
          <w:szCs w:val="23"/>
          <w:lang w:val="id-ID"/>
        </w:rPr>
        <w:t>Selanjutnya dari persiapan yang telah dilaksanakan dan merujuk pada pasal 126</w:t>
      </w:r>
      <w:r w:rsidRPr="00B62BF4">
        <w:rPr>
          <w:rFonts w:ascii="Bookman Old Style" w:hAnsi="Bookman Old Style" w:cs="Tahoma"/>
          <w:spacing w:val="-7"/>
          <w:sz w:val="23"/>
          <w:szCs w:val="23"/>
          <w:lang w:val="id-ID"/>
        </w:rPr>
        <w:t xml:space="preserve"> </w:t>
      </w:r>
      <w:r w:rsidRPr="00B62BF4">
        <w:rPr>
          <w:rFonts w:ascii="Bookman Old Style" w:hAnsi="Bookman Old Style" w:cs="Tahoma"/>
          <w:sz w:val="23"/>
          <w:szCs w:val="23"/>
          <w:lang w:val="id-ID"/>
        </w:rPr>
        <w:t>ayat</w:t>
      </w:r>
      <w:r w:rsidRPr="00B62BF4">
        <w:rPr>
          <w:rFonts w:ascii="Bookman Old Style" w:hAnsi="Bookman Old Style" w:cs="Tahoma"/>
          <w:spacing w:val="-5"/>
          <w:sz w:val="23"/>
          <w:szCs w:val="23"/>
          <w:lang w:val="id-ID"/>
        </w:rPr>
        <w:t xml:space="preserve"> </w:t>
      </w:r>
      <w:r w:rsidRPr="00B62BF4">
        <w:rPr>
          <w:rFonts w:ascii="Bookman Old Style" w:hAnsi="Bookman Old Style" w:cs="Tahoma"/>
          <w:sz w:val="23"/>
          <w:szCs w:val="23"/>
          <w:lang w:val="id-ID"/>
        </w:rPr>
        <w:t>1</w:t>
      </w:r>
      <w:r w:rsidRPr="00B62BF4">
        <w:rPr>
          <w:rFonts w:ascii="Bookman Old Style" w:hAnsi="Bookman Old Style" w:cs="Tahoma"/>
          <w:spacing w:val="-6"/>
          <w:sz w:val="23"/>
          <w:szCs w:val="23"/>
          <w:lang w:val="id-ID"/>
        </w:rPr>
        <w:t xml:space="preserve"> </w:t>
      </w:r>
      <w:r w:rsidRPr="00B62BF4">
        <w:rPr>
          <w:rFonts w:ascii="Bookman Old Style" w:hAnsi="Bookman Old Style" w:cs="Tahoma"/>
          <w:sz w:val="23"/>
          <w:szCs w:val="23"/>
          <w:lang w:val="id-ID"/>
        </w:rPr>
        <w:t>Peraturan</w:t>
      </w:r>
      <w:r w:rsidRPr="00B62BF4">
        <w:rPr>
          <w:rFonts w:ascii="Bookman Old Style" w:hAnsi="Bookman Old Style" w:cs="Tahoma"/>
          <w:spacing w:val="-8"/>
          <w:sz w:val="23"/>
          <w:szCs w:val="23"/>
          <w:lang w:val="id-ID"/>
        </w:rPr>
        <w:t xml:space="preserve"> </w:t>
      </w:r>
      <w:r w:rsidRPr="00B62BF4">
        <w:rPr>
          <w:rFonts w:ascii="Bookman Old Style" w:hAnsi="Bookman Old Style" w:cs="Tahoma"/>
          <w:sz w:val="23"/>
          <w:szCs w:val="23"/>
          <w:lang w:val="id-ID"/>
        </w:rPr>
        <w:t>Menteri</w:t>
      </w:r>
      <w:r w:rsidRPr="00B62BF4">
        <w:rPr>
          <w:rFonts w:ascii="Bookman Old Style" w:hAnsi="Bookman Old Style" w:cs="Tahoma"/>
          <w:spacing w:val="-8"/>
          <w:sz w:val="23"/>
          <w:szCs w:val="23"/>
          <w:lang w:val="id-ID"/>
        </w:rPr>
        <w:t xml:space="preserve"> </w:t>
      </w:r>
      <w:r w:rsidRPr="00B62BF4">
        <w:rPr>
          <w:rFonts w:ascii="Bookman Old Style" w:hAnsi="Bookman Old Style" w:cs="Tahoma"/>
          <w:sz w:val="23"/>
          <w:szCs w:val="23"/>
          <w:lang w:val="id-ID"/>
        </w:rPr>
        <w:t>Dalam</w:t>
      </w:r>
      <w:r w:rsidRPr="00B62BF4">
        <w:rPr>
          <w:rFonts w:ascii="Bookman Old Style" w:hAnsi="Bookman Old Style" w:cs="Tahoma"/>
          <w:spacing w:val="-5"/>
          <w:sz w:val="23"/>
          <w:szCs w:val="23"/>
          <w:lang w:val="id-ID"/>
        </w:rPr>
        <w:t xml:space="preserve"> </w:t>
      </w:r>
      <w:r w:rsidRPr="00B62BF4">
        <w:rPr>
          <w:rFonts w:ascii="Bookman Old Style" w:hAnsi="Bookman Old Style" w:cs="Tahoma"/>
          <w:sz w:val="23"/>
          <w:szCs w:val="23"/>
          <w:lang w:val="id-ID"/>
        </w:rPr>
        <w:t>Negeri</w:t>
      </w:r>
      <w:r w:rsidRPr="00B62BF4">
        <w:rPr>
          <w:rFonts w:ascii="Bookman Old Style" w:hAnsi="Bookman Old Style" w:cs="Tahoma"/>
          <w:spacing w:val="-8"/>
          <w:sz w:val="23"/>
          <w:szCs w:val="23"/>
          <w:lang w:val="id-ID"/>
        </w:rPr>
        <w:t xml:space="preserve"> </w:t>
      </w:r>
      <w:r w:rsidRPr="00B62BF4">
        <w:rPr>
          <w:rFonts w:ascii="Bookman Old Style" w:hAnsi="Bookman Old Style" w:cs="Tahoma"/>
          <w:sz w:val="23"/>
          <w:szCs w:val="23"/>
          <w:lang w:val="id-ID"/>
        </w:rPr>
        <w:t>Nomor</w:t>
      </w:r>
      <w:r w:rsidRPr="00B62BF4">
        <w:rPr>
          <w:rFonts w:ascii="Bookman Old Style" w:hAnsi="Bookman Old Style" w:cs="Tahoma"/>
          <w:spacing w:val="-8"/>
          <w:sz w:val="23"/>
          <w:szCs w:val="23"/>
          <w:lang w:val="id-ID"/>
        </w:rPr>
        <w:t xml:space="preserve"> </w:t>
      </w:r>
      <w:r w:rsidRPr="00B62BF4">
        <w:rPr>
          <w:rFonts w:ascii="Bookman Old Style" w:hAnsi="Bookman Old Style" w:cs="Tahoma"/>
          <w:sz w:val="23"/>
          <w:szCs w:val="23"/>
          <w:lang w:val="id-ID"/>
        </w:rPr>
        <w:t>86</w:t>
      </w:r>
      <w:r w:rsidRPr="00B62BF4">
        <w:rPr>
          <w:rFonts w:ascii="Bookman Old Style" w:hAnsi="Bookman Old Style" w:cs="Tahoma"/>
          <w:spacing w:val="-7"/>
          <w:sz w:val="23"/>
          <w:szCs w:val="23"/>
          <w:lang w:val="id-ID"/>
        </w:rPr>
        <w:t xml:space="preserve"> </w:t>
      </w:r>
      <w:r w:rsidRPr="00B62BF4">
        <w:rPr>
          <w:rFonts w:ascii="Bookman Old Style" w:hAnsi="Bookman Old Style" w:cs="Tahoma"/>
          <w:sz w:val="23"/>
          <w:szCs w:val="23"/>
          <w:lang w:val="id-ID"/>
        </w:rPr>
        <w:t>Tahun</w:t>
      </w:r>
      <w:r w:rsidRPr="00B62BF4">
        <w:rPr>
          <w:rFonts w:ascii="Bookman Old Style" w:hAnsi="Bookman Old Style" w:cs="Tahoma"/>
          <w:spacing w:val="-7"/>
          <w:sz w:val="23"/>
          <w:szCs w:val="23"/>
          <w:lang w:val="id-ID"/>
        </w:rPr>
        <w:t xml:space="preserve"> </w:t>
      </w:r>
      <w:r w:rsidRPr="00B62BF4">
        <w:rPr>
          <w:rFonts w:ascii="Bookman Old Style" w:hAnsi="Bookman Old Style" w:cs="Tahoma"/>
          <w:sz w:val="23"/>
          <w:szCs w:val="23"/>
          <w:lang w:val="id-ID"/>
        </w:rPr>
        <w:t>2017,</w:t>
      </w:r>
      <w:r w:rsidRPr="00B62BF4">
        <w:rPr>
          <w:rFonts w:ascii="Bookman Old Style" w:hAnsi="Bookman Old Style" w:cs="Tahoma"/>
          <w:spacing w:val="-6"/>
          <w:sz w:val="23"/>
          <w:szCs w:val="23"/>
          <w:lang w:val="id-ID"/>
        </w:rPr>
        <w:t xml:space="preserve"> </w:t>
      </w:r>
      <w:r w:rsidRPr="00B62BF4">
        <w:rPr>
          <w:rFonts w:ascii="Bookman Old Style" w:hAnsi="Bookman Old Style" w:cs="Tahoma"/>
          <w:sz w:val="23"/>
          <w:szCs w:val="23"/>
          <w:lang w:val="id-ID"/>
        </w:rPr>
        <w:t>maka</w:t>
      </w:r>
      <w:r w:rsidRPr="00B62BF4">
        <w:rPr>
          <w:rFonts w:ascii="Bookman Old Style" w:hAnsi="Bookman Old Style" w:cs="Tahoma"/>
          <w:spacing w:val="-9"/>
          <w:sz w:val="23"/>
          <w:szCs w:val="23"/>
          <w:lang w:val="id-ID"/>
        </w:rPr>
        <w:t xml:space="preserve"> </w:t>
      </w:r>
      <w:r w:rsidRPr="00B62BF4">
        <w:rPr>
          <w:rFonts w:ascii="Bookman Old Style" w:hAnsi="Bookman Old Style" w:cs="Tahoma"/>
          <w:sz w:val="23"/>
          <w:szCs w:val="23"/>
          <w:lang w:val="id-ID"/>
        </w:rPr>
        <w:t>perangkat daerah menyusun   Renja Perangkat Daerah. Penyusunan tersebut dengan</w:t>
      </w:r>
      <w:r w:rsidRPr="00B62BF4">
        <w:rPr>
          <w:rFonts w:ascii="Bookman Old Style" w:hAnsi="Bookman Old Style" w:cs="Tahoma"/>
          <w:spacing w:val="-15"/>
          <w:sz w:val="23"/>
          <w:szCs w:val="23"/>
          <w:lang w:val="id-ID"/>
        </w:rPr>
        <w:t xml:space="preserve"> </w:t>
      </w:r>
      <w:r w:rsidRPr="00B62BF4">
        <w:rPr>
          <w:rFonts w:ascii="Bookman Old Style" w:hAnsi="Bookman Old Style" w:cs="Tahoma"/>
          <w:sz w:val="23"/>
          <w:szCs w:val="23"/>
          <w:lang w:val="id-ID"/>
        </w:rPr>
        <w:t>berpedoman</w:t>
      </w:r>
      <w:r w:rsidRPr="00B62BF4">
        <w:rPr>
          <w:rFonts w:ascii="Bookman Old Style" w:hAnsi="Bookman Old Style" w:cs="Tahoma"/>
          <w:spacing w:val="-15"/>
          <w:sz w:val="23"/>
          <w:szCs w:val="23"/>
          <w:lang w:val="id-ID"/>
        </w:rPr>
        <w:t xml:space="preserve"> </w:t>
      </w:r>
      <w:r w:rsidRPr="00B62BF4">
        <w:rPr>
          <w:rFonts w:ascii="Bookman Old Style" w:hAnsi="Bookman Old Style" w:cs="Tahoma"/>
          <w:sz w:val="23"/>
          <w:szCs w:val="23"/>
          <w:lang w:val="id-ID"/>
        </w:rPr>
        <w:t>pada</w:t>
      </w:r>
      <w:r w:rsidRPr="00B62BF4">
        <w:rPr>
          <w:rFonts w:ascii="Bookman Old Style" w:hAnsi="Bookman Old Style" w:cs="Tahoma"/>
          <w:spacing w:val="-17"/>
          <w:sz w:val="23"/>
          <w:szCs w:val="23"/>
          <w:lang w:val="id-ID"/>
        </w:rPr>
        <w:t xml:space="preserve"> </w:t>
      </w:r>
      <w:r w:rsidRPr="00B62BF4">
        <w:rPr>
          <w:rFonts w:ascii="Bookman Old Style" w:hAnsi="Bookman Old Style" w:cs="Tahoma"/>
          <w:sz w:val="23"/>
          <w:szCs w:val="23"/>
          <w:lang w:val="id-ID"/>
        </w:rPr>
        <w:t>Renstra</w:t>
      </w:r>
      <w:r w:rsidRPr="00B62BF4">
        <w:rPr>
          <w:rFonts w:ascii="Bookman Old Style" w:hAnsi="Bookman Old Style" w:cs="Tahoma"/>
          <w:spacing w:val="-13"/>
          <w:sz w:val="23"/>
          <w:szCs w:val="23"/>
          <w:lang w:val="id-ID"/>
        </w:rPr>
        <w:t xml:space="preserve"> </w:t>
      </w:r>
      <w:r w:rsidRPr="00B62BF4">
        <w:rPr>
          <w:rFonts w:ascii="Bookman Old Style" w:hAnsi="Bookman Old Style" w:cs="Tahoma"/>
          <w:sz w:val="23"/>
          <w:szCs w:val="23"/>
          <w:lang w:val="id-ID"/>
        </w:rPr>
        <w:t>Perangkat</w:t>
      </w:r>
      <w:r w:rsidRPr="00B62BF4">
        <w:rPr>
          <w:rFonts w:ascii="Bookman Old Style" w:hAnsi="Bookman Old Style" w:cs="Tahoma"/>
          <w:spacing w:val="-13"/>
          <w:sz w:val="23"/>
          <w:szCs w:val="23"/>
          <w:lang w:val="id-ID"/>
        </w:rPr>
        <w:t xml:space="preserve"> </w:t>
      </w:r>
      <w:r w:rsidRPr="00B62BF4">
        <w:rPr>
          <w:rFonts w:ascii="Bookman Old Style" w:hAnsi="Bookman Old Style" w:cs="Tahoma"/>
          <w:sz w:val="23"/>
          <w:szCs w:val="23"/>
          <w:lang w:val="id-ID"/>
        </w:rPr>
        <w:t>Daerah,</w:t>
      </w:r>
      <w:r w:rsidRPr="00B62BF4">
        <w:rPr>
          <w:rFonts w:ascii="Bookman Old Style" w:hAnsi="Bookman Old Style" w:cs="Tahoma"/>
          <w:spacing w:val="-12"/>
          <w:sz w:val="23"/>
          <w:szCs w:val="23"/>
          <w:lang w:val="id-ID"/>
        </w:rPr>
        <w:t xml:space="preserve"> </w:t>
      </w:r>
      <w:r w:rsidRPr="00B62BF4">
        <w:rPr>
          <w:rFonts w:ascii="Bookman Old Style" w:hAnsi="Bookman Old Style" w:cs="Tahoma"/>
          <w:sz w:val="23"/>
          <w:szCs w:val="23"/>
          <w:lang w:val="id-ID"/>
        </w:rPr>
        <w:t>hasil</w:t>
      </w:r>
      <w:r w:rsidRPr="00B62BF4">
        <w:rPr>
          <w:rFonts w:ascii="Bookman Old Style" w:hAnsi="Bookman Old Style" w:cs="Tahoma"/>
          <w:spacing w:val="-15"/>
          <w:sz w:val="23"/>
          <w:szCs w:val="23"/>
          <w:lang w:val="id-ID"/>
        </w:rPr>
        <w:t xml:space="preserve"> </w:t>
      </w:r>
      <w:r w:rsidRPr="00B62BF4">
        <w:rPr>
          <w:rFonts w:ascii="Bookman Old Style" w:hAnsi="Bookman Old Style" w:cs="Tahoma"/>
          <w:sz w:val="23"/>
          <w:szCs w:val="23"/>
          <w:lang w:val="id-ID"/>
        </w:rPr>
        <w:t>evaluasi</w:t>
      </w:r>
      <w:r w:rsidRPr="00B62BF4">
        <w:rPr>
          <w:rFonts w:ascii="Bookman Old Style" w:hAnsi="Bookman Old Style" w:cs="Tahoma"/>
          <w:spacing w:val="-16"/>
          <w:sz w:val="23"/>
          <w:szCs w:val="23"/>
          <w:lang w:val="id-ID"/>
        </w:rPr>
        <w:t xml:space="preserve"> </w:t>
      </w:r>
      <w:r w:rsidRPr="00B62BF4">
        <w:rPr>
          <w:rFonts w:ascii="Bookman Old Style" w:hAnsi="Bookman Old Style" w:cs="Tahoma"/>
          <w:sz w:val="23"/>
          <w:szCs w:val="23"/>
          <w:lang w:val="id-ID"/>
        </w:rPr>
        <w:t>Renja</w:t>
      </w:r>
      <w:r w:rsidRPr="00B62BF4">
        <w:rPr>
          <w:rFonts w:ascii="Bookman Old Style" w:hAnsi="Bookman Old Style" w:cs="Tahoma"/>
          <w:spacing w:val="-12"/>
          <w:sz w:val="23"/>
          <w:szCs w:val="23"/>
          <w:lang w:val="id-ID"/>
        </w:rPr>
        <w:t xml:space="preserve"> </w:t>
      </w:r>
      <w:r w:rsidRPr="00B62BF4">
        <w:rPr>
          <w:rFonts w:ascii="Bookman Old Style" w:hAnsi="Bookman Old Style" w:cs="Tahoma"/>
          <w:sz w:val="23"/>
          <w:szCs w:val="23"/>
          <w:lang w:val="id-ID"/>
        </w:rPr>
        <w:t>Perangkat Daerah tahun lalu, dan hasil evaluasi Renja Perangkat Daerah tahun berjalan. Penyusunan   Renja berpedoman kepada Renstra yang bertujuan untuk menjamin kesesuaian antara program, kegiatan, lokasi kegiatan, kelompok sasaran,</w:t>
      </w:r>
      <w:r w:rsidRPr="00B62BF4">
        <w:rPr>
          <w:rFonts w:ascii="Bookman Old Style" w:hAnsi="Bookman Old Style" w:cs="Tahoma"/>
          <w:spacing w:val="-15"/>
          <w:sz w:val="23"/>
          <w:szCs w:val="23"/>
          <w:lang w:val="id-ID"/>
        </w:rPr>
        <w:t xml:space="preserve"> </w:t>
      </w:r>
      <w:r w:rsidRPr="00B62BF4">
        <w:rPr>
          <w:rFonts w:ascii="Bookman Old Style" w:hAnsi="Bookman Old Style" w:cs="Tahoma"/>
          <w:sz w:val="23"/>
          <w:szCs w:val="23"/>
          <w:lang w:val="id-ID"/>
        </w:rPr>
        <w:t>serta</w:t>
      </w:r>
      <w:r w:rsidRPr="00B62BF4">
        <w:rPr>
          <w:rFonts w:ascii="Bookman Old Style" w:hAnsi="Bookman Old Style" w:cs="Tahoma"/>
          <w:spacing w:val="-11"/>
          <w:sz w:val="23"/>
          <w:szCs w:val="23"/>
          <w:lang w:val="id-ID"/>
        </w:rPr>
        <w:t xml:space="preserve"> </w:t>
      </w:r>
      <w:r w:rsidRPr="00B62BF4">
        <w:rPr>
          <w:rFonts w:ascii="Bookman Old Style" w:hAnsi="Bookman Old Style" w:cs="Tahoma"/>
          <w:sz w:val="23"/>
          <w:szCs w:val="23"/>
          <w:lang w:val="id-ID"/>
        </w:rPr>
        <w:t>prakiraan</w:t>
      </w:r>
      <w:r w:rsidRPr="00B62BF4">
        <w:rPr>
          <w:rFonts w:ascii="Bookman Old Style" w:hAnsi="Bookman Old Style" w:cs="Tahoma"/>
          <w:spacing w:val="-13"/>
          <w:sz w:val="23"/>
          <w:szCs w:val="23"/>
          <w:lang w:val="id-ID"/>
        </w:rPr>
        <w:t xml:space="preserve"> </w:t>
      </w:r>
      <w:r w:rsidRPr="00B62BF4">
        <w:rPr>
          <w:rFonts w:ascii="Bookman Old Style" w:hAnsi="Bookman Old Style" w:cs="Tahoma"/>
          <w:sz w:val="23"/>
          <w:szCs w:val="23"/>
          <w:lang w:val="id-ID"/>
        </w:rPr>
        <w:t>maju</w:t>
      </w:r>
      <w:r w:rsidRPr="00B62BF4">
        <w:rPr>
          <w:rFonts w:ascii="Bookman Old Style" w:hAnsi="Bookman Old Style" w:cs="Tahoma"/>
          <w:spacing w:val="-13"/>
          <w:sz w:val="23"/>
          <w:szCs w:val="23"/>
          <w:lang w:val="id-ID"/>
        </w:rPr>
        <w:t xml:space="preserve"> </w:t>
      </w:r>
      <w:r w:rsidRPr="00B62BF4">
        <w:rPr>
          <w:rFonts w:ascii="Bookman Old Style" w:hAnsi="Bookman Old Style" w:cs="Tahoma"/>
          <w:sz w:val="23"/>
          <w:szCs w:val="23"/>
          <w:lang w:val="id-ID"/>
        </w:rPr>
        <w:t>yang</w:t>
      </w:r>
      <w:r w:rsidRPr="00B62BF4">
        <w:rPr>
          <w:rFonts w:ascii="Bookman Old Style" w:hAnsi="Bookman Old Style" w:cs="Tahoma"/>
          <w:spacing w:val="-11"/>
          <w:sz w:val="23"/>
          <w:szCs w:val="23"/>
          <w:lang w:val="id-ID"/>
        </w:rPr>
        <w:t xml:space="preserve"> </w:t>
      </w:r>
      <w:r w:rsidRPr="00B62BF4">
        <w:rPr>
          <w:rFonts w:ascii="Bookman Old Style" w:hAnsi="Bookman Old Style" w:cs="Tahoma"/>
          <w:sz w:val="23"/>
          <w:szCs w:val="23"/>
          <w:lang w:val="id-ID"/>
        </w:rPr>
        <w:t>disusun</w:t>
      </w:r>
      <w:r w:rsidRPr="00B62BF4">
        <w:rPr>
          <w:rFonts w:ascii="Bookman Old Style" w:hAnsi="Bookman Old Style" w:cs="Tahoma"/>
          <w:spacing w:val="-14"/>
          <w:sz w:val="23"/>
          <w:szCs w:val="23"/>
          <w:lang w:val="id-ID"/>
        </w:rPr>
        <w:t xml:space="preserve"> </w:t>
      </w:r>
      <w:r w:rsidRPr="00B62BF4">
        <w:rPr>
          <w:rFonts w:ascii="Bookman Old Style" w:hAnsi="Bookman Old Style" w:cs="Tahoma"/>
          <w:sz w:val="23"/>
          <w:szCs w:val="23"/>
          <w:lang w:val="id-ID"/>
        </w:rPr>
        <w:t>dalam</w:t>
      </w:r>
      <w:r w:rsidRPr="00B62BF4">
        <w:rPr>
          <w:rFonts w:ascii="Bookman Old Style" w:hAnsi="Bookman Old Style" w:cs="Tahoma"/>
          <w:spacing w:val="-11"/>
          <w:sz w:val="23"/>
          <w:szCs w:val="23"/>
          <w:lang w:val="id-ID"/>
        </w:rPr>
        <w:t xml:space="preserve"> </w:t>
      </w:r>
      <w:r w:rsidRPr="00B62BF4">
        <w:rPr>
          <w:rFonts w:ascii="Bookman Old Style" w:hAnsi="Bookman Old Style" w:cs="Tahoma"/>
          <w:spacing w:val="-13"/>
          <w:sz w:val="23"/>
          <w:szCs w:val="23"/>
          <w:lang w:val="id-ID"/>
        </w:rPr>
        <w:t xml:space="preserve"> </w:t>
      </w:r>
      <w:r w:rsidRPr="00B62BF4">
        <w:rPr>
          <w:rFonts w:ascii="Bookman Old Style" w:hAnsi="Bookman Old Style" w:cs="Tahoma"/>
          <w:spacing w:val="-17"/>
          <w:sz w:val="23"/>
          <w:szCs w:val="23"/>
          <w:lang w:val="id-ID"/>
        </w:rPr>
        <w:t xml:space="preserve"> </w:t>
      </w:r>
      <w:r w:rsidRPr="00B62BF4">
        <w:rPr>
          <w:rFonts w:ascii="Bookman Old Style" w:hAnsi="Bookman Old Style" w:cs="Tahoma"/>
          <w:sz w:val="23"/>
          <w:szCs w:val="23"/>
          <w:lang w:val="id-ID"/>
        </w:rPr>
        <w:t>Renja</w:t>
      </w:r>
      <w:r w:rsidRPr="00B62BF4">
        <w:rPr>
          <w:rFonts w:ascii="Bookman Old Style" w:hAnsi="Bookman Old Style" w:cs="Tahoma"/>
          <w:spacing w:val="-11"/>
          <w:sz w:val="23"/>
          <w:szCs w:val="23"/>
          <w:lang w:val="id-ID"/>
        </w:rPr>
        <w:t xml:space="preserve"> </w:t>
      </w:r>
      <w:r w:rsidRPr="00B62BF4">
        <w:rPr>
          <w:rFonts w:ascii="Bookman Old Style" w:hAnsi="Bookman Old Style" w:cs="Tahoma"/>
          <w:sz w:val="23"/>
          <w:szCs w:val="23"/>
          <w:lang w:val="id-ID"/>
        </w:rPr>
        <w:t>Perangkat Daerah</w:t>
      </w:r>
      <w:r w:rsidRPr="00B62BF4">
        <w:rPr>
          <w:rFonts w:ascii="Bookman Old Style" w:hAnsi="Bookman Old Style" w:cs="Tahoma"/>
          <w:spacing w:val="-12"/>
          <w:sz w:val="23"/>
          <w:szCs w:val="23"/>
          <w:lang w:val="id-ID"/>
        </w:rPr>
        <w:t xml:space="preserve"> </w:t>
      </w:r>
      <w:r w:rsidRPr="00B62BF4">
        <w:rPr>
          <w:rFonts w:ascii="Bookman Old Style" w:hAnsi="Bookman Old Style" w:cs="Tahoma"/>
          <w:sz w:val="23"/>
          <w:szCs w:val="23"/>
          <w:lang w:val="id-ID"/>
        </w:rPr>
        <w:t>dengan</w:t>
      </w:r>
      <w:r w:rsidRPr="00B62BF4">
        <w:rPr>
          <w:rFonts w:ascii="Bookman Old Style" w:hAnsi="Bookman Old Style" w:cs="Tahoma"/>
          <w:spacing w:val="-12"/>
          <w:sz w:val="23"/>
          <w:szCs w:val="23"/>
          <w:lang w:val="id-ID"/>
        </w:rPr>
        <w:t xml:space="preserve"> </w:t>
      </w:r>
      <w:r w:rsidRPr="00B62BF4">
        <w:rPr>
          <w:rFonts w:ascii="Bookman Old Style" w:hAnsi="Bookman Old Style" w:cs="Tahoma"/>
          <w:sz w:val="23"/>
          <w:szCs w:val="23"/>
          <w:lang w:val="id-ID"/>
        </w:rPr>
        <w:t>Renstra</w:t>
      </w:r>
      <w:r w:rsidRPr="00B62BF4">
        <w:rPr>
          <w:rFonts w:ascii="Bookman Old Style" w:hAnsi="Bookman Old Style" w:cs="Tahoma"/>
          <w:spacing w:val="-11"/>
          <w:sz w:val="23"/>
          <w:szCs w:val="23"/>
          <w:lang w:val="id-ID"/>
        </w:rPr>
        <w:t xml:space="preserve"> </w:t>
      </w:r>
      <w:r w:rsidRPr="00B62BF4">
        <w:rPr>
          <w:rFonts w:ascii="Bookman Old Style" w:hAnsi="Bookman Old Style" w:cs="Tahoma"/>
          <w:sz w:val="23"/>
          <w:szCs w:val="23"/>
          <w:lang w:val="id-ID"/>
        </w:rPr>
        <w:t>Perangkat</w:t>
      </w:r>
      <w:r w:rsidRPr="00B62BF4">
        <w:rPr>
          <w:rFonts w:ascii="Bookman Old Style" w:hAnsi="Bookman Old Style" w:cs="Tahoma"/>
          <w:spacing w:val="-10"/>
          <w:sz w:val="23"/>
          <w:szCs w:val="23"/>
          <w:lang w:val="id-ID"/>
        </w:rPr>
        <w:t xml:space="preserve"> </w:t>
      </w:r>
      <w:r w:rsidRPr="00B62BF4">
        <w:rPr>
          <w:rFonts w:ascii="Bookman Old Style" w:hAnsi="Bookman Old Style" w:cs="Tahoma"/>
          <w:sz w:val="23"/>
          <w:szCs w:val="23"/>
          <w:lang w:val="id-ID"/>
        </w:rPr>
        <w:t>Daerah.</w:t>
      </w:r>
    </w:p>
    <w:p w:rsidR="00F857CC" w:rsidRPr="00B62BF4" w:rsidRDefault="00F857CC" w:rsidP="001F7BB5">
      <w:pPr>
        <w:spacing w:line="276" w:lineRule="auto"/>
        <w:ind w:left="1196" w:right="-149" w:firstLine="708"/>
        <w:jc w:val="both"/>
        <w:rPr>
          <w:rFonts w:ascii="Bookman Old Style" w:hAnsi="Bookman Old Style" w:cs="Tahoma"/>
          <w:sz w:val="23"/>
          <w:szCs w:val="23"/>
          <w:lang w:val="id-ID"/>
        </w:rPr>
      </w:pPr>
      <w:r w:rsidRPr="00B62BF4">
        <w:rPr>
          <w:rFonts w:ascii="Bookman Old Style" w:hAnsi="Bookman Old Style" w:cs="Tahoma"/>
          <w:spacing w:val="-9"/>
          <w:sz w:val="23"/>
          <w:szCs w:val="23"/>
          <w:lang w:val="id-ID"/>
        </w:rPr>
        <w:t xml:space="preserve"> </w:t>
      </w:r>
      <w:r w:rsidRPr="00B62BF4">
        <w:rPr>
          <w:rFonts w:ascii="Bookman Old Style" w:hAnsi="Bookman Old Style" w:cs="Tahoma"/>
          <w:sz w:val="23"/>
          <w:szCs w:val="23"/>
          <w:lang w:val="id-ID"/>
        </w:rPr>
        <w:t>Penyusunan</w:t>
      </w:r>
      <w:r w:rsidRPr="00B62BF4">
        <w:rPr>
          <w:rFonts w:ascii="Bookman Old Style" w:hAnsi="Bookman Old Style" w:cs="Tahoma"/>
          <w:spacing w:val="-11"/>
          <w:sz w:val="23"/>
          <w:szCs w:val="23"/>
          <w:lang w:val="id-ID"/>
        </w:rPr>
        <w:t xml:space="preserve"> </w:t>
      </w:r>
      <w:r w:rsidRPr="00B62BF4">
        <w:rPr>
          <w:rFonts w:ascii="Bookman Old Style" w:hAnsi="Bookman Old Style" w:cs="Tahoma"/>
          <w:spacing w:val="-12"/>
          <w:sz w:val="23"/>
          <w:szCs w:val="23"/>
          <w:lang w:val="id-ID"/>
        </w:rPr>
        <w:t xml:space="preserve"> </w:t>
      </w:r>
      <w:r w:rsidRPr="00B62BF4">
        <w:rPr>
          <w:rFonts w:ascii="Bookman Old Style" w:hAnsi="Bookman Old Style" w:cs="Tahoma"/>
          <w:spacing w:val="-13"/>
          <w:sz w:val="23"/>
          <w:szCs w:val="23"/>
          <w:lang w:val="id-ID"/>
        </w:rPr>
        <w:t xml:space="preserve"> </w:t>
      </w:r>
      <w:r w:rsidRPr="00B62BF4">
        <w:rPr>
          <w:rFonts w:ascii="Bookman Old Style" w:hAnsi="Bookman Old Style" w:cs="Tahoma"/>
          <w:sz w:val="23"/>
          <w:szCs w:val="23"/>
          <w:lang w:val="id-ID"/>
        </w:rPr>
        <w:t>Renja</w:t>
      </w:r>
      <w:r w:rsidRPr="00B62BF4">
        <w:rPr>
          <w:rFonts w:ascii="Bookman Old Style" w:hAnsi="Bookman Old Style" w:cs="Tahoma"/>
          <w:spacing w:val="-6"/>
          <w:sz w:val="23"/>
          <w:szCs w:val="23"/>
          <w:lang w:val="id-ID"/>
        </w:rPr>
        <w:t xml:space="preserve"> </w:t>
      </w:r>
      <w:r w:rsidRPr="00B62BF4">
        <w:rPr>
          <w:rFonts w:ascii="Bookman Old Style" w:hAnsi="Bookman Old Style" w:cs="Tahoma"/>
          <w:sz w:val="23"/>
          <w:szCs w:val="23"/>
          <w:lang w:val="id-ID"/>
        </w:rPr>
        <w:t>juga mempedomani hasil evaluasi Renja yang dilaksanakan untuk</w:t>
      </w:r>
      <w:r w:rsidRPr="00B62BF4">
        <w:rPr>
          <w:rFonts w:ascii="Bookman Old Style" w:hAnsi="Bookman Old Style" w:cs="Tahoma"/>
          <w:spacing w:val="5"/>
          <w:sz w:val="23"/>
          <w:szCs w:val="23"/>
          <w:lang w:val="id-ID"/>
        </w:rPr>
        <w:t xml:space="preserve"> </w:t>
      </w:r>
      <w:r w:rsidRPr="00B62BF4">
        <w:rPr>
          <w:rFonts w:ascii="Bookman Old Style" w:hAnsi="Bookman Old Style" w:cs="Tahoma"/>
          <w:sz w:val="23"/>
          <w:szCs w:val="23"/>
          <w:lang w:val="id-ID"/>
        </w:rPr>
        <w:t>memastikan bahwa rumusan</w:t>
      </w:r>
      <w:r w:rsidRPr="00B62BF4">
        <w:rPr>
          <w:rFonts w:ascii="Bookman Old Style" w:hAnsi="Bookman Old Style" w:cs="Tahoma"/>
          <w:spacing w:val="-17"/>
          <w:sz w:val="23"/>
          <w:szCs w:val="23"/>
          <w:lang w:val="id-ID"/>
        </w:rPr>
        <w:t xml:space="preserve"> </w:t>
      </w:r>
      <w:r w:rsidRPr="00B62BF4">
        <w:rPr>
          <w:rFonts w:ascii="Bookman Old Style" w:hAnsi="Bookman Old Style" w:cs="Tahoma"/>
          <w:sz w:val="23"/>
          <w:szCs w:val="23"/>
          <w:lang w:val="id-ID"/>
        </w:rPr>
        <w:t>kegiatan</w:t>
      </w:r>
      <w:r w:rsidRPr="00B62BF4">
        <w:rPr>
          <w:rFonts w:ascii="Bookman Old Style" w:hAnsi="Bookman Old Style" w:cs="Tahoma"/>
          <w:spacing w:val="-17"/>
          <w:sz w:val="23"/>
          <w:szCs w:val="23"/>
          <w:lang w:val="id-ID"/>
        </w:rPr>
        <w:t xml:space="preserve"> </w:t>
      </w:r>
      <w:r w:rsidRPr="00B62BF4">
        <w:rPr>
          <w:rFonts w:ascii="Bookman Old Style" w:hAnsi="Bookman Old Style" w:cs="Tahoma"/>
          <w:sz w:val="23"/>
          <w:szCs w:val="23"/>
          <w:lang w:val="id-ID"/>
        </w:rPr>
        <w:t>alternatif</w:t>
      </w:r>
      <w:r w:rsidRPr="00B62BF4">
        <w:rPr>
          <w:rFonts w:ascii="Bookman Old Style" w:hAnsi="Bookman Old Style" w:cs="Tahoma"/>
          <w:spacing w:val="-14"/>
          <w:sz w:val="23"/>
          <w:szCs w:val="23"/>
          <w:lang w:val="id-ID"/>
        </w:rPr>
        <w:t xml:space="preserve"> </w:t>
      </w:r>
      <w:r w:rsidRPr="00B62BF4">
        <w:rPr>
          <w:rFonts w:ascii="Bookman Old Style" w:hAnsi="Bookman Old Style" w:cs="Tahoma"/>
          <w:sz w:val="23"/>
          <w:szCs w:val="23"/>
          <w:lang w:val="id-ID"/>
        </w:rPr>
        <w:t>dan/atau</w:t>
      </w:r>
      <w:r w:rsidRPr="00B62BF4">
        <w:rPr>
          <w:rFonts w:ascii="Bookman Old Style" w:hAnsi="Bookman Old Style" w:cs="Tahoma"/>
          <w:spacing w:val="-17"/>
          <w:sz w:val="23"/>
          <w:szCs w:val="23"/>
          <w:lang w:val="id-ID"/>
        </w:rPr>
        <w:t xml:space="preserve"> </w:t>
      </w:r>
      <w:r w:rsidRPr="00B62BF4">
        <w:rPr>
          <w:rFonts w:ascii="Bookman Old Style" w:hAnsi="Bookman Old Style" w:cs="Tahoma"/>
          <w:sz w:val="23"/>
          <w:szCs w:val="23"/>
          <w:lang w:val="id-ID"/>
        </w:rPr>
        <w:t>kegiatan</w:t>
      </w:r>
      <w:r w:rsidRPr="00B62BF4">
        <w:rPr>
          <w:rFonts w:ascii="Bookman Old Style" w:hAnsi="Bookman Old Style" w:cs="Tahoma"/>
          <w:spacing w:val="-17"/>
          <w:sz w:val="23"/>
          <w:szCs w:val="23"/>
          <w:lang w:val="id-ID"/>
        </w:rPr>
        <w:t xml:space="preserve"> </w:t>
      </w:r>
      <w:r w:rsidRPr="00B62BF4">
        <w:rPr>
          <w:rFonts w:ascii="Bookman Old Style" w:hAnsi="Bookman Old Style" w:cs="Tahoma"/>
          <w:sz w:val="23"/>
          <w:szCs w:val="23"/>
          <w:lang w:val="id-ID"/>
        </w:rPr>
        <w:t>baru</w:t>
      </w:r>
      <w:r w:rsidRPr="00B62BF4">
        <w:rPr>
          <w:rFonts w:ascii="Bookman Old Style" w:hAnsi="Bookman Old Style" w:cs="Tahoma"/>
          <w:spacing w:val="-17"/>
          <w:sz w:val="23"/>
          <w:szCs w:val="23"/>
          <w:lang w:val="id-ID"/>
        </w:rPr>
        <w:t xml:space="preserve"> </w:t>
      </w:r>
      <w:r w:rsidRPr="00B62BF4">
        <w:rPr>
          <w:rFonts w:ascii="Bookman Old Style" w:hAnsi="Bookman Old Style" w:cs="Tahoma"/>
          <w:sz w:val="23"/>
          <w:szCs w:val="23"/>
          <w:lang w:val="id-ID"/>
        </w:rPr>
        <w:t>yang</w:t>
      </w:r>
      <w:r w:rsidRPr="00B62BF4">
        <w:rPr>
          <w:rFonts w:ascii="Bookman Old Style" w:hAnsi="Bookman Old Style" w:cs="Tahoma"/>
          <w:spacing w:val="-11"/>
          <w:sz w:val="23"/>
          <w:szCs w:val="23"/>
          <w:lang w:val="id-ID"/>
        </w:rPr>
        <w:t xml:space="preserve"> </w:t>
      </w:r>
      <w:r w:rsidRPr="00B62BF4">
        <w:rPr>
          <w:rFonts w:ascii="Bookman Old Style" w:hAnsi="Bookman Old Style" w:cs="Tahoma"/>
          <w:sz w:val="23"/>
          <w:szCs w:val="23"/>
          <w:lang w:val="id-ID"/>
        </w:rPr>
        <w:t>disusun</w:t>
      </w:r>
      <w:r w:rsidRPr="00B62BF4">
        <w:rPr>
          <w:rFonts w:ascii="Bookman Old Style" w:hAnsi="Bookman Old Style" w:cs="Tahoma"/>
          <w:spacing w:val="-16"/>
          <w:sz w:val="23"/>
          <w:szCs w:val="23"/>
          <w:lang w:val="id-ID"/>
        </w:rPr>
        <w:t xml:space="preserve"> </w:t>
      </w:r>
      <w:r w:rsidRPr="00B62BF4">
        <w:rPr>
          <w:rFonts w:ascii="Bookman Old Style" w:hAnsi="Bookman Old Style" w:cs="Tahoma"/>
          <w:sz w:val="23"/>
          <w:szCs w:val="23"/>
          <w:lang w:val="id-ID"/>
        </w:rPr>
        <w:t>dalam</w:t>
      </w:r>
      <w:r w:rsidRPr="00B62BF4">
        <w:rPr>
          <w:rFonts w:ascii="Bookman Old Style" w:hAnsi="Bookman Old Style" w:cs="Tahoma"/>
          <w:spacing w:val="-15"/>
          <w:sz w:val="23"/>
          <w:szCs w:val="23"/>
          <w:lang w:val="id-ID"/>
        </w:rPr>
        <w:t xml:space="preserve"> </w:t>
      </w:r>
      <w:r w:rsidRPr="00B62BF4">
        <w:rPr>
          <w:rFonts w:ascii="Bookman Old Style" w:hAnsi="Bookman Old Style" w:cs="Tahoma"/>
          <w:sz w:val="23"/>
          <w:szCs w:val="23"/>
          <w:lang w:val="id-ID"/>
        </w:rPr>
        <w:t xml:space="preserve">  Renja Perangkat Daerah dilakukan dalam rangka optimalisasi pencapaian sasaran Renstra Perangkat</w:t>
      </w:r>
      <w:r w:rsidRPr="00B62BF4">
        <w:rPr>
          <w:rFonts w:ascii="Bookman Old Style" w:hAnsi="Bookman Old Style" w:cs="Tahoma"/>
          <w:spacing w:val="3"/>
          <w:sz w:val="23"/>
          <w:szCs w:val="23"/>
          <w:lang w:val="id-ID"/>
        </w:rPr>
        <w:t xml:space="preserve"> </w:t>
      </w:r>
      <w:r w:rsidRPr="00B62BF4">
        <w:rPr>
          <w:rFonts w:ascii="Bookman Old Style" w:hAnsi="Bookman Old Style" w:cs="Tahoma"/>
          <w:sz w:val="23"/>
          <w:szCs w:val="23"/>
          <w:lang w:val="id-ID"/>
        </w:rPr>
        <w:t>Daerah.</w:t>
      </w:r>
    </w:p>
    <w:p w:rsidR="00F857CC" w:rsidRPr="00B62BF4" w:rsidRDefault="00F857CC" w:rsidP="001F7BB5">
      <w:pPr>
        <w:spacing w:line="276" w:lineRule="auto"/>
        <w:ind w:left="1196" w:right="-149" w:firstLine="708"/>
        <w:jc w:val="both"/>
        <w:rPr>
          <w:rFonts w:ascii="Bookman Old Style" w:hAnsi="Bookman Old Style" w:cs="Tahoma"/>
          <w:sz w:val="23"/>
          <w:szCs w:val="23"/>
          <w:lang w:val="id-ID"/>
        </w:rPr>
      </w:pPr>
      <w:r w:rsidRPr="00B62BF4">
        <w:rPr>
          <w:rFonts w:ascii="Bookman Old Style" w:hAnsi="Bookman Old Style" w:cs="Tahoma"/>
          <w:sz w:val="23"/>
          <w:szCs w:val="23"/>
          <w:lang w:val="id-ID"/>
        </w:rPr>
        <w:t xml:space="preserve">  Renja sebagaimana pasal 130 Peraturan Menteri Dalam Negeri Nomor 86 Tahun 2017 disempurnakan dengan mengacu pada surat edaran Kepala</w:t>
      </w:r>
      <w:r w:rsidRPr="00B62BF4">
        <w:rPr>
          <w:rFonts w:ascii="Bookman Old Style" w:hAnsi="Bookman Old Style" w:cs="Tahoma"/>
          <w:spacing w:val="-7"/>
          <w:sz w:val="23"/>
          <w:szCs w:val="23"/>
          <w:lang w:val="id-ID"/>
        </w:rPr>
        <w:t xml:space="preserve"> </w:t>
      </w:r>
      <w:r w:rsidRPr="00B62BF4">
        <w:rPr>
          <w:rFonts w:ascii="Bookman Old Style" w:hAnsi="Bookman Old Style" w:cs="Tahoma"/>
          <w:sz w:val="23"/>
          <w:szCs w:val="23"/>
          <w:lang w:val="id-ID"/>
        </w:rPr>
        <w:t>Daerah</w:t>
      </w:r>
      <w:r w:rsidRPr="00B62BF4">
        <w:rPr>
          <w:rFonts w:ascii="Bookman Old Style" w:hAnsi="Bookman Old Style" w:cs="Tahoma"/>
          <w:spacing w:val="-7"/>
          <w:sz w:val="23"/>
          <w:szCs w:val="23"/>
          <w:lang w:val="id-ID"/>
        </w:rPr>
        <w:t xml:space="preserve"> </w:t>
      </w:r>
      <w:r w:rsidRPr="00B62BF4">
        <w:rPr>
          <w:rFonts w:ascii="Bookman Old Style" w:hAnsi="Bookman Old Style" w:cs="Tahoma"/>
          <w:sz w:val="23"/>
          <w:szCs w:val="23"/>
          <w:lang w:val="id-ID"/>
        </w:rPr>
        <w:t>mencakup</w:t>
      </w:r>
      <w:r w:rsidRPr="00B62BF4">
        <w:rPr>
          <w:rFonts w:ascii="Bookman Old Style" w:hAnsi="Bookman Old Style" w:cs="Tahoma"/>
          <w:spacing w:val="-7"/>
          <w:sz w:val="23"/>
          <w:szCs w:val="23"/>
          <w:lang w:val="id-ID"/>
        </w:rPr>
        <w:t xml:space="preserve"> </w:t>
      </w:r>
      <w:r w:rsidRPr="00B62BF4">
        <w:rPr>
          <w:rFonts w:ascii="Bookman Old Style" w:hAnsi="Bookman Old Style" w:cs="Tahoma"/>
          <w:sz w:val="23"/>
          <w:szCs w:val="23"/>
          <w:lang w:val="id-ID"/>
        </w:rPr>
        <w:t>perumusan</w:t>
      </w:r>
      <w:r w:rsidRPr="00B62BF4">
        <w:rPr>
          <w:rFonts w:ascii="Bookman Old Style" w:hAnsi="Bookman Old Style" w:cs="Tahoma"/>
          <w:spacing w:val="-7"/>
          <w:sz w:val="23"/>
          <w:szCs w:val="23"/>
          <w:lang w:val="id-ID"/>
        </w:rPr>
        <w:t xml:space="preserve"> </w:t>
      </w:r>
      <w:r w:rsidRPr="00B62BF4">
        <w:rPr>
          <w:rFonts w:ascii="Bookman Old Style" w:hAnsi="Bookman Old Style" w:cs="Tahoma"/>
          <w:sz w:val="23"/>
          <w:szCs w:val="23"/>
          <w:lang w:val="id-ID"/>
        </w:rPr>
        <w:t>rencana</w:t>
      </w:r>
      <w:r w:rsidRPr="00B62BF4">
        <w:rPr>
          <w:rFonts w:ascii="Bookman Old Style" w:hAnsi="Bookman Old Style" w:cs="Tahoma"/>
          <w:spacing w:val="-6"/>
          <w:sz w:val="23"/>
          <w:szCs w:val="23"/>
          <w:lang w:val="id-ID"/>
        </w:rPr>
        <w:t xml:space="preserve"> </w:t>
      </w:r>
      <w:r w:rsidRPr="00B62BF4">
        <w:rPr>
          <w:rFonts w:ascii="Bookman Old Style" w:hAnsi="Bookman Old Style" w:cs="Tahoma"/>
          <w:sz w:val="23"/>
          <w:szCs w:val="23"/>
          <w:lang w:val="id-ID"/>
        </w:rPr>
        <w:t>program,</w:t>
      </w:r>
      <w:r w:rsidRPr="00B62BF4">
        <w:rPr>
          <w:rFonts w:ascii="Bookman Old Style" w:hAnsi="Bookman Old Style" w:cs="Tahoma"/>
          <w:spacing w:val="-9"/>
          <w:sz w:val="23"/>
          <w:szCs w:val="23"/>
          <w:lang w:val="id-ID"/>
        </w:rPr>
        <w:t xml:space="preserve"> </w:t>
      </w:r>
      <w:r w:rsidRPr="00B62BF4">
        <w:rPr>
          <w:rFonts w:ascii="Bookman Old Style" w:hAnsi="Bookman Old Style" w:cs="Tahoma"/>
          <w:sz w:val="23"/>
          <w:szCs w:val="23"/>
          <w:lang w:val="id-ID"/>
        </w:rPr>
        <w:t>kegiatan,</w:t>
      </w:r>
      <w:r w:rsidRPr="00B62BF4">
        <w:rPr>
          <w:rFonts w:ascii="Bookman Old Style" w:hAnsi="Bookman Old Style" w:cs="Tahoma"/>
          <w:spacing w:val="-9"/>
          <w:sz w:val="23"/>
          <w:szCs w:val="23"/>
          <w:lang w:val="id-ID"/>
        </w:rPr>
        <w:t xml:space="preserve"> </w:t>
      </w:r>
      <w:r w:rsidRPr="00B62BF4">
        <w:rPr>
          <w:rFonts w:ascii="Bookman Old Style" w:hAnsi="Bookman Old Style" w:cs="Tahoma"/>
          <w:sz w:val="23"/>
          <w:szCs w:val="23"/>
          <w:lang w:val="id-ID"/>
        </w:rPr>
        <w:t>indikator</w:t>
      </w:r>
      <w:r w:rsidRPr="00B62BF4">
        <w:rPr>
          <w:rFonts w:ascii="Bookman Old Style" w:hAnsi="Bookman Old Style" w:cs="Tahoma"/>
          <w:spacing w:val="-7"/>
          <w:sz w:val="23"/>
          <w:szCs w:val="23"/>
          <w:lang w:val="id-ID"/>
        </w:rPr>
        <w:t xml:space="preserve"> </w:t>
      </w:r>
      <w:r w:rsidRPr="00B62BF4">
        <w:rPr>
          <w:rFonts w:ascii="Bookman Old Style" w:hAnsi="Bookman Old Style" w:cs="Tahoma"/>
          <w:sz w:val="23"/>
          <w:szCs w:val="23"/>
          <w:lang w:val="id-ID"/>
        </w:rPr>
        <w:t xml:space="preserve">kinerja, pendanaan indikatif, lokasi kegiatan dan kelompok sasaran   RKPD. </w:t>
      </w:r>
    </w:p>
    <w:p w:rsidR="00F857CC" w:rsidRPr="00FB3E77" w:rsidRDefault="00F857CC" w:rsidP="001F7BB5">
      <w:pPr>
        <w:spacing w:line="276" w:lineRule="auto"/>
        <w:ind w:left="1196" w:right="-149" w:firstLine="708"/>
        <w:jc w:val="both"/>
        <w:rPr>
          <w:rFonts w:ascii="Bookman Old Style" w:hAnsi="Bookman Old Style" w:cs="Arial"/>
          <w:sz w:val="23"/>
          <w:szCs w:val="23"/>
        </w:rPr>
      </w:pPr>
      <w:r w:rsidRPr="00FB3E77">
        <w:rPr>
          <w:rFonts w:ascii="Bookman Old Style" w:hAnsi="Bookman Old Style" w:cs="Arial"/>
          <w:sz w:val="23"/>
          <w:szCs w:val="23"/>
          <w:lang w:eastAsia="id-ID"/>
        </w:rPr>
        <w:t xml:space="preserve">Kecamatan </w:t>
      </w:r>
      <w:r w:rsidRPr="001F7BB5">
        <w:rPr>
          <w:rFonts w:ascii="Bookman Old Style" w:hAnsi="Bookman Old Style" w:cs="Tahoma"/>
          <w:sz w:val="23"/>
          <w:szCs w:val="23"/>
          <w:lang w:val="id-ID"/>
        </w:rPr>
        <w:t>merupakan</w:t>
      </w:r>
      <w:r w:rsidRPr="00FB3E77">
        <w:rPr>
          <w:rFonts w:ascii="Bookman Old Style" w:hAnsi="Bookman Old Style" w:cs="Arial"/>
          <w:sz w:val="23"/>
          <w:szCs w:val="23"/>
          <w:lang w:eastAsia="id-ID"/>
        </w:rPr>
        <w:t xml:space="preserve"> perangkat daerah sebaga</w:t>
      </w:r>
      <w:r w:rsidR="00B75784">
        <w:rPr>
          <w:rFonts w:ascii="Bookman Old Style" w:hAnsi="Bookman Old Style" w:cs="Arial"/>
          <w:sz w:val="23"/>
          <w:szCs w:val="23"/>
          <w:lang w:eastAsia="id-ID"/>
        </w:rPr>
        <w:t xml:space="preserve">i unsur pembantu kepala daerah </w:t>
      </w:r>
      <w:r w:rsidRPr="00FB3E77">
        <w:rPr>
          <w:rFonts w:ascii="Bookman Old Style" w:hAnsi="Bookman Old Style" w:cs="Arial"/>
          <w:sz w:val="23"/>
          <w:szCs w:val="23"/>
          <w:lang w:eastAsia="id-ID"/>
        </w:rPr>
        <w:t xml:space="preserve">dalam penyelenggaraan urusan pemerintahan yang menjadi kewenangan daerah berdasarkan Undang-Undang Nomor 23 Tahun 2014 tentang Pemerintah Daerah. </w:t>
      </w:r>
      <w:r w:rsidRPr="00FB3E77">
        <w:rPr>
          <w:rFonts w:ascii="Bookman Old Style" w:hAnsi="Bookman Old Style" w:cs="Arial"/>
          <w:sz w:val="23"/>
          <w:szCs w:val="23"/>
        </w:rPr>
        <w:t xml:space="preserve"> Kecamatan dipimpin oleh seorang kepala kecamatan yang disebut camat yang berada di bawah dan berta</w:t>
      </w:r>
      <w:r w:rsidR="000A3C45">
        <w:rPr>
          <w:rFonts w:ascii="Bookman Old Style" w:hAnsi="Bookman Old Style" w:cs="Arial"/>
          <w:sz w:val="23"/>
          <w:szCs w:val="23"/>
        </w:rPr>
        <w:t>nggung jawab kepada bupati/wali</w:t>
      </w:r>
      <w:r w:rsidRPr="00FB3E77">
        <w:rPr>
          <w:rFonts w:ascii="Bookman Old Style" w:hAnsi="Bookman Old Style" w:cs="Arial"/>
          <w:sz w:val="23"/>
          <w:szCs w:val="23"/>
        </w:rPr>
        <w:t xml:space="preserve">kota melalui sekretaris daerah. Dalam menjalankan tugasnya camat dibantu oleh perangkat kecamatan. Kecamatan dibentuk dalam rangka meningkatkan koordinasi penyelenggaraan pemerintahan artinya keberadaan kecamatan sangat dibutuhkan dalam rangka membantu bupati dalam menjalankan tugas pemerintahan umum dan melaksanakan kewenangan pemerintahan yang dilimpahkan oleh Bupati dalam menjalankan urusan otonomi daerah.  Camat sebagai pimpinan tertinggi    di Kecamatan harus dapat mengkoordinasikan semua urusan pemerintahan </w:t>
      </w:r>
      <w:r>
        <w:rPr>
          <w:rFonts w:ascii="Bookman Old Style" w:hAnsi="Bookman Old Style" w:cs="Arial"/>
          <w:sz w:val="23"/>
          <w:szCs w:val="23"/>
        </w:rPr>
        <w:t>d</w:t>
      </w:r>
      <w:r w:rsidR="000A3C45">
        <w:rPr>
          <w:rFonts w:ascii="Bookman Old Style" w:hAnsi="Bookman Old Style" w:cs="Arial"/>
          <w:sz w:val="23"/>
          <w:szCs w:val="23"/>
        </w:rPr>
        <w:t xml:space="preserve">i Kecamatan, kemudian </w:t>
      </w:r>
      <w:r w:rsidRPr="00FB3E77">
        <w:rPr>
          <w:rFonts w:ascii="Bookman Old Style" w:hAnsi="Bookman Old Style" w:cs="Arial"/>
          <w:sz w:val="23"/>
          <w:szCs w:val="23"/>
        </w:rPr>
        <w:t>camat har</w:t>
      </w:r>
      <w:r w:rsidR="000A3C45">
        <w:rPr>
          <w:rFonts w:ascii="Bookman Old Style" w:hAnsi="Bookman Old Style" w:cs="Arial"/>
          <w:sz w:val="23"/>
          <w:szCs w:val="23"/>
        </w:rPr>
        <w:t xml:space="preserve">us memberikan pelayanan publik </w:t>
      </w:r>
      <w:r w:rsidRPr="00FB3E77">
        <w:rPr>
          <w:rFonts w:ascii="Bookman Old Style" w:hAnsi="Bookman Old Style" w:cs="Arial"/>
          <w:sz w:val="23"/>
          <w:szCs w:val="23"/>
        </w:rPr>
        <w:t>di kecamatan dan juga pemberdayaan masyarakat Desa.</w:t>
      </w:r>
    </w:p>
    <w:p w:rsidR="00F857CC" w:rsidRPr="00FB3E77" w:rsidRDefault="00F857CC" w:rsidP="001F7BB5">
      <w:pPr>
        <w:spacing w:line="276" w:lineRule="auto"/>
        <w:ind w:left="1196" w:right="-149" w:firstLine="708"/>
        <w:jc w:val="both"/>
        <w:rPr>
          <w:rFonts w:ascii="Bookman Old Style" w:hAnsi="Bookman Old Style" w:cs="Arial"/>
          <w:sz w:val="23"/>
          <w:szCs w:val="23"/>
        </w:rPr>
      </w:pPr>
      <w:r w:rsidRPr="00FB3E77">
        <w:rPr>
          <w:rFonts w:ascii="Bookman Old Style" w:hAnsi="Bookman Old Style" w:cs="Arial"/>
          <w:sz w:val="23"/>
          <w:szCs w:val="23"/>
        </w:rPr>
        <w:tab/>
        <w:t>Selain itu dalam implementasi penyelenggaraan pemerintahan desa berdasarkan Undang – Undang Nomor 6 Tahun 2014 tentang Desa , camat  harus Menjalankan tugas pembinaan dan pengawasa</w:t>
      </w:r>
      <w:r w:rsidR="000A3C45">
        <w:rPr>
          <w:rFonts w:ascii="Bookman Old Style" w:hAnsi="Bookman Old Style" w:cs="Arial"/>
          <w:sz w:val="23"/>
          <w:szCs w:val="23"/>
        </w:rPr>
        <w:t>n penyelenggaraan pemerintahan D</w:t>
      </w:r>
      <w:r w:rsidRPr="00FB3E77">
        <w:rPr>
          <w:rFonts w:ascii="Bookman Old Style" w:hAnsi="Bookman Old Style" w:cs="Arial"/>
          <w:sz w:val="23"/>
          <w:szCs w:val="23"/>
        </w:rPr>
        <w:t xml:space="preserve">esa. </w:t>
      </w:r>
    </w:p>
    <w:p w:rsidR="00F857CC" w:rsidRPr="00FB3E77" w:rsidRDefault="00F857CC" w:rsidP="001F7BB5">
      <w:pPr>
        <w:spacing w:line="276" w:lineRule="auto"/>
        <w:ind w:left="1196" w:right="-149" w:firstLine="708"/>
        <w:jc w:val="both"/>
        <w:rPr>
          <w:rFonts w:ascii="Bookman Old Style" w:hAnsi="Bookman Old Style" w:cs="Arial"/>
          <w:sz w:val="23"/>
          <w:szCs w:val="23"/>
        </w:rPr>
      </w:pPr>
      <w:r w:rsidRPr="00FB3E77">
        <w:rPr>
          <w:rFonts w:ascii="Bookman Old Style" w:hAnsi="Bookman Old Style" w:cs="Arial"/>
          <w:sz w:val="23"/>
          <w:szCs w:val="23"/>
        </w:rPr>
        <w:tab/>
        <w:t>Banyaknya beban tugas dan tanggung ja</w:t>
      </w:r>
      <w:r w:rsidR="000A3C45">
        <w:rPr>
          <w:rFonts w:ascii="Bookman Old Style" w:hAnsi="Bookman Old Style" w:cs="Arial"/>
          <w:sz w:val="23"/>
          <w:szCs w:val="23"/>
        </w:rPr>
        <w:t xml:space="preserve">wab yang harus dijalankan oleh kecamatan </w:t>
      </w:r>
      <w:r w:rsidRPr="00FB3E77">
        <w:rPr>
          <w:rFonts w:ascii="Bookman Old Style" w:hAnsi="Bookman Old Style" w:cs="Arial"/>
          <w:sz w:val="23"/>
          <w:szCs w:val="23"/>
        </w:rPr>
        <w:t>sudah seharusnya mendapatkan perhatian dan dukungan yang nyata dari pemerintah daerah. Keterb</w:t>
      </w:r>
      <w:r w:rsidR="000A3C45">
        <w:rPr>
          <w:rFonts w:ascii="Bookman Old Style" w:hAnsi="Bookman Old Style" w:cs="Arial"/>
          <w:sz w:val="23"/>
          <w:szCs w:val="23"/>
        </w:rPr>
        <w:t xml:space="preserve">atasan sumber daya manusia dan </w:t>
      </w:r>
      <w:r w:rsidRPr="00FB3E77">
        <w:rPr>
          <w:rFonts w:ascii="Bookman Old Style" w:hAnsi="Bookman Old Style" w:cs="Arial"/>
          <w:sz w:val="23"/>
          <w:szCs w:val="23"/>
        </w:rPr>
        <w:t>kete</w:t>
      </w:r>
      <w:r w:rsidR="000A3C45">
        <w:rPr>
          <w:rFonts w:ascii="Bookman Old Style" w:hAnsi="Bookman Old Style" w:cs="Arial"/>
          <w:sz w:val="23"/>
          <w:szCs w:val="23"/>
        </w:rPr>
        <w:t xml:space="preserve">rbatasan anggaran di kecamatan </w:t>
      </w:r>
      <w:r w:rsidRPr="00FB3E77">
        <w:rPr>
          <w:rFonts w:ascii="Bookman Old Style" w:hAnsi="Bookman Old Style" w:cs="Arial"/>
          <w:sz w:val="23"/>
          <w:szCs w:val="23"/>
        </w:rPr>
        <w:t>sudah seharusnya dapat di selesaikan guna mendukung pelaksanaan tugas penyelenggaraan pemerintahan umum di tingkat kecamatan dan desa. Pemenuhan sumberdaya aparat</w:t>
      </w:r>
      <w:r w:rsidR="000A3C45">
        <w:rPr>
          <w:rFonts w:ascii="Bookman Old Style" w:hAnsi="Bookman Old Style" w:cs="Arial"/>
          <w:sz w:val="23"/>
          <w:szCs w:val="23"/>
        </w:rPr>
        <w:t xml:space="preserve">ur dan anggaran yang cukup akan </w:t>
      </w:r>
      <w:r w:rsidRPr="00FB3E77">
        <w:rPr>
          <w:rFonts w:ascii="Bookman Old Style" w:hAnsi="Bookman Old Style" w:cs="Arial"/>
          <w:sz w:val="23"/>
          <w:szCs w:val="23"/>
        </w:rPr>
        <w:t xml:space="preserve">membantu meningkatkan kualitas penyelenggaraan pemerintahan dan pembangunan di tingkat kecamatan. </w:t>
      </w:r>
    </w:p>
    <w:p w:rsidR="001F7BB5" w:rsidRDefault="001F7BB5" w:rsidP="00F857CC">
      <w:pPr>
        <w:pStyle w:val="BodyText"/>
        <w:ind w:left="1276" w:firstLine="1418"/>
        <w:rPr>
          <w:rFonts w:cs="Tahoma"/>
          <w:sz w:val="23"/>
          <w:szCs w:val="23"/>
          <w:lang w:val="id-ID"/>
        </w:rPr>
      </w:pPr>
    </w:p>
    <w:p w:rsidR="002E376E" w:rsidRDefault="00F857CC" w:rsidP="00FD2D3C">
      <w:pPr>
        <w:pStyle w:val="ListParagraph"/>
        <w:widowControl w:val="0"/>
        <w:numPr>
          <w:ilvl w:val="1"/>
          <w:numId w:val="14"/>
        </w:numPr>
        <w:tabs>
          <w:tab w:val="left" w:pos="1196"/>
          <w:tab w:val="left" w:pos="1197"/>
        </w:tabs>
        <w:autoSpaceDE w:val="0"/>
        <w:autoSpaceDN w:val="0"/>
        <w:spacing w:before="141" w:after="0" w:line="240" w:lineRule="auto"/>
        <w:jc w:val="both"/>
        <w:rPr>
          <w:rFonts w:ascii="Bookman Old Style" w:hAnsi="Bookman Old Style" w:cs="Tahoma"/>
          <w:b/>
          <w:sz w:val="23"/>
          <w:szCs w:val="23"/>
        </w:rPr>
      </w:pPr>
      <w:r w:rsidRPr="002E376E">
        <w:rPr>
          <w:rFonts w:ascii="Bookman Old Style" w:hAnsi="Bookman Old Style" w:cs="Tahoma"/>
          <w:b/>
          <w:sz w:val="23"/>
          <w:szCs w:val="23"/>
        </w:rPr>
        <w:t xml:space="preserve">  Landasan</w:t>
      </w:r>
      <w:r w:rsidRPr="002E376E">
        <w:rPr>
          <w:rFonts w:ascii="Bookman Old Style" w:hAnsi="Bookman Old Style" w:cs="Tahoma"/>
          <w:b/>
          <w:spacing w:val="-2"/>
          <w:sz w:val="23"/>
          <w:szCs w:val="23"/>
        </w:rPr>
        <w:t xml:space="preserve"> </w:t>
      </w:r>
      <w:r w:rsidRPr="002E376E">
        <w:rPr>
          <w:rFonts w:ascii="Bookman Old Style" w:hAnsi="Bookman Old Style" w:cs="Tahoma"/>
          <w:b/>
          <w:sz w:val="23"/>
          <w:szCs w:val="23"/>
        </w:rPr>
        <w:t>Hukum</w:t>
      </w:r>
    </w:p>
    <w:p w:rsidR="00843C72" w:rsidRPr="002E376E" w:rsidRDefault="002E376E" w:rsidP="002E376E">
      <w:pPr>
        <w:widowControl w:val="0"/>
        <w:tabs>
          <w:tab w:val="left" w:pos="1196"/>
          <w:tab w:val="left" w:pos="1197"/>
        </w:tabs>
        <w:autoSpaceDE w:val="0"/>
        <w:autoSpaceDN w:val="0"/>
        <w:spacing w:before="141"/>
        <w:ind w:left="675"/>
        <w:jc w:val="both"/>
        <w:rPr>
          <w:rFonts w:ascii="Bookman Old Style" w:hAnsi="Bookman Old Style" w:cs="Tahoma"/>
          <w:b/>
          <w:sz w:val="23"/>
          <w:szCs w:val="23"/>
        </w:rPr>
      </w:pPr>
      <w:r w:rsidRPr="002E376E">
        <w:rPr>
          <w:rFonts w:ascii="Bookman Old Style" w:hAnsi="Bookman Old Style" w:cs="Tahoma"/>
          <w:b/>
          <w:sz w:val="23"/>
          <w:szCs w:val="23"/>
        </w:rPr>
        <w:tab/>
      </w:r>
      <w:r w:rsidRPr="002E376E">
        <w:rPr>
          <w:rFonts w:ascii="Bookman Old Style" w:hAnsi="Bookman Old Style" w:cs="Tahoma"/>
          <w:b/>
          <w:sz w:val="23"/>
          <w:szCs w:val="23"/>
        </w:rPr>
        <w:tab/>
      </w:r>
    </w:p>
    <w:p w:rsidR="00F857CC" w:rsidRPr="008B62E2" w:rsidRDefault="00F857CC" w:rsidP="001F7BB5">
      <w:pPr>
        <w:spacing w:line="276" w:lineRule="auto"/>
        <w:ind w:left="1196" w:right="-149" w:firstLine="708"/>
        <w:jc w:val="both"/>
        <w:rPr>
          <w:rFonts w:ascii="Bookman Old Style" w:hAnsi="Bookman Old Style" w:cs="Tahoma"/>
          <w:sz w:val="23"/>
          <w:szCs w:val="23"/>
          <w:lang w:val="id-ID"/>
        </w:rPr>
      </w:pPr>
      <w:r w:rsidRPr="008B62E2">
        <w:rPr>
          <w:rFonts w:ascii="Bookman Old Style" w:hAnsi="Bookman Old Style" w:cs="Tahoma"/>
          <w:sz w:val="23"/>
          <w:szCs w:val="23"/>
          <w:lang w:val="id-ID"/>
        </w:rPr>
        <w:t xml:space="preserve">Landasan hukum yang menjadi dasar dalam penyusunan Rencana Kerja </w:t>
      </w:r>
      <w:r w:rsidRPr="008B62E2">
        <w:rPr>
          <w:rFonts w:ascii="Bookman Old Style" w:hAnsi="Bookman Old Style" w:cs="Tahoma"/>
          <w:sz w:val="23"/>
          <w:szCs w:val="23"/>
        </w:rPr>
        <w:t>Kecamatan Rembang</w:t>
      </w:r>
      <w:r w:rsidRPr="008B62E2">
        <w:rPr>
          <w:rFonts w:ascii="Bookman Old Style" w:hAnsi="Bookman Old Style" w:cs="Tahoma"/>
          <w:sz w:val="23"/>
          <w:szCs w:val="23"/>
          <w:lang w:val="id-ID"/>
        </w:rPr>
        <w:t xml:space="preserve"> Kabupaten Rembang adalah sebagai berikut :</w:t>
      </w:r>
    </w:p>
    <w:p w:rsidR="00F857CC" w:rsidRPr="008B62E2" w:rsidRDefault="00F857CC" w:rsidP="000843A1">
      <w:pPr>
        <w:pStyle w:val="ListParagraph"/>
        <w:widowControl w:val="0"/>
        <w:numPr>
          <w:ilvl w:val="2"/>
          <w:numId w:val="13"/>
        </w:numPr>
        <w:tabs>
          <w:tab w:val="left" w:pos="1621"/>
        </w:tabs>
        <w:autoSpaceDE w:val="0"/>
        <w:autoSpaceDN w:val="0"/>
        <w:spacing w:before="78" w:after="0"/>
        <w:ind w:right="-291" w:hanging="425"/>
        <w:jc w:val="both"/>
        <w:rPr>
          <w:rFonts w:ascii="Bookman Old Style" w:hAnsi="Bookman Old Style"/>
          <w:sz w:val="23"/>
          <w:szCs w:val="23"/>
        </w:rPr>
      </w:pPr>
      <w:r w:rsidRPr="008B62E2">
        <w:rPr>
          <w:rFonts w:ascii="Bookman Old Style" w:hAnsi="Bookman Old Style"/>
          <w:sz w:val="23"/>
          <w:szCs w:val="23"/>
        </w:rPr>
        <w:t>Undang-Undang Nomor 25 Tahun 2004 tentang Sistem Perencanaan Pembangunan</w:t>
      </w:r>
      <w:r w:rsidRPr="008B62E2">
        <w:rPr>
          <w:rFonts w:ascii="Bookman Old Style" w:hAnsi="Bookman Old Style"/>
          <w:spacing w:val="-1"/>
          <w:sz w:val="23"/>
          <w:szCs w:val="23"/>
        </w:rPr>
        <w:t xml:space="preserve"> </w:t>
      </w:r>
      <w:r w:rsidRPr="008B62E2">
        <w:rPr>
          <w:rFonts w:ascii="Bookman Old Style" w:hAnsi="Bookman Old Style"/>
          <w:sz w:val="23"/>
          <w:szCs w:val="23"/>
        </w:rPr>
        <w:t>Nasional;</w:t>
      </w:r>
    </w:p>
    <w:p w:rsidR="00F857CC" w:rsidRPr="008B62E2" w:rsidRDefault="00F857CC" w:rsidP="000843A1">
      <w:pPr>
        <w:pStyle w:val="ListParagraph"/>
        <w:widowControl w:val="0"/>
        <w:numPr>
          <w:ilvl w:val="2"/>
          <w:numId w:val="13"/>
        </w:numPr>
        <w:tabs>
          <w:tab w:val="left" w:pos="1621"/>
        </w:tabs>
        <w:autoSpaceDE w:val="0"/>
        <w:autoSpaceDN w:val="0"/>
        <w:spacing w:before="78" w:after="0"/>
        <w:ind w:right="-291" w:hanging="425"/>
        <w:jc w:val="both"/>
        <w:rPr>
          <w:rFonts w:ascii="Bookman Old Style" w:hAnsi="Bookman Old Style"/>
          <w:sz w:val="23"/>
          <w:szCs w:val="23"/>
        </w:rPr>
      </w:pPr>
      <w:r w:rsidRPr="008B62E2">
        <w:rPr>
          <w:rFonts w:ascii="Bookman Old Style" w:hAnsi="Bookman Old Style"/>
          <w:sz w:val="23"/>
          <w:szCs w:val="23"/>
        </w:rPr>
        <w:t>Undang-Undang Nomor 23 Tahun 2014 tentang Pemerintahan Daerah, sebagaimana telah beberapa kali diubah terakhir dengan Undang-Undang Republik Indonesia Nomor 9 Tahun 2015 tentang Perubahan Atas Undang- Undang Nomor 23 Tahun 2014 tentang Pemerintahan</w:t>
      </w:r>
      <w:r w:rsidRPr="008B62E2">
        <w:rPr>
          <w:rFonts w:ascii="Bookman Old Style" w:hAnsi="Bookman Old Style"/>
          <w:spacing w:val="-6"/>
          <w:sz w:val="23"/>
          <w:szCs w:val="23"/>
        </w:rPr>
        <w:t xml:space="preserve"> </w:t>
      </w:r>
      <w:r w:rsidRPr="008B62E2">
        <w:rPr>
          <w:rFonts w:ascii="Bookman Old Style" w:hAnsi="Bookman Old Style"/>
          <w:sz w:val="23"/>
          <w:szCs w:val="23"/>
        </w:rPr>
        <w:t>Daerah;</w:t>
      </w:r>
    </w:p>
    <w:p w:rsidR="00F857CC" w:rsidRPr="008B62E2" w:rsidRDefault="00F857CC" w:rsidP="000843A1">
      <w:pPr>
        <w:pStyle w:val="ListParagraph"/>
        <w:widowControl w:val="0"/>
        <w:numPr>
          <w:ilvl w:val="2"/>
          <w:numId w:val="13"/>
        </w:numPr>
        <w:tabs>
          <w:tab w:val="left" w:pos="1621"/>
        </w:tabs>
        <w:autoSpaceDE w:val="0"/>
        <w:autoSpaceDN w:val="0"/>
        <w:spacing w:before="78" w:after="0"/>
        <w:ind w:right="-291" w:hanging="425"/>
        <w:jc w:val="both"/>
        <w:rPr>
          <w:rFonts w:ascii="Bookman Old Style" w:hAnsi="Bookman Old Style"/>
          <w:sz w:val="23"/>
          <w:szCs w:val="23"/>
        </w:rPr>
      </w:pPr>
      <w:r w:rsidRPr="008B62E2">
        <w:rPr>
          <w:rFonts w:ascii="Bookman Old Style" w:hAnsi="Bookman Old Style"/>
          <w:sz w:val="23"/>
          <w:szCs w:val="23"/>
        </w:rPr>
        <w:t>Peraturan Pemerintah Nomor 8 Tahun 2006 tentang Laporan Keuangan dan Kinerja Instansi</w:t>
      </w:r>
      <w:r w:rsidRPr="008B62E2">
        <w:rPr>
          <w:rFonts w:ascii="Bookman Old Style" w:hAnsi="Bookman Old Style"/>
          <w:spacing w:val="-1"/>
          <w:sz w:val="23"/>
          <w:szCs w:val="23"/>
        </w:rPr>
        <w:t xml:space="preserve"> </w:t>
      </w:r>
      <w:r w:rsidRPr="008B62E2">
        <w:rPr>
          <w:rFonts w:ascii="Bookman Old Style" w:hAnsi="Bookman Old Style"/>
          <w:sz w:val="23"/>
          <w:szCs w:val="23"/>
        </w:rPr>
        <w:t>Pemerintah;</w:t>
      </w:r>
    </w:p>
    <w:p w:rsidR="00F857CC" w:rsidRPr="008B62E2" w:rsidRDefault="00F857CC" w:rsidP="000843A1">
      <w:pPr>
        <w:pStyle w:val="ListParagraph"/>
        <w:widowControl w:val="0"/>
        <w:numPr>
          <w:ilvl w:val="2"/>
          <w:numId w:val="13"/>
        </w:numPr>
        <w:tabs>
          <w:tab w:val="left" w:pos="1621"/>
        </w:tabs>
        <w:autoSpaceDE w:val="0"/>
        <w:autoSpaceDN w:val="0"/>
        <w:spacing w:before="78" w:after="0"/>
        <w:ind w:right="-291" w:hanging="425"/>
        <w:jc w:val="both"/>
        <w:rPr>
          <w:rFonts w:ascii="Bookman Old Style" w:hAnsi="Bookman Old Style"/>
          <w:sz w:val="23"/>
          <w:szCs w:val="23"/>
        </w:rPr>
      </w:pPr>
      <w:r w:rsidRPr="008B62E2">
        <w:rPr>
          <w:rFonts w:ascii="Bookman Old Style" w:hAnsi="Bookman Old Style"/>
          <w:sz w:val="23"/>
          <w:szCs w:val="23"/>
        </w:rPr>
        <w:t>Peraturan Pemerintah Republik Indonesia Nomor 8 Tahun 2008 tentang Tahapan Tata Cara Penyusunan, Pengendalian dan Evaluasi Pelaksanaan Rencana Pembangunan Daerah;</w:t>
      </w:r>
    </w:p>
    <w:p w:rsidR="00F857CC" w:rsidRPr="008B62E2" w:rsidRDefault="00F857CC" w:rsidP="000843A1">
      <w:pPr>
        <w:pStyle w:val="ListParagraph"/>
        <w:widowControl w:val="0"/>
        <w:numPr>
          <w:ilvl w:val="2"/>
          <w:numId w:val="13"/>
        </w:numPr>
        <w:tabs>
          <w:tab w:val="left" w:pos="1621"/>
        </w:tabs>
        <w:autoSpaceDE w:val="0"/>
        <w:autoSpaceDN w:val="0"/>
        <w:spacing w:before="78" w:after="0"/>
        <w:ind w:right="-291" w:hanging="425"/>
        <w:jc w:val="both"/>
        <w:rPr>
          <w:rFonts w:ascii="Bookman Old Style" w:hAnsi="Bookman Old Style"/>
          <w:sz w:val="23"/>
          <w:szCs w:val="23"/>
        </w:rPr>
      </w:pPr>
      <w:r w:rsidRPr="008B62E2">
        <w:rPr>
          <w:rFonts w:ascii="Bookman Old Style" w:hAnsi="Bookman Old Style"/>
          <w:sz w:val="23"/>
          <w:szCs w:val="23"/>
          <w:lang w:val="en-US"/>
        </w:rPr>
        <w:t>Peraturan Pemerintah Nomor 17 Tahun  2018 tentang Kecamatan;</w:t>
      </w:r>
    </w:p>
    <w:p w:rsidR="00F857CC" w:rsidRPr="008B62E2" w:rsidRDefault="00F857CC" w:rsidP="000843A1">
      <w:pPr>
        <w:pStyle w:val="ListParagraph"/>
        <w:widowControl w:val="0"/>
        <w:numPr>
          <w:ilvl w:val="2"/>
          <w:numId w:val="13"/>
        </w:numPr>
        <w:tabs>
          <w:tab w:val="left" w:pos="1621"/>
        </w:tabs>
        <w:autoSpaceDE w:val="0"/>
        <w:autoSpaceDN w:val="0"/>
        <w:spacing w:before="78" w:after="0"/>
        <w:ind w:right="-291" w:hanging="425"/>
        <w:jc w:val="both"/>
        <w:rPr>
          <w:rFonts w:ascii="Bookman Old Style" w:hAnsi="Bookman Old Style"/>
          <w:sz w:val="23"/>
          <w:szCs w:val="23"/>
        </w:rPr>
      </w:pPr>
      <w:r w:rsidRPr="008B62E2">
        <w:rPr>
          <w:rFonts w:ascii="Bookman Old Style" w:hAnsi="Bookman Old Style"/>
          <w:sz w:val="23"/>
          <w:szCs w:val="23"/>
          <w:lang w:val="en-US"/>
        </w:rPr>
        <w:t>Peraturan</w:t>
      </w:r>
      <w:r w:rsidRPr="008B62E2">
        <w:rPr>
          <w:rFonts w:ascii="Bookman Old Style" w:hAnsi="Bookman Old Style"/>
          <w:sz w:val="23"/>
          <w:szCs w:val="23"/>
        </w:rPr>
        <w:t xml:space="preserve"> Menteri Dalam Negeri Nomor 13 Tahun 2006 tentang Pedoman Pengelolaan</w:t>
      </w:r>
      <w:r w:rsidRPr="008B62E2">
        <w:rPr>
          <w:rFonts w:ascii="Bookman Old Style" w:hAnsi="Bookman Old Style"/>
          <w:spacing w:val="-10"/>
          <w:sz w:val="23"/>
          <w:szCs w:val="23"/>
        </w:rPr>
        <w:t xml:space="preserve"> </w:t>
      </w:r>
      <w:r w:rsidRPr="008B62E2">
        <w:rPr>
          <w:rFonts w:ascii="Bookman Old Style" w:hAnsi="Bookman Old Style"/>
          <w:sz w:val="23"/>
          <w:szCs w:val="23"/>
        </w:rPr>
        <w:t>Keuangan</w:t>
      </w:r>
      <w:r w:rsidRPr="008B62E2">
        <w:rPr>
          <w:rFonts w:ascii="Bookman Old Style" w:hAnsi="Bookman Old Style"/>
          <w:spacing w:val="-9"/>
          <w:sz w:val="23"/>
          <w:szCs w:val="23"/>
        </w:rPr>
        <w:t xml:space="preserve"> </w:t>
      </w:r>
      <w:r w:rsidRPr="008B62E2">
        <w:rPr>
          <w:rFonts w:ascii="Bookman Old Style" w:hAnsi="Bookman Old Style"/>
          <w:sz w:val="23"/>
          <w:szCs w:val="23"/>
        </w:rPr>
        <w:t>Daerah</w:t>
      </w:r>
      <w:r w:rsidRPr="008B62E2">
        <w:rPr>
          <w:rFonts w:ascii="Bookman Old Style" w:hAnsi="Bookman Old Style"/>
          <w:spacing w:val="-9"/>
          <w:sz w:val="23"/>
          <w:szCs w:val="23"/>
        </w:rPr>
        <w:t xml:space="preserve"> </w:t>
      </w:r>
      <w:r w:rsidRPr="008B62E2">
        <w:rPr>
          <w:rFonts w:ascii="Bookman Old Style" w:hAnsi="Bookman Old Style"/>
          <w:sz w:val="23"/>
          <w:szCs w:val="23"/>
        </w:rPr>
        <w:t>sebagaimana</w:t>
      </w:r>
      <w:r w:rsidRPr="008B62E2">
        <w:rPr>
          <w:rFonts w:ascii="Bookman Old Style" w:hAnsi="Bookman Old Style"/>
          <w:spacing w:val="-7"/>
          <w:sz w:val="23"/>
          <w:szCs w:val="23"/>
        </w:rPr>
        <w:t xml:space="preserve"> </w:t>
      </w:r>
      <w:r w:rsidRPr="008B62E2">
        <w:rPr>
          <w:rFonts w:ascii="Bookman Old Style" w:hAnsi="Bookman Old Style"/>
          <w:sz w:val="23"/>
          <w:szCs w:val="23"/>
        </w:rPr>
        <w:t>telah</w:t>
      </w:r>
      <w:r w:rsidRPr="008B62E2">
        <w:rPr>
          <w:rFonts w:ascii="Bookman Old Style" w:hAnsi="Bookman Old Style"/>
          <w:spacing w:val="-9"/>
          <w:sz w:val="23"/>
          <w:szCs w:val="23"/>
        </w:rPr>
        <w:t xml:space="preserve"> </w:t>
      </w:r>
      <w:r w:rsidRPr="008B62E2">
        <w:rPr>
          <w:rFonts w:ascii="Bookman Old Style" w:hAnsi="Bookman Old Style"/>
          <w:sz w:val="23"/>
          <w:szCs w:val="23"/>
        </w:rPr>
        <w:t>diubah</w:t>
      </w:r>
      <w:r w:rsidRPr="008B62E2">
        <w:rPr>
          <w:rFonts w:ascii="Bookman Old Style" w:hAnsi="Bookman Old Style"/>
          <w:spacing w:val="-9"/>
          <w:sz w:val="23"/>
          <w:szCs w:val="23"/>
        </w:rPr>
        <w:t xml:space="preserve"> </w:t>
      </w:r>
      <w:r w:rsidRPr="008B62E2">
        <w:rPr>
          <w:rFonts w:ascii="Bookman Old Style" w:hAnsi="Bookman Old Style"/>
          <w:sz w:val="23"/>
          <w:szCs w:val="23"/>
        </w:rPr>
        <w:t>beberapa</w:t>
      </w:r>
      <w:r w:rsidRPr="008B62E2">
        <w:rPr>
          <w:rFonts w:ascii="Bookman Old Style" w:hAnsi="Bookman Old Style"/>
          <w:spacing w:val="-7"/>
          <w:sz w:val="23"/>
          <w:szCs w:val="23"/>
        </w:rPr>
        <w:t xml:space="preserve"> </w:t>
      </w:r>
      <w:r w:rsidRPr="008B62E2">
        <w:rPr>
          <w:rFonts w:ascii="Bookman Old Style" w:hAnsi="Bookman Old Style"/>
          <w:sz w:val="23"/>
          <w:szCs w:val="23"/>
        </w:rPr>
        <w:t>kali</w:t>
      </w:r>
      <w:r w:rsidRPr="008B62E2">
        <w:rPr>
          <w:rFonts w:ascii="Bookman Old Style" w:hAnsi="Bookman Old Style"/>
          <w:spacing w:val="-10"/>
          <w:sz w:val="23"/>
          <w:szCs w:val="23"/>
        </w:rPr>
        <w:t xml:space="preserve"> </w:t>
      </w:r>
      <w:r w:rsidRPr="008B62E2">
        <w:rPr>
          <w:rFonts w:ascii="Bookman Old Style" w:hAnsi="Bookman Old Style"/>
          <w:sz w:val="23"/>
          <w:szCs w:val="23"/>
        </w:rPr>
        <w:t>terakhir dengan Peraturan Menteri Dalam Negeri Nomor 21 Tahun 2011 tentang Perubahan Kedua atas Peraturan Menteri Dalam Negeri Nomor 13 Tahun 2006 tentang Pedoman Pengelolaan Keuangan Daerah;</w:t>
      </w:r>
    </w:p>
    <w:p w:rsidR="00F857CC" w:rsidRPr="008B62E2" w:rsidRDefault="00F857CC" w:rsidP="000843A1">
      <w:pPr>
        <w:pStyle w:val="ListParagraph"/>
        <w:widowControl w:val="0"/>
        <w:numPr>
          <w:ilvl w:val="2"/>
          <w:numId w:val="13"/>
        </w:numPr>
        <w:tabs>
          <w:tab w:val="left" w:pos="1621"/>
        </w:tabs>
        <w:autoSpaceDE w:val="0"/>
        <w:autoSpaceDN w:val="0"/>
        <w:spacing w:before="78" w:after="0"/>
        <w:ind w:right="-291" w:hanging="425"/>
        <w:jc w:val="both"/>
        <w:rPr>
          <w:rFonts w:ascii="Bookman Old Style" w:hAnsi="Bookman Old Style"/>
          <w:sz w:val="23"/>
          <w:szCs w:val="23"/>
        </w:rPr>
      </w:pPr>
      <w:r w:rsidRPr="008B62E2">
        <w:rPr>
          <w:rFonts w:ascii="Bookman Old Style" w:hAnsi="Bookman Old Style"/>
          <w:sz w:val="23"/>
          <w:szCs w:val="23"/>
        </w:rPr>
        <w:t>Peraturan Menteri Dalam Negeri Nomor 86 Tahun 2017 Tentang Tata cara Perencanaan, Pengendalian dan Evaluasi Pembangunan Daerah, Tata Cara Evaluasi  Peraturan Daerah Tentang Rencana Pembangunan Jangka Panjang</w:t>
      </w:r>
      <w:r w:rsidRPr="008B62E2">
        <w:rPr>
          <w:rFonts w:ascii="Bookman Old Style" w:hAnsi="Bookman Old Style"/>
          <w:spacing w:val="-15"/>
          <w:sz w:val="23"/>
          <w:szCs w:val="23"/>
        </w:rPr>
        <w:t xml:space="preserve"> </w:t>
      </w:r>
      <w:r w:rsidRPr="008B62E2">
        <w:rPr>
          <w:rFonts w:ascii="Bookman Old Style" w:hAnsi="Bookman Old Style"/>
          <w:sz w:val="23"/>
          <w:szCs w:val="23"/>
        </w:rPr>
        <w:t>Daerah</w:t>
      </w:r>
      <w:r w:rsidRPr="008B62E2">
        <w:rPr>
          <w:rFonts w:ascii="Bookman Old Style" w:hAnsi="Bookman Old Style"/>
          <w:spacing w:val="-17"/>
          <w:sz w:val="23"/>
          <w:szCs w:val="23"/>
        </w:rPr>
        <w:t xml:space="preserve"> </w:t>
      </w:r>
      <w:r w:rsidRPr="008B62E2">
        <w:rPr>
          <w:rFonts w:ascii="Bookman Old Style" w:hAnsi="Bookman Old Style"/>
          <w:sz w:val="23"/>
          <w:szCs w:val="23"/>
        </w:rPr>
        <w:t>dan</w:t>
      </w:r>
      <w:r w:rsidRPr="008B62E2">
        <w:rPr>
          <w:rFonts w:ascii="Bookman Old Style" w:hAnsi="Bookman Old Style"/>
          <w:spacing w:val="-15"/>
          <w:sz w:val="23"/>
          <w:szCs w:val="23"/>
        </w:rPr>
        <w:t xml:space="preserve"> </w:t>
      </w:r>
      <w:r w:rsidRPr="008B62E2">
        <w:rPr>
          <w:rFonts w:ascii="Bookman Old Style" w:hAnsi="Bookman Old Style"/>
          <w:sz w:val="23"/>
          <w:szCs w:val="23"/>
        </w:rPr>
        <w:t>Rencana</w:t>
      </w:r>
      <w:r w:rsidRPr="008B62E2">
        <w:rPr>
          <w:rFonts w:ascii="Bookman Old Style" w:hAnsi="Bookman Old Style"/>
          <w:spacing w:val="-15"/>
          <w:sz w:val="23"/>
          <w:szCs w:val="23"/>
        </w:rPr>
        <w:t xml:space="preserve"> </w:t>
      </w:r>
      <w:r w:rsidRPr="008B62E2">
        <w:rPr>
          <w:rFonts w:ascii="Bookman Old Style" w:hAnsi="Bookman Old Style"/>
          <w:sz w:val="23"/>
          <w:szCs w:val="23"/>
        </w:rPr>
        <w:t>Pembangunan</w:t>
      </w:r>
      <w:r w:rsidRPr="008B62E2">
        <w:rPr>
          <w:rFonts w:ascii="Bookman Old Style" w:hAnsi="Bookman Old Style"/>
          <w:spacing w:val="-16"/>
          <w:sz w:val="23"/>
          <w:szCs w:val="23"/>
        </w:rPr>
        <w:t xml:space="preserve"> </w:t>
      </w:r>
      <w:r w:rsidRPr="008B62E2">
        <w:rPr>
          <w:rFonts w:ascii="Bookman Old Style" w:hAnsi="Bookman Old Style"/>
          <w:sz w:val="23"/>
          <w:szCs w:val="23"/>
        </w:rPr>
        <w:t>Jangka</w:t>
      </w:r>
      <w:r w:rsidRPr="008B62E2">
        <w:rPr>
          <w:rFonts w:ascii="Bookman Old Style" w:hAnsi="Bookman Old Style"/>
          <w:spacing w:val="-16"/>
          <w:sz w:val="23"/>
          <w:szCs w:val="23"/>
        </w:rPr>
        <w:t xml:space="preserve"> </w:t>
      </w:r>
      <w:r w:rsidRPr="008B62E2">
        <w:rPr>
          <w:rFonts w:ascii="Bookman Old Style" w:hAnsi="Bookman Old Style"/>
          <w:sz w:val="23"/>
          <w:szCs w:val="23"/>
        </w:rPr>
        <w:t>Menengah</w:t>
      </w:r>
      <w:r w:rsidRPr="008B62E2">
        <w:rPr>
          <w:rFonts w:ascii="Bookman Old Style" w:hAnsi="Bookman Old Style"/>
          <w:spacing w:val="-17"/>
          <w:sz w:val="23"/>
          <w:szCs w:val="23"/>
        </w:rPr>
        <w:t xml:space="preserve"> </w:t>
      </w:r>
      <w:r w:rsidRPr="008B62E2">
        <w:rPr>
          <w:rFonts w:ascii="Bookman Old Style" w:hAnsi="Bookman Old Style"/>
          <w:sz w:val="23"/>
          <w:szCs w:val="23"/>
        </w:rPr>
        <w:t>Daerah,</w:t>
      </w:r>
      <w:r w:rsidRPr="008B62E2">
        <w:rPr>
          <w:rFonts w:ascii="Bookman Old Style" w:hAnsi="Bookman Old Style"/>
          <w:spacing w:val="-13"/>
          <w:sz w:val="23"/>
          <w:szCs w:val="23"/>
        </w:rPr>
        <w:t xml:space="preserve"> </w:t>
      </w:r>
      <w:r w:rsidRPr="008B62E2">
        <w:rPr>
          <w:rFonts w:ascii="Bookman Old Style" w:hAnsi="Bookman Old Style"/>
          <w:sz w:val="23"/>
          <w:szCs w:val="23"/>
        </w:rPr>
        <w:t>serta</w:t>
      </w:r>
      <w:r w:rsidRPr="008B62E2">
        <w:rPr>
          <w:rFonts w:ascii="Bookman Old Style" w:hAnsi="Bookman Old Style"/>
          <w:spacing w:val="-15"/>
          <w:sz w:val="23"/>
          <w:szCs w:val="23"/>
        </w:rPr>
        <w:t xml:space="preserve"> </w:t>
      </w:r>
      <w:r w:rsidRPr="008B62E2">
        <w:rPr>
          <w:rFonts w:ascii="Bookman Old Style" w:hAnsi="Bookman Old Style"/>
          <w:sz w:val="23"/>
          <w:szCs w:val="23"/>
        </w:rPr>
        <w:t>Tata Cara Perubahan Rencana Pembangunan Jangka Panjang Daerah, Rencana Pembangunan</w:t>
      </w:r>
      <w:r w:rsidRPr="008B62E2">
        <w:rPr>
          <w:rFonts w:ascii="Bookman Old Style" w:hAnsi="Bookman Old Style"/>
          <w:spacing w:val="-6"/>
          <w:sz w:val="23"/>
          <w:szCs w:val="23"/>
        </w:rPr>
        <w:t xml:space="preserve"> </w:t>
      </w:r>
      <w:r w:rsidRPr="008B62E2">
        <w:rPr>
          <w:rFonts w:ascii="Bookman Old Style" w:hAnsi="Bookman Old Style"/>
          <w:sz w:val="23"/>
          <w:szCs w:val="23"/>
        </w:rPr>
        <w:t>Jangka</w:t>
      </w:r>
      <w:r w:rsidRPr="008B62E2">
        <w:rPr>
          <w:rFonts w:ascii="Bookman Old Style" w:hAnsi="Bookman Old Style"/>
          <w:spacing w:val="-8"/>
          <w:sz w:val="23"/>
          <w:szCs w:val="23"/>
        </w:rPr>
        <w:t xml:space="preserve"> </w:t>
      </w:r>
      <w:r w:rsidRPr="008B62E2">
        <w:rPr>
          <w:rFonts w:ascii="Bookman Old Style" w:hAnsi="Bookman Old Style"/>
          <w:sz w:val="23"/>
          <w:szCs w:val="23"/>
        </w:rPr>
        <w:t>Menengah</w:t>
      </w:r>
      <w:r w:rsidRPr="008B62E2">
        <w:rPr>
          <w:rFonts w:ascii="Bookman Old Style" w:hAnsi="Bookman Old Style"/>
          <w:spacing w:val="-5"/>
          <w:sz w:val="23"/>
          <w:szCs w:val="23"/>
        </w:rPr>
        <w:t xml:space="preserve"> </w:t>
      </w:r>
      <w:r w:rsidRPr="008B62E2">
        <w:rPr>
          <w:rFonts w:ascii="Bookman Old Style" w:hAnsi="Bookman Old Style"/>
          <w:sz w:val="23"/>
          <w:szCs w:val="23"/>
        </w:rPr>
        <w:t>Daerah,</w:t>
      </w:r>
      <w:r w:rsidRPr="008B62E2">
        <w:rPr>
          <w:rFonts w:ascii="Bookman Old Style" w:hAnsi="Bookman Old Style"/>
          <w:spacing w:val="-7"/>
          <w:sz w:val="23"/>
          <w:szCs w:val="23"/>
        </w:rPr>
        <w:t xml:space="preserve"> </w:t>
      </w:r>
      <w:r w:rsidRPr="008B62E2">
        <w:rPr>
          <w:rFonts w:ascii="Bookman Old Style" w:hAnsi="Bookman Old Style"/>
          <w:sz w:val="23"/>
          <w:szCs w:val="23"/>
        </w:rPr>
        <w:t>dan</w:t>
      </w:r>
      <w:r w:rsidRPr="008B62E2">
        <w:rPr>
          <w:rFonts w:ascii="Bookman Old Style" w:hAnsi="Bookman Old Style"/>
          <w:spacing w:val="-9"/>
          <w:sz w:val="23"/>
          <w:szCs w:val="23"/>
        </w:rPr>
        <w:t xml:space="preserve"> </w:t>
      </w:r>
      <w:r w:rsidRPr="008B62E2">
        <w:rPr>
          <w:rFonts w:ascii="Bookman Old Style" w:hAnsi="Bookman Old Style"/>
          <w:sz w:val="23"/>
          <w:szCs w:val="23"/>
        </w:rPr>
        <w:t>Rencana</w:t>
      </w:r>
      <w:r w:rsidRPr="008B62E2">
        <w:rPr>
          <w:rFonts w:ascii="Bookman Old Style" w:hAnsi="Bookman Old Style"/>
          <w:spacing w:val="-3"/>
          <w:sz w:val="23"/>
          <w:szCs w:val="23"/>
        </w:rPr>
        <w:t xml:space="preserve"> </w:t>
      </w:r>
      <w:r w:rsidRPr="008B62E2">
        <w:rPr>
          <w:rFonts w:ascii="Bookman Old Style" w:hAnsi="Bookman Old Style"/>
          <w:sz w:val="23"/>
          <w:szCs w:val="23"/>
        </w:rPr>
        <w:t>Kerja</w:t>
      </w:r>
      <w:r w:rsidRPr="008B62E2">
        <w:rPr>
          <w:rFonts w:ascii="Bookman Old Style" w:hAnsi="Bookman Old Style"/>
          <w:spacing w:val="-7"/>
          <w:sz w:val="23"/>
          <w:szCs w:val="23"/>
        </w:rPr>
        <w:t xml:space="preserve"> </w:t>
      </w:r>
      <w:r w:rsidRPr="008B62E2">
        <w:rPr>
          <w:rFonts w:ascii="Bookman Old Style" w:hAnsi="Bookman Old Style"/>
          <w:sz w:val="23"/>
          <w:szCs w:val="23"/>
        </w:rPr>
        <w:t>Pemerintah</w:t>
      </w:r>
      <w:r w:rsidRPr="008B62E2">
        <w:rPr>
          <w:rFonts w:ascii="Bookman Old Style" w:hAnsi="Bookman Old Style"/>
          <w:spacing w:val="-9"/>
          <w:sz w:val="23"/>
          <w:szCs w:val="23"/>
        </w:rPr>
        <w:t xml:space="preserve"> </w:t>
      </w:r>
      <w:r w:rsidRPr="008B62E2">
        <w:rPr>
          <w:rFonts w:ascii="Bookman Old Style" w:hAnsi="Bookman Old Style"/>
          <w:sz w:val="23"/>
          <w:szCs w:val="23"/>
        </w:rPr>
        <w:t>Daerah;</w:t>
      </w:r>
    </w:p>
    <w:p w:rsidR="00F857CC" w:rsidRPr="008B62E2" w:rsidRDefault="00F857CC" w:rsidP="000843A1">
      <w:pPr>
        <w:pStyle w:val="ListParagraph"/>
        <w:widowControl w:val="0"/>
        <w:numPr>
          <w:ilvl w:val="2"/>
          <w:numId w:val="13"/>
        </w:numPr>
        <w:tabs>
          <w:tab w:val="left" w:pos="1621"/>
        </w:tabs>
        <w:autoSpaceDE w:val="0"/>
        <w:autoSpaceDN w:val="0"/>
        <w:spacing w:before="78" w:after="0"/>
        <w:ind w:right="-291" w:hanging="425"/>
        <w:jc w:val="both"/>
        <w:rPr>
          <w:rFonts w:ascii="Bookman Old Style" w:hAnsi="Bookman Old Style"/>
          <w:sz w:val="23"/>
          <w:szCs w:val="23"/>
        </w:rPr>
      </w:pPr>
      <w:r w:rsidRPr="008B62E2">
        <w:rPr>
          <w:rFonts w:ascii="Bookman Old Style" w:hAnsi="Bookman Old Style"/>
          <w:sz w:val="23"/>
          <w:szCs w:val="23"/>
        </w:rPr>
        <w:t>Peraturan Daerah Kabupaten Rembang Nomor 1 Tahun 2010 Tentang Rencana Pembangunan</w:t>
      </w:r>
      <w:r w:rsidRPr="008B62E2">
        <w:rPr>
          <w:rFonts w:ascii="Bookman Old Style" w:hAnsi="Bookman Old Style"/>
          <w:spacing w:val="-21"/>
          <w:sz w:val="23"/>
          <w:szCs w:val="23"/>
        </w:rPr>
        <w:t xml:space="preserve"> </w:t>
      </w:r>
      <w:r w:rsidRPr="008B62E2">
        <w:rPr>
          <w:rFonts w:ascii="Bookman Old Style" w:hAnsi="Bookman Old Style"/>
          <w:sz w:val="23"/>
          <w:szCs w:val="23"/>
        </w:rPr>
        <w:t>Jangka</w:t>
      </w:r>
      <w:r w:rsidRPr="008B62E2">
        <w:rPr>
          <w:rFonts w:ascii="Bookman Old Style" w:hAnsi="Bookman Old Style"/>
          <w:spacing w:val="-19"/>
          <w:sz w:val="23"/>
          <w:szCs w:val="23"/>
        </w:rPr>
        <w:t xml:space="preserve"> </w:t>
      </w:r>
      <w:r w:rsidRPr="008B62E2">
        <w:rPr>
          <w:rFonts w:ascii="Bookman Old Style" w:hAnsi="Bookman Old Style"/>
          <w:sz w:val="23"/>
          <w:szCs w:val="23"/>
        </w:rPr>
        <w:t>Panjang</w:t>
      </w:r>
      <w:r w:rsidRPr="008B62E2">
        <w:rPr>
          <w:rFonts w:ascii="Bookman Old Style" w:hAnsi="Bookman Old Style"/>
          <w:spacing w:val="-19"/>
          <w:sz w:val="23"/>
          <w:szCs w:val="23"/>
        </w:rPr>
        <w:t xml:space="preserve"> </w:t>
      </w:r>
      <w:r w:rsidRPr="008B62E2">
        <w:rPr>
          <w:rFonts w:ascii="Bookman Old Style" w:hAnsi="Bookman Old Style"/>
          <w:sz w:val="23"/>
          <w:szCs w:val="23"/>
        </w:rPr>
        <w:t>Daerah</w:t>
      </w:r>
      <w:r w:rsidRPr="008B62E2">
        <w:rPr>
          <w:rFonts w:ascii="Bookman Old Style" w:hAnsi="Bookman Old Style"/>
          <w:spacing w:val="-20"/>
          <w:sz w:val="23"/>
          <w:szCs w:val="23"/>
        </w:rPr>
        <w:t xml:space="preserve"> </w:t>
      </w:r>
      <w:r w:rsidRPr="008B62E2">
        <w:rPr>
          <w:rFonts w:ascii="Bookman Old Style" w:hAnsi="Bookman Old Style"/>
          <w:sz w:val="23"/>
          <w:szCs w:val="23"/>
        </w:rPr>
        <w:t>Kabupaten</w:t>
      </w:r>
      <w:r w:rsidRPr="008B62E2">
        <w:rPr>
          <w:rFonts w:ascii="Bookman Old Style" w:hAnsi="Bookman Old Style"/>
          <w:spacing w:val="-21"/>
          <w:sz w:val="23"/>
          <w:szCs w:val="23"/>
        </w:rPr>
        <w:t xml:space="preserve"> </w:t>
      </w:r>
      <w:r w:rsidRPr="008B62E2">
        <w:rPr>
          <w:rFonts w:ascii="Bookman Old Style" w:hAnsi="Bookman Old Style"/>
          <w:sz w:val="23"/>
          <w:szCs w:val="23"/>
        </w:rPr>
        <w:t>Rembang</w:t>
      </w:r>
      <w:r w:rsidRPr="008B62E2">
        <w:rPr>
          <w:rFonts w:ascii="Bookman Old Style" w:hAnsi="Bookman Old Style"/>
          <w:spacing w:val="-18"/>
          <w:sz w:val="23"/>
          <w:szCs w:val="23"/>
        </w:rPr>
        <w:t xml:space="preserve"> </w:t>
      </w:r>
      <w:r w:rsidRPr="008B62E2">
        <w:rPr>
          <w:rFonts w:ascii="Bookman Old Style" w:hAnsi="Bookman Old Style"/>
          <w:sz w:val="23"/>
          <w:szCs w:val="23"/>
        </w:rPr>
        <w:t>Tahun</w:t>
      </w:r>
      <w:r w:rsidRPr="008B62E2">
        <w:rPr>
          <w:rFonts w:ascii="Bookman Old Style" w:hAnsi="Bookman Old Style"/>
          <w:spacing w:val="-21"/>
          <w:sz w:val="23"/>
          <w:szCs w:val="23"/>
        </w:rPr>
        <w:t xml:space="preserve"> </w:t>
      </w:r>
      <w:r w:rsidRPr="008B62E2">
        <w:rPr>
          <w:rFonts w:ascii="Bookman Old Style" w:hAnsi="Bookman Old Style"/>
          <w:sz w:val="23"/>
          <w:szCs w:val="23"/>
        </w:rPr>
        <w:t>2005</w:t>
      </w:r>
      <w:r w:rsidRPr="008B62E2">
        <w:rPr>
          <w:rFonts w:ascii="Bookman Old Style" w:hAnsi="Bookman Old Style"/>
          <w:spacing w:val="-15"/>
          <w:sz w:val="23"/>
          <w:szCs w:val="23"/>
        </w:rPr>
        <w:t xml:space="preserve"> </w:t>
      </w:r>
      <w:r w:rsidRPr="008B62E2">
        <w:rPr>
          <w:rFonts w:ascii="Bookman Old Style" w:hAnsi="Bookman Old Style"/>
          <w:sz w:val="23"/>
          <w:szCs w:val="23"/>
        </w:rPr>
        <w:t>–</w:t>
      </w:r>
      <w:r w:rsidRPr="008B62E2">
        <w:rPr>
          <w:rFonts w:ascii="Bookman Old Style" w:hAnsi="Bookman Old Style"/>
          <w:spacing w:val="-18"/>
          <w:sz w:val="23"/>
          <w:szCs w:val="23"/>
        </w:rPr>
        <w:t xml:space="preserve"> </w:t>
      </w:r>
      <w:r w:rsidRPr="008B62E2">
        <w:rPr>
          <w:rFonts w:ascii="Bookman Old Style" w:hAnsi="Bookman Old Style"/>
          <w:sz w:val="23"/>
          <w:szCs w:val="23"/>
        </w:rPr>
        <w:t>2025;</w:t>
      </w:r>
    </w:p>
    <w:p w:rsidR="00F857CC" w:rsidRPr="008B62E2" w:rsidRDefault="00F857CC" w:rsidP="000843A1">
      <w:pPr>
        <w:pStyle w:val="ListParagraph"/>
        <w:widowControl w:val="0"/>
        <w:numPr>
          <w:ilvl w:val="2"/>
          <w:numId w:val="13"/>
        </w:numPr>
        <w:tabs>
          <w:tab w:val="left" w:pos="1621"/>
        </w:tabs>
        <w:autoSpaceDE w:val="0"/>
        <w:autoSpaceDN w:val="0"/>
        <w:spacing w:before="78" w:after="0"/>
        <w:ind w:right="-291" w:hanging="425"/>
        <w:jc w:val="both"/>
        <w:rPr>
          <w:rFonts w:ascii="Bookman Old Style" w:hAnsi="Bookman Old Style"/>
          <w:sz w:val="23"/>
          <w:szCs w:val="23"/>
        </w:rPr>
      </w:pPr>
      <w:r w:rsidRPr="008B62E2">
        <w:rPr>
          <w:rFonts w:ascii="Bookman Old Style" w:hAnsi="Bookman Old Style"/>
          <w:sz w:val="23"/>
          <w:szCs w:val="23"/>
        </w:rPr>
        <w:t>Peraturan Daerah Kabupaten Rembang Nomor 5 Tahun 2016 Tentang Pembentukan dan Susunan Perangkat Daerah Kabupaten Rembang;</w:t>
      </w:r>
    </w:p>
    <w:p w:rsidR="00F857CC" w:rsidRPr="008B62E2" w:rsidRDefault="00F857CC" w:rsidP="000843A1">
      <w:pPr>
        <w:pStyle w:val="ListParagraph"/>
        <w:widowControl w:val="0"/>
        <w:numPr>
          <w:ilvl w:val="2"/>
          <w:numId w:val="13"/>
        </w:numPr>
        <w:tabs>
          <w:tab w:val="left" w:pos="1621"/>
        </w:tabs>
        <w:autoSpaceDE w:val="0"/>
        <w:autoSpaceDN w:val="0"/>
        <w:spacing w:before="78" w:after="0"/>
        <w:ind w:right="-291" w:hanging="425"/>
        <w:jc w:val="both"/>
        <w:rPr>
          <w:rFonts w:ascii="Bookman Old Style" w:hAnsi="Bookman Old Style"/>
          <w:sz w:val="23"/>
          <w:szCs w:val="23"/>
        </w:rPr>
      </w:pPr>
      <w:r w:rsidRPr="008B62E2">
        <w:rPr>
          <w:rFonts w:ascii="Bookman Old Style" w:hAnsi="Bookman Old Style"/>
          <w:sz w:val="23"/>
          <w:szCs w:val="23"/>
        </w:rPr>
        <w:t>Peraturan Daerah Kabupaten Rembang Nomor 6 Tahun 2019 tentang Perubahan atas Peraturan Daerah Nomor 2 Tahun 2016 tentang Rencana Pembangunan Jangka Menengah Daerah Kabupaten Rembang Tahun 2016 – 2021;</w:t>
      </w:r>
    </w:p>
    <w:p w:rsidR="00F857CC" w:rsidRPr="008B62E2" w:rsidRDefault="00F857CC" w:rsidP="000843A1">
      <w:pPr>
        <w:pStyle w:val="ListParagraph"/>
        <w:widowControl w:val="0"/>
        <w:numPr>
          <w:ilvl w:val="2"/>
          <w:numId w:val="13"/>
        </w:numPr>
        <w:tabs>
          <w:tab w:val="left" w:pos="1621"/>
        </w:tabs>
        <w:autoSpaceDE w:val="0"/>
        <w:autoSpaceDN w:val="0"/>
        <w:spacing w:before="78" w:after="0"/>
        <w:ind w:right="-291" w:hanging="425"/>
        <w:jc w:val="both"/>
        <w:rPr>
          <w:rFonts w:ascii="Bookman Old Style" w:hAnsi="Bookman Old Style"/>
          <w:sz w:val="23"/>
          <w:szCs w:val="23"/>
        </w:rPr>
      </w:pPr>
      <w:r w:rsidRPr="008B62E2">
        <w:rPr>
          <w:rFonts w:ascii="Bookman Old Style" w:hAnsi="Bookman Old Style"/>
          <w:sz w:val="23"/>
          <w:szCs w:val="23"/>
        </w:rPr>
        <w:t>Peraturan</w:t>
      </w:r>
      <w:r w:rsidRPr="008B62E2">
        <w:rPr>
          <w:rFonts w:ascii="Bookman Old Style" w:hAnsi="Bookman Old Style"/>
          <w:spacing w:val="-21"/>
          <w:sz w:val="23"/>
          <w:szCs w:val="23"/>
        </w:rPr>
        <w:t xml:space="preserve"> </w:t>
      </w:r>
      <w:r w:rsidRPr="008B62E2">
        <w:rPr>
          <w:rFonts w:ascii="Bookman Old Style" w:hAnsi="Bookman Old Style"/>
          <w:sz w:val="23"/>
          <w:szCs w:val="23"/>
        </w:rPr>
        <w:t>Bupati</w:t>
      </w:r>
      <w:r w:rsidRPr="008B62E2">
        <w:rPr>
          <w:rFonts w:ascii="Bookman Old Style" w:hAnsi="Bookman Old Style"/>
          <w:spacing w:val="-21"/>
          <w:sz w:val="23"/>
          <w:szCs w:val="23"/>
        </w:rPr>
        <w:t xml:space="preserve"> </w:t>
      </w:r>
      <w:r w:rsidRPr="008B62E2">
        <w:rPr>
          <w:rFonts w:ascii="Bookman Old Style" w:hAnsi="Bookman Old Style"/>
          <w:sz w:val="23"/>
          <w:szCs w:val="23"/>
        </w:rPr>
        <w:t>Rembang</w:t>
      </w:r>
      <w:r w:rsidRPr="008B62E2">
        <w:rPr>
          <w:rFonts w:ascii="Bookman Old Style" w:hAnsi="Bookman Old Style"/>
          <w:spacing w:val="-19"/>
          <w:sz w:val="23"/>
          <w:szCs w:val="23"/>
        </w:rPr>
        <w:t xml:space="preserve"> </w:t>
      </w:r>
      <w:r w:rsidRPr="008B62E2">
        <w:rPr>
          <w:rFonts w:ascii="Bookman Old Style" w:hAnsi="Bookman Old Style"/>
          <w:sz w:val="23"/>
          <w:szCs w:val="23"/>
        </w:rPr>
        <w:t>Nomor</w:t>
      </w:r>
      <w:r w:rsidRPr="008B62E2">
        <w:rPr>
          <w:rFonts w:ascii="Bookman Old Style" w:hAnsi="Bookman Old Style"/>
          <w:sz w:val="23"/>
          <w:szCs w:val="23"/>
          <w:lang w:val="en-US"/>
        </w:rPr>
        <w:t xml:space="preserve"> 69 </w:t>
      </w:r>
      <w:r w:rsidRPr="008B62E2">
        <w:rPr>
          <w:rFonts w:ascii="Bookman Old Style" w:hAnsi="Bookman Old Style"/>
          <w:sz w:val="23"/>
          <w:szCs w:val="23"/>
        </w:rPr>
        <w:t>Tahun</w:t>
      </w:r>
      <w:r w:rsidRPr="008B62E2">
        <w:rPr>
          <w:rFonts w:ascii="Bookman Old Style" w:hAnsi="Bookman Old Style"/>
          <w:spacing w:val="-21"/>
          <w:sz w:val="23"/>
          <w:szCs w:val="23"/>
        </w:rPr>
        <w:t xml:space="preserve"> </w:t>
      </w:r>
      <w:r w:rsidRPr="008B62E2">
        <w:rPr>
          <w:rFonts w:ascii="Bookman Old Style" w:hAnsi="Bookman Old Style"/>
          <w:sz w:val="23"/>
          <w:szCs w:val="23"/>
        </w:rPr>
        <w:t>2016</w:t>
      </w:r>
      <w:r w:rsidRPr="008B62E2">
        <w:rPr>
          <w:rFonts w:ascii="Bookman Old Style" w:hAnsi="Bookman Old Style"/>
          <w:spacing w:val="-17"/>
          <w:sz w:val="23"/>
          <w:szCs w:val="23"/>
        </w:rPr>
        <w:t xml:space="preserve"> </w:t>
      </w:r>
      <w:r w:rsidRPr="008B62E2">
        <w:rPr>
          <w:rFonts w:ascii="Bookman Old Style" w:hAnsi="Bookman Old Style"/>
          <w:sz w:val="23"/>
          <w:szCs w:val="23"/>
        </w:rPr>
        <w:t>tentang</w:t>
      </w:r>
      <w:r w:rsidRPr="008B62E2">
        <w:rPr>
          <w:rFonts w:ascii="Bookman Old Style" w:hAnsi="Bookman Old Style"/>
          <w:spacing w:val="-19"/>
          <w:sz w:val="23"/>
          <w:szCs w:val="23"/>
        </w:rPr>
        <w:t xml:space="preserve"> </w:t>
      </w:r>
      <w:r w:rsidRPr="008B62E2">
        <w:rPr>
          <w:rFonts w:ascii="Bookman Old Style" w:hAnsi="Bookman Old Style"/>
          <w:sz w:val="23"/>
          <w:szCs w:val="23"/>
        </w:rPr>
        <w:t>Kedudukan,</w:t>
      </w:r>
      <w:r w:rsidRPr="008B62E2">
        <w:rPr>
          <w:rFonts w:ascii="Bookman Old Style" w:hAnsi="Bookman Old Style"/>
          <w:spacing w:val="-18"/>
          <w:sz w:val="23"/>
          <w:szCs w:val="23"/>
        </w:rPr>
        <w:t xml:space="preserve"> </w:t>
      </w:r>
      <w:r w:rsidRPr="008B62E2">
        <w:rPr>
          <w:rFonts w:ascii="Bookman Old Style" w:hAnsi="Bookman Old Style"/>
          <w:sz w:val="23"/>
          <w:szCs w:val="23"/>
        </w:rPr>
        <w:t xml:space="preserve">Susunan Organisasi, Tugas dan Fungsi Serta Tata Kerja </w:t>
      </w:r>
      <w:r w:rsidRPr="008B62E2">
        <w:rPr>
          <w:rFonts w:ascii="Bookman Old Style" w:hAnsi="Bookman Old Style"/>
          <w:sz w:val="23"/>
          <w:szCs w:val="23"/>
          <w:lang w:val="en-US"/>
        </w:rPr>
        <w:t>Kecamatan;</w:t>
      </w:r>
    </w:p>
    <w:p w:rsidR="001E3E9E" w:rsidRPr="001E3E9E" w:rsidRDefault="001E3E9E" w:rsidP="000843A1">
      <w:pPr>
        <w:pStyle w:val="ListParagraph"/>
        <w:widowControl w:val="0"/>
        <w:numPr>
          <w:ilvl w:val="2"/>
          <w:numId w:val="13"/>
        </w:numPr>
        <w:tabs>
          <w:tab w:val="left" w:pos="1621"/>
        </w:tabs>
        <w:autoSpaceDE w:val="0"/>
        <w:autoSpaceDN w:val="0"/>
        <w:spacing w:before="78" w:after="0"/>
        <w:ind w:right="-291" w:hanging="425"/>
        <w:jc w:val="both"/>
        <w:rPr>
          <w:rFonts w:ascii="Bookman Old Style" w:hAnsi="Bookman Old Style"/>
          <w:sz w:val="23"/>
          <w:szCs w:val="23"/>
        </w:rPr>
      </w:pPr>
      <w:r>
        <w:rPr>
          <w:rFonts w:ascii="Bookman Old Style" w:hAnsi="Bookman Old Style"/>
          <w:sz w:val="23"/>
          <w:szCs w:val="23"/>
          <w:lang w:val="en-US"/>
        </w:rPr>
        <w:t>Peraturan Daerah Kabupaten Rembang Nomor 2 Tahun 2022 tentang Rencana Strategis Perangkat Daerah Tahun 2022-2026;</w:t>
      </w:r>
    </w:p>
    <w:p w:rsidR="00F857CC" w:rsidRDefault="00F857CC" w:rsidP="000843A1">
      <w:pPr>
        <w:pStyle w:val="ListParagraph"/>
        <w:widowControl w:val="0"/>
        <w:numPr>
          <w:ilvl w:val="2"/>
          <w:numId w:val="13"/>
        </w:numPr>
        <w:tabs>
          <w:tab w:val="left" w:pos="1621"/>
        </w:tabs>
        <w:autoSpaceDE w:val="0"/>
        <w:autoSpaceDN w:val="0"/>
        <w:spacing w:before="78" w:after="0"/>
        <w:ind w:right="-291" w:hanging="425"/>
        <w:jc w:val="both"/>
        <w:rPr>
          <w:rFonts w:ascii="Bookman Old Style" w:hAnsi="Bookman Old Style"/>
          <w:sz w:val="23"/>
          <w:szCs w:val="23"/>
        </w:rPr>
      </w:pPr>
      <w:r w:rsidRPr="008B62E2">
        <w:rPr>
          <w:rFonts w:ascii="Bookman Old Style" w:hAnsi="Bookman Old Style"/>
          <w:sz w:val="23"/>
          <w:szCs w:val="23"/>
        </w:rPr>
        <w:t xml:space="preserve">Peraturan Bupati Rembang nomor </w:t>
      </w:r>
      <w:r w:rsidR="001E3E9E">
        <w:rPr>
          <w:rFonts w:ascii="Bookman Old Style" w:hAnsi="Bookman Old Style"/>
          <w:sz w:val="23"/>
          <w:szCs w:val="23"/>
          <w:lang w:val="en-US"/>
        </w:rPr>
        <w:t>21</w:t>
      </w:r>
      <w:r w:rsidRPr="008B62E2">
        <w:rPr>
          <w:rFonts w:ascii="Bookman Old Style" w:hAnsi="Bookman Old Style"/>
          <w:sz w:val="23"/>
          <w:szCs w:val="23"/>
        </w:rPr>
        <w:t xml:space="preserve"> tahun </w:t>
      </w:r>
      <w:r w:rsidR="001E3E9E">
        <w:rPr>
          <w:rFonts w:ascii="Bookman Old Style" w:hAnsi="Bookman Old Style"/>
          <w:sz w:val="23"/>
          <w:szCs w:val="23"/>
          <w:lang w:val="en-US"/>
        </w:rPr>
        <w:t>2022</w:t>
      </w:r>
      <w:r w:rsidRPr="008B62E2">
        <w:rPr>
          <w:rFonts w:ascii="Bookman Old Style" w:hAnsi="Bookman Old Style"/>
          <w:sz w:val="23"/>
          <w:szCs w:val="23"/>
        </w:rPr>
        <w:t xml:space="preserve"> tentang Rencana Strategis Perangkat Daerah Tahun</w:t>
      </w:r>
      <w:r w:rsidRPr="008B62E2">
        <w:rPr>
          <w:rFonts w:ascii="Bookman Old Style" w:hAnsi="Bookman Old Style"/>
          <w:spacing w:val="1"/>
          <w:sz w:val="23"/>
          <w:szCs w:val="23"/>
        </w:rPr>
        <w:t xml:space="preserve"> </w:t>
      </w:r>
      <w:r w:rsidRPr="008B62E2">
        <w:rPr>
          <w:rFonts w:ascii="Bookman Old Style" w:hAnsi="Bookman Old Style"/>
          <w:sz w:val="23"/>
          <w:szCs w:val="23"/>
        </w:rPr>
        <w:t>2016-2021.</w:t>
      </w:r>
    </w:p>
    <w:p w:rsidR="006C0F8A" w:rsidRPr="008B62E2" w:rsidRDefault="006C0F8A" w:rsidP="006C0F8A">
      <w:pPr>
        <w:pStyle w:val="ListParagraph"/>
        <w:widowControl w:val="0"/>
        <w:tabs>
          <w:tab w:val="left" w:pos="1621"/>
        </w:tabs>
        <w:autoSpaceDE w:val="0"/>
        <w:autoSpaceDN w:val="0"/>
        <w:spacing w:before="78" w:after="0"/>
        <w:ind w:left="1621" w:right="-291"/>
        <w:jc w:val="both"/>
        <w:rPr>
          <w:rFonts w:ascii="Bookman Old Style" w:hAnsi="Bookman Old Style"/>
          <w:sz w:val="23"/>
          <w:szCs w:val="23"/>
        </w:rPr>
      </w:pPr>
    </w:p>
    <w:p w:rsidR="00F857CC" w:rsidRPr="001974F5" w:rsidRDefault="00F857CC" w:rsidP="000843A1">
      <w:pPr>
        <w:pStyle w:val="ListParagraph"/>
        <w:widowControl w:val="0"/>
        <w:numPr>
          <w:ilvl w:val="1"/>
          <w:numId w:val="14"/>
        </w:numPr>
        <w:tabs>
          <w:tab w:val="left" w:pos="1220"/>
          <w:tab w:val="left" w:pos="1221"/>
        </w:tabs>
        <w:autoSpaceDE w:val="0"/>
        <w:autoSpaceDN w:val="0"/>
        <w:spacing w:after="0"/>
        <w:jc w:val="both"/>
        <w:rPr>
          <w:rFonts w:ascii="Bookman Old Style" w:hAnsi="Bookman Old Style" w:cs="Tahoma"/>
          <w:b/>
          <w:sz w:val="23"/>
          <w:szCs w:val="23"/>
        </w:rPr>
      </w:pPr>
      <w:r w:rsidRPr="001974F5">
        <w:rPr>
          <w:rFonts w:ascii="Bookman Old Style" w:hAnsi="Bookman Old Style" w:cs="Tahoma"/>
          <w:b/>
          <w:sz w:val="23"/>
          <w:szCs w:val="23"/>
        </w:rPr>
        <w:t xml:space="preserve">  Maksud dan</w:t>
      </w:r>
      <w:r w:rsidRPr="001974F5">
        <w:rPr>
          <w:rFonts w:ascii="Bookman Old Style" w:hAnsi="Bookman Old Style" w:cs="Tahoma"/>
          <w:b/>
          <w:spacing w:val="-2"/>
          <w:sz w:val="23"/>
          <w:szCs w:val="23"/>
        </w:rPr>
        <w:t xml:space="preserve"> </w:t>
      </w:r>
      <w:r w:rsidRPr="001974F5">
        <w:rPr>
          <w:rFonts w:ascii="Bookman Old Style" w:hAnsi="Bookman Old Style" w:cs="Tahoma"/>
          <w:b/>
          <w:sz w:val="23"/>
          <w:szCs w:val="23"/>
        </w:rPr>
        <w:t>Tujuan</w:t>
      </w:r>
    </w:p>
    <w:p w:rsidR="00F857CC" w:rsidRPr="001974F5" w:rsidRDefault="00F857CC" w:rsidP="00D6059C">
      <w:pPr>
        <w:pStyle w:val="ListParagraph"/>
        <w:tabs>
          <w:tab w:val="left" w:pos="1220"/>
          <w:tab w:val="left" w:pos="1221"/>
        </w:tabs>
        <w:ind w:left="1418"/>
        <w:rPr>
          <w:rFonts w:ascii="Bookman Old Style" w:hAnsi="Bookman Old Style" w:cs="Tahoma"/>
          <w:b/>
          <w:sz w:val="23"/>
          <w:szCs w:val="23"/>
        </w:rPr>
      </w:pPr>
      <w:r w:rsidRPr="001974F5">
        <w:rPr>
          <w:rFonts w:ascii="Bookman Old Style" w:hAnsi="Bookman Old Style" w:cs="Tahoma"/>
          <w:b/>
          <w:sz w:val="23"/>
          <w:szCs w:val="23"/>
        </w:rPr>
        <w:t>1.3.1   Maksud</w:t>
      </w:r>
    </w:p>
    <w:p w:rsidR="00F857CC" w:rsidRPr="008B62E2" w:rsidRDefault="00F857CC" w:rsidP="00D6059C">
      <w:pPr>
        <w:spacing w:line="276" w:lineRule="auto"/>
        <w:ind w:left="1418" w:right="-149" w:firstLine="709"/>
        <w:jc w:val="both"/>
        <w:rPr>
          <w:rFonts w:ascii="Bookman Old Style" w:hAnsi="Bookman Old Style" w:cs="Tahoma"/>
          <w:spacing w:val="-20"/>
          <w:sz w:val="23"/>
          <w:szCs w:val="23"/>
          <w:lang w:val="id-ID"/>
        </w:rPr>
      </w:pPr>
      <w:r w:rsidRPr="001F7BB5">
        <w:rPr>
          <w:rFonts w:ascii="Bookman Old Style" w:hAnsi="Bookman Old Style" w:cs="Arial"/>
          <w:sz w:val="23"/>
          <w:szCs w:val="23"/>
        </w:rPr>
        <w:t>Penyusunan</w:t>
      </w:r>
      <w:r w:rsidRPr="001974F5">
        <w:rPr>
          <w:rFonts w:cs="Tahoma"/>
          <w:sz w:val="23"/>
          <w:szCs w:val="23"/>
          <w:lang w:val="id-ID"/>
        </w:rPr>
        <w:t xml:space="preserve"> </w:t>
      </w:r>
      <w:r w:rsidR="00BC5C28">
        <w:rPr>
          <w:rFonts w:cs="Tahoma"/>
          <w:sz w:val="23"/>
          <w:szCs w:val="23"/>
        </w:rPr>
        <w:t xml:space="preserve">  </w:t>
      </w:r>
      <w:r w:rsidRPr="006C0F8A">
        <w:rPr>
          <w:rFonts w:ascii="Bookman Old Style" w:hAnsi="Bookman Old Style" w:cs="Tahoma"/>
          <w:sz w:val="23"/>
          <w:szCs w:val="23"/>
          <w:lang w:val="id-ID"/>
        </w:rPr>
        <w:t xml:space="preserve">Renja </w:t>
      </w:r>
      <w:r w:rsidRPr="006C0F8A">
        <w:rPr>
          <w:rFonts w:ascii="Bookman Old Style" w:hAnsi="Bookman Old Style" w:cs="Tahoma"/>
          <w:sz w:val="23"/>
          <w:szCs w:val="23"/>
        </w:rPr>
        <w:t>Kecamatan Rembang</w:t>
      </w:r>
      <w:r w:rsidRPr="006C0F8A">
        <w:rPr>
          <w:rFonts w:ascii="Bookman Old Style" w:hAnsi="Bookman Old Style" w:cs="Tahoma"/>
          <w:sz w:val="23"/>
          <w:szCs w:val="23"/>
          <w:lang w:val="id-ID"/>
        </w:rPr>
        <w:t xml:space="preserve"> Kabupaten Rembang tahun</w:t>
      </w:r>
      <w:r w:rsidRPr="001974F5">
        <w:rPr>
          <w:rFonts w:cs="Tahoma"/>
          <w:sz w:val="23"/>
          <w:szCs w:val="23"/>
          <w:lang w:val="id-ID"/>
        </w:rPr>
        <w:t xml:space="preserve"> </w:t>
      </w:r>
      <w:r w:rsidR="00BC5C28">
        <w:rPr>
          <w:rFonts w:ascii="Bookman Old Style" w:hAnsi="Bookman Old Style" w:cs="Tahoma"/>
          <w:sz w:val="23"/>
          <w:szCs w:val="23"/>
          <w:lang w:val="id-ID"/>
        </w:rPr>
        <w:t>2022</w:t>
      </w:r>
      <w:r w:rsidRPr="008B62E2">
        <w:rPr>
          <w:rFonts w:ascii="Bookman Old Style" w:hAnsi="Bookman Old Style" w:cs="Tahoma"/>
          <w:sz w:val="23"/>
          <w:szCs w:val="23"/>
          <w:lang w:val="id-ID"/>
        </w:rPr>
        <w:t xml:space="preserve"> dimaksudkan untuk merumuskan program dan kegiatan pembangunan yang sesuai dengan tugas dan fungsi </w:t>
      </w:r>
      <w:r w:rsidRPr="008B62E2">
        <w:rPr>
          <w:rFonts w:ascii="Bookman Old Style" w:hAnsi="Bookman Old Style" w:cs="Tahoma"/>
          <w:sz w:val="23"/>
          <w:szCs w:val="23"/>
        </w:rPr>
        <w:t>Kecamatan Rembang</w:t>
      </w:r>
      <w:r w:rsidRPr="008B62E2">
        <w:rPr>
          <w:rFonts w:ascii="Bookman Old Style" w:hAnsi="Bookman Old Style" w:cs="Tahoma"/>
          <w:sz w:val="23"/>
          <w:szCs w:val="23"/>
          <w:lang w:val="id-ID"/>
        </w:rPr>
        <w:t xml:space="preserve"> Kabupaten Rembang selam</w:t>
      </w:r>
      <w:r w:rsidR="00CF63BB">
        <w:rPr>
          <w:rFonts w:ascii="Bookman Old Style" w:hAnsi="Bookman Old Style" w:cs="Tahoma"/>
          <w:sz w:val="23"/>
          <w:szCs w:val="23"/>
        </w:rPr>
        <w:t>a</w:t>
      </w:r>
      <w:r w:rsidRPr="008B62E2">
        <w:rPr>
          <w:rFonts w:ascii="Bookman Old Style" w:hAnsi="Bookman Old Style" w:cs="Tahoma"/>
          <w:sz w:val="23"/>
          <w:szCs w:val="23"/>
          <w:lang w:val="id-ID"/>
        </w:rPr>
        <w:t xml:space="preserve"> satu tahun. Rumusan yang disusun adalah wujud dari perencanaan pembangunan yang akuntabel, partisipatif, bermanfaat, tepat sasaran dan berkesinambungan dan diharapkan berkontribusi dalam mendukung pencapaian visi, misi dan tujuan pembangunan Kabupaten Rembang yang memuat program, kegiatan, lokasi, dan kelompok</w:t>
      </w:r>
      <w:r w:rsidRPr="008B62E2">
        <w:rPr>
          <w:rFonts w:ascii="Bookman Old Style" w:hAnsi="Bookman Old Style" w:cs="Tahoma"/>
          <w:spacing w:val="-20"/>
          <w:sz w:val="23"/>
          <w:szCs w:val="23"/>
          <w:lang w:val="id-ID"/>
        </w:rPr>
        <w:t xml:space="preserve"> </w:t>
      </w:r>
      <w:r w:rsidRPr="008B62E2">
        <w:rPr>
          <w:rFonts w:ascii="Bookman Old Style" w:hAnsi="Bookman Old Style" w:cs="Tahoma"/>
          <w:sz w:val="23"/>
          <w:szCs w:val="23"/>
          <w:lang w:val="id-ID"/>
        </w:rPr>
        <w:t>sasaran</w:t>
      </w:r>
      <w:r w:rsidRPr="008B62E2">
        <w:rPr>
          <w:rFonts w:ascii="Bookman Old Style" w:hAnsi="Bookman Old Style" w:cs="Tahoma"/>
          <w:spacing w:val="-20"/>
          <w:sz w:val="23"/>
          <w:szCs w:val="23"/>
          <w:lang w:val="id-ID"/>
        </w:rPr>
        <w:t xml:space="preserve"> </w:t>
      </w:r>
      <w:r w:rsidRPr="008B62E2">
        <w:rPr>
          <w:rFonts w:ascii="Bookman Old Style" w:hAnsi="Bookman Old Style" w:cs="Tahoma"/>
          <w:sz w:val="23"/>
          <w:szCs w:val="23"/>
          <w:lang w:val="id-ID"/>
        </w:rPr>
        <w:t>disertai</w:t>
      </w:r>
      <w:r w:rsidRPr="008B62E2">
        <w:rPr>
          <w:rFonts w:ascii="Bookman Old Style" w:hAnsi="Bookman Old Style" w:cs="Tahoma"/>
          <w:spacing w:val="-21"/>
          <w:sz w:val="23"/>
          <w:szCs w:val="23"/>
          <w:lang w:val="id-ID"/>
        </w:rPr>
        <w:t xml:space="preserve"> </w:t>
      </w:r>
      <w:r w:rsidRPr="008B62E2">
        <w:rPr>
          <w:rFonts w:ascii="Bookman Old Style" w:hAnsi="Bookman Old Style" w:cs="Tahoma"/>
          <w:sz w:val="23"/>
          <w:szCs w:val="23"/>
          <w:lang w:val="id-ID"/>
        </w:rPr>
        <w:t>indikator</w:t>
      </w:r>
      <w:r w:rsidRPr="008B62E2">
        <w:rPr>
          <w:rFonts w:ascii="Bookman Old Style" w:hAnsi="Bookman Old Style" w:cs="Tahoma"/>
          <w:spacing w:val="-20"/>
          <w:sz w:val="23"/>
          <w:szCs w:val="23"/>
          <w:lang w:val="id-ID"/>
        </w:rPr>
        <w:t xml:space="preserve"> </w:t>
      </w:r>
      <w:r w:rsidRPr="008B62E2">
        <w:rPr>
          <w:rFonts w:ascii="Bookman Old Style" w:hAnsi="Bookman Old Style" w:cs="Tahoma"/>
          <w:sz w:val="23"/>
          <w:szCs w:val="23"/>
          <w:lang w:val="id-ID"/>
        </w:rPr>
        <w:t>kinerja</w:t>
      </w:r>
      <w:r w:rsidRPr="008B62E2">
        <w:rPr>
          <w:rFonts w:ascii="Bookman Old Style" w:hAnsi="Bookman Old Style" w:cs="Tahoma"/>
          <w:spacing w:val="-19"/>
          <w:sz w:val="23"/>
          <w:szCs w:val="23"/>
          <w:lang w:val="id-ID"/>
        </w:rPr>
        <w:t xml:space="preserve"> </w:t>
      </w:r>
      <w:r w:rsidRPr="008B62E2">
        <w:rPr>
          <w:rFonts w:ascii="Bookman Old Style" w:hAnsi="Bookman Old Style" w:cs="Tahoma"/>
          <w:sz w:val="23"/>
          <w:szCs w:val="23"/>
          <w:lang w:val="id-ID"/>
        </w:rPr>
        <w:t>dan</w:t>
      </w:r>
      <w:r w:rsidRPr="008B62E2">
        <w:rPr>
          <w:rFonts w:ascii="Bookman Old Style" w:hAnsi="Bookman Old Style" w:cs="Tahoma"/>
          <w:spacing w:val="-20"/>
          <w:sz w:val="23"/>
          <w:szCs w:val="23"/>
          <w:lang w:val="id-ID"/>
        </w:rPr>
        <w:t xml:space="preserve"> </w:t>
      </w:r>
      <w:r w:rsidRPr="008B62E2">
        <w:rPr>
          <w:rFonts w:ascii="Bookman Old Style" w:hAnsi="Bookman Old Style" w:cs="Tahoma"/>
          <w:sz w:val="23"/>
          <w:szCs w:val="23"/>
          <w:lang w:val="id-ID"/>
        </w:rPr>
        <w:t>pendanaannya.</w:t>
      </w:r>
      <w:r w:rsidRPr="008B62E2">
        <w:rPr>
          <w:rFonts w:ascii="Bookman Old Style" w:hAnsi="Bookman Old Style" w:cs="Tahoma"/>
          <w:spacing w:val="-20"/>
          <w:sz w:val="23"/>
          <w:szCs w:val="23"/>
          <w:lang w:val="id-ID"/>
        </w:rPr>
        <w:t xml:space="preserve"> </w:t>
      </w:r>
    </w:p>
    <w:p w:rsidR="00F857CC" w:rsidRDefault="00F857CC" w:rsidP="00F857CC">
      <w:pPr>
        <w:pStyle w:val="BodyText"/>
        <w:spacing w:line="276" w:lineRule="auto"/>
        <w:ind w:left="1196" w:right="637" w:hanging="62"/>
        <w:jc w:val="both"/>
        <w:rPr>
          <w:rFonts w:ascii="Bookman Old Style" w:hAnsi="Bookman Old Style" w:cs="Tahoma"/>
          <w:spacing w:val="-20"/>
          <w:sz w:val="23"/>
          <w:szCs w:val="23"/>
          <w:lang w:val="id-ID"/>
        </w:rPr>
      </w:pPr>
    </w:p>
    <w:p w:rsidR="00F857CC" w:rsidRPr="008B62E2" w:rsidRDefault="00F857CC" w:rsidP="00D6059C">
      <w:pPr>
        <w:pStyle w:val="ListParagraph"/>
        <w:tabs>
          <w:tab w:val="left" w:pos="1220"/>
          <w:tab w:val="left" w:pos="1221"/>
        </w:tabs>
        <w:ind w:left="1418"/>
        <w:rPr>
          <w:rFonts w:ascii="Bookman Old Style" w:hAnsi="Bookman Old Style" w:cs="Tahoma"/>
          <w:b/>
          <w:sz w:val="23"/>
          <w:szCs w:val="23"/>
        </w:rPr>
      </w:pPr>
      <w:r w:rsidRPr="008B62E2">
        <w:rPr>
          <w:rFonts w:ascii="Bookman Old Style" w:hAnsi="Bookman Old Style" w:cs="Tahoma"/>
          <w:b/>
          <w:sz w:val="23"/>
          <w:szCs w:val="23"/>
        </w:rPr>
        <w:t>1.3.2    Tujuan</w:t>
      </w:r>
    </w:p>
    <w:p w:rsidR="00F857CC" w:rsidRPr="008B62E2" w:rsidRDefault="00F857CC" w:rsidP="006C0F8A">
      <w:pPr>
        <w:spacing w:line="276" w:lineRule="auto"/>
        <w:ind w:left="1418" w:right="-149" w:firstLine="486"/>
        <w:jc w:val="both"/>
        <w:rPr>
          <w:rFonts w:ascii="Bookman Old Style" w:hAnsi="Bookman Old Style" w:cs="Tahoma"/>
          <w:sz w:val="23"/>
          <w:szCs w:val="23"/>
          <w:lang w:val="id-ID"/>
        </w:rPr>
      </w:pPr>
      <w:r w:rsidRPr="008B62E2">
        <w:rPr>
          <w:rFonts w:ascii="Bookman Old Style" w:hAnsi="Bookman Old Style" w:cs="Tahoma"/>
          <w:sz w:val="23"/>
          <w:szCs w:val="23"/>
          <w:lang w:val="id-ID"/>
        </w:rPr>
        <w:t xml:space="preserve">Penyusunan </w:t>
      </w:r>
      <w:r w:rsidR="00BC5C28">
        <w:rPr>
          <w:rFonts w:ascii="Bookman Old Style" w:hAnsi="Bookman Old Style" w:cs="Tahoma"/>
          <w:sz w:val="23"/>
          <w:szCs w:val="23"/>
        </w:rPr>
        <w:t xml:space="preserve">  </w:t>
      </w:r>
      <w:r w:rsidRPr="008B62E2">
        <w:rPr>
          <w:rFonts w:ascii="Bookman Old Style" w:hAnsi="Bookman Old Style" w:cs="Tahoma"/>
          <w:sz w:val="23"/>
          <w:szCs w:val="23"/>
          <w:lang w:val="id-ID"/>
        </w:rPr>
        <w:t xml:space="preserve">Renja </w:t>
      </w:r>
      <w:r w:rsidRPr="008B62E2">
        <w:rPr>
          <w:rFonts w:ascii="Bookman Old Style" w:hAnsi="Bookman Old Style" w:cs="Tahoma"/>
          <w:sz w:val="23"/>
          <w:szCs w:val="23"/>
        </w:rPr>
        <w:t>Kecamatan Rembang</w:t>
      </w:r>
      <w:r w:rsidR="00BC5C28">
        <w:rPr>
          <w:rFonts w:ascii="Bookman Old Style" w:hAnsi="Bookman Old Style" w:cs="Tahoma"/>
          <w:sz w:val="23"/>
          <w:szCs w:val="23"/>
          <w:lang w:val="id-ID"/>
        </w:rPr>
        <w:t xml:space="preserve"> Kabupaten Rembang tahun 2022</w:t>
      </w:r>
      <w:r w:rsidRPr="008B62E2">
        <w:rPr>
          <w:rFonts w:ascii="Bookman Old Style" w:hAnsi="Bookman Old Style" w:cs="Tahoma"/>
          <w:sz w:val="23"/>
          <w:szCs w:val="23"/>
          <w:lang w:val="id-ID"/>
        </w:rPr>
        <w:t xml:space="preserve"> bertujuan </w:t>
      </w:r>
      <w:r w:rsidRPr="008B62E2">
        <w:rPr>
          <w:rFonts w:ascii="Bookman Old Style" w:hAnsi="Bookman Old Style" w:cs="Tahoma"/>
          <w:spacing w:val="1"/>
          <w:sz w:val="23"/>
          <w:szCs w:val="23"/>
          <w:lang w:val="id-ID"/>
        </w:rPr>
        <w:t xml:space="preserve"> </w:t>
      </w:r>
      <w:r w:rsidRPr="008B62E2">
        <w:rPr>
          <w:rFonts w:ascii="Bookman Old Style" w:hAnsi="Bookman Old Style" w:cs="Tahoma"/>
          <w:sz w:val="23"/>
          <w:szCs w:val="23"/>
          <w:lang w:val="id-ID"/>
        </w:rPr>
        <w:t>:</w:t>
      </w:r>
    </w:p>
    <w:p w:rsidR="00F857CC" w:rsidRPr="008B62E2" w:rsidRDefault="00F857CC" w:rsidP="001642F7">
      <w:pPr>
        <w:pStyle w:val="BodyText"/>
        <w:numPr>
          <w:ilvl w:val="0"/>
          <w:numId w:val="31"/>
        </w:numPr>
        <w:tabs>
          <w:tab w:val="left" w:pos="1843"/>
        </w:tabs>
        <w:spacing w:line="276" w:lineRule="auto"/>
        <w:ind w:left="1843" w:right="-149" w:hanging="425"/>
        <w:jc w:val="both"/>
        <w:rPr>
          <w:rFonts w:ascii="Bookman Old Style" w:hAnsi="Bookman Old Style" w:cs="Tahoma"/>
          <w:sz w:val="23"/>
          <w:szCs w:val="23"/>
          <w:lang w:val="id-ID"/>
        </w:rPr>
      </w:pPr>
      <w:r w:rsidRPr="008B62E2">
        <w:rPr>
          <w:rFonts w:ascii="Bookman Old Style" w:hAnsi="Bookman Old Style" w:cs="Tahoma"/>
          <w:sz w:val="23"/>
          <w:szCs w:val="23"/>
          <w:lang w:val="id-ID"/>
        </w:rPr>
        <w:t>Mengevaluasi pelaksa</w:t>
      </w:r>
      <w:r w:rsidR="00CF63BB">
        <w:rPr>
          <w:rFonts w:ascii="Bookman Old Style" w:hAnsi="Bookman Old Style" w:cs="Tahoma"/>
          <w:sz w:val="23"/>
          <w:szCs w:val="23"/>
          <w:lang w:val="id-ID"/>
        </w:rPr>
        <w:t>naan Program/Kegiatan Tahun 2021</w:t>
      </w:r>
      <w:r w:rsidRPr="008B62E2">
        <w:rPr>
          <w:rFonts w:ascii="Bookman Old Style" w:hAnsi="Bookman Old Style" w:cs="Tahoma"/>
          <w:sz w:val="23"/>
          <w:szCs w:val="23"/>
          <w:lang w:val="id-ID"/>
        </w:rPr>
        <w:t xml:space="preserve"> </w:t>
      </w:r>
      <w:r w:rsidR="006C0F8A">
        <w:rPr>
          <w:rFonts w:ascii="Bookman Old Style" w:hAnsi="Bookman Old Style" w:cs="Tahoma"/>
          <w:sz w:val="23"/>
          <w:szCs w:val="23"/>
        </w:rPr>
        <w:t xml:space="preserve"> </w:t>
      </w:r>
      <w:r w:rsidRPr="008B62E2">
        <w:rPr>
          <w:rFonts w:ascii="Bookman Old Style" w:hAnsi="Bookman Old Style" w:cs="Tahoma"/>
          <w:sz w:val="23"/>
          <w:szCs w:val="23"/>
          <w:lang w:val="id-ID"/>
        </w:rPr>
        <w:t xml:space="preserve">sebagai bahan penyusunan Renja </w:t>
      </w:r>
      <w:r w:rsidRPr="008B62E2">
        <w:rPr>
          <w:rFonts w:ascii="Bookman Old Style" w:hAnsi="Bookman Old Style" w:cs="Tahoma"/>
          <w:sz w:val="23"/>
          <w:szCs w:val="23"/>
        </w:rPr>
        <w:t>Kecamatan Rembang</w:t>
      </w:r>
      <w:r w:rsidR="00BC5C28">
        <w:rPr>
          <w:rFonts w:ascii="Bookman Old Style" w:hAnsi="Bookman Old Style" w:cs="Tahoma"/>
          <w:sz w:val="23"/>
          <w:szCs w:val="23"/>
          <w:lang w:val="id-ID"/>
        </w:rPr>
        <w:t xml:space="preserve"> Kabupaten Rembang Tahun 2022</w:t>
      </w:r>
      <w:r w:rsidRPr="008B62E2">
        <w:rPr>
          <w:rFonts w:ascii="Bookman Old Style" w:hAnsi="Bookman Old Style" w:cs="Tahoma"/>
          <w:sz w:val="23"/>
          <w:szCs w:val="23"/>
          <w:lang w:val="id-ID"/>
        </w:rPr>
        <w:t xml:space="preserve">; </w:t>
      </w:r>
    </w:p>
    <w:p w:rsidR="00F857CC" w:rsidRPr="008B62E2" w:rsidRDefault="00F857CC" w:rsidP="001642F7">
      <w:pPr>
        <w:pStyle w:val="BodyText"/>
        <w:numPr>
          <w:ilvl w:val="0"/>
          <w:numId w:val="31"/>
        </w:numPr>
        <w:tabs>
          <w:tab w:val="left" w:pos="1843"/>
        </w:tabs>
        <w:spacing w:line="276" w:lineRule="auto"/>
        <w:ind w:left="1843" w:right="-149" w:hanging="425"/>
        <w:jc w:val="both"/>
        <w:rPr>
          <w:rFonts w:ascii="Bookman Old Style" w:hAnsi="Bookman Old Style" w:cs="Tahoma"/>
          <w:sz w:val="23"/>
          <w:szCs w:val="23"/>
          <w:lang w:val="id-ID"/>
        </w:rPr>
      </w:pPr>
      <w:r w:rsidRPr="008B62E2">
        <w:rPr>
          <w:rFonts w:ascii="Bookman Old Style" w:hAnsi="Bookman Old Style" w:cs="Tahoma"/>
          <w:sz w:val="23"/>
          <w:szCs w:val="23"/>
          <w:lang w:val="id-ID"/>
        </w:rPr>
        <w:t xml:space="preserve">Merumuskan program dan kegiatan pembangunan yang sesuai dengan tugas dan fungsi </w:t>
      </w:r>
      <w:r w:rsidR="00461C28">
        <w:rPr>
          <w:rFonts w:ascii="Bookman Old Style" w:hAnsi="Bookman Old Style" w:cs="Tahoma"/>
          <w:sz w:val="23"/>
          <w:szCs w:val="23"/>
        </w:rPr>
        <w:t>Kecamatan Rembang</w:t>
      </w:r>
      <w:r w:rsidR="00BC5C28">
        <w:rPr>
          <w:rFonts w:ascii="Bookman Old Style" w:hAnsi="Bookman Old Style" w:cs="Tahoma"/>
          <w:sz w:val="23"/>
          <w:szCs w:val="23"/>
          <w:lang w:val="id-ID"/>
        </w:rPr>
        <w:t xml:space="preserve"> Kabupaten Rembang Tahun 2022</w:t>
      </w:r>
      <w:r w:rsidRPr="008B62E2">
        <w:rPr>
          <w:rFonts w:ascii="Bookman Old Style" w:hAnsi="Bookman Old Style" w:cs="Tahoma"/>
          <w:sz w:val="23"/>
          <w:szCs w:val="23"/>
          <w:lang w:val="id-ID"/>
        </w:rPr>
        <w:t xml:space="preserve"> dan program/kegiatan yang ada di Rencana Kerja (Renja) kedalam Kebijakan Umum Anggaran Prioritas dan Plafon</w:t>
      </w:r>
      <w:r w:rsidR="00BC5C28">
        <w:rPr>
          <w:rFonts w:ascii="Bookman Old Style" w:hAnsi="Bookman Old Style" w:cs="Tahoma"/>
          <w:sz w:val="23"/>
          <w:szCs w:val="23"/>
          <w:lang w:val="id-ID"/>
        </w:rPr>
        <w:t xml:space="preserve"> Anggaran (KUA -PPAS) Tahun 2022</w:t>
      </w:r>
      <w:r w:rsidRPr="008B62E2">
        <w:rPr>
          <w:rFonts w:ascii="Bookman Old Style" w:hAnsi="Bookman Old Style" w:cs="Tahoma"/>
          <w:sz w:val="23"/>
          <w:szCs w:val="23"/>
          <w:lang w:val="id-ID"/>
        </w:rPr>
        <w:t xml:space="preserve">; </w:t>
      </w:r>
    </w:p>
    <w:p w:rsidR="00F857CC" w:rsidRPr="008B62E2" w:rsidRDefault="00F857CC" w:rsidP="001642F7">
      <w:pPr>
        <w:pStyle w:val="BodyText"/>
        <w:numPr>
          <w:ilvl w:val="0"/>
          <w:numId w:val="31"/>
        </w:numPr>
        <w:tabs>
          <w:tab w:val="left" w:pos="1843"/>
        </w:tabs>
        <w:spacing w:line="276" w:lineRule="auto"/>
        <w:ind w:left="1843" w:right="-149" w:hanging="425"/>
        <w:jc w:val="both"/>
        <w:rPr>
          <w:rFonts w:ascii="Bookman Old Style" w:hAnsi="Bookman Old Style" w:cs="Tahoma"/>
          <w:sz w:val="23"/>
          <w:szCs w:val="23"/>
          <w:lang w:val="id-ID"/>
        </w:rPr>
      </w:pPr>
      <w:r w:rsidRPr="008B62E2">
        <w:rPr>
          <w:rFonts w:ascii="Bookman Old Style" w:hAnsi="Bookman Old Style" w:cs="Tahoma"/>
          <w:sz w:val="23"/>
          <w:szCs w:val="23"/>
          <w:lang w:val="id-ID"/>
        </w:rPr>
        <w:t xml:space="preserve">Mengetahui isu-isu penting dalam penyelenggaraan Tugas dan Fungsi </w:t>
      </w:r>
      <w:r w:rsidR="00461C28">
        <w:rPr>
          <w:rFonts w:ascii="Bookman Old Style" w:hAnsi="Bookman Old Style" w:cs="Tahoma"/>
          <w:sz w:val="23"/>
          <w:szCs w:val="23"/>
        </w:rPr>
        <w:t>Kecamatan Rembang</w:t>
      </w:r>
      <w:r w:rsidRPr="008B62E2">
        <w:rPr>
          <w:rFonts w:ascii="Bookman Old Style" w:hAnsi="Bookman Old Style" w:cs="Tahoma"/>
          <w:sz w:val="23"/>
          <w:szCs w:val="23"/>
          <w:lang w:val="id-ID"/>
        </w:rPr>
        <w:t xml:space="preserve"> Kabupaten Rembang berserta peluang dan tantangan yang dihadapi; </w:t>
      </w:r>
    </w:p>
    <w:p w:rsidR="00F857CC" w:rsidRPr="008B62E2" w:rsidRDefault="00F857CC" w:rsidP="001642F7">
      <w:pPr>
        <w:pStyle w:val="BodyText"/>
        <w:numPr>
          <w:ilvl w:val="0"/>
          <w:numId w:val="31"/>
        </w:numPr>
        <w:tabs>
          <w:tab w:val="left" w:pos="1418"/>
          <w:tab w:val="left" w:pos="1843"/>
        </w:tabs>
        <w:spacing w:line="276" w:lineRule="auto"/>
        <w:ind w:left="1843" w:right="-149" w:hanging="425"/>
        <w:jc w:val="both"/>
        <w:rPr>
          <w:rFonts w:ascii="Bookman Old Style" w:hAnsi="Bookman Old Style" w:cs="Tahoma"/>
          <w:sz w:val="23"/>
          <w:szCs w:val="23"/>
          <w:lang w:val="id-ID"/>
        </w:rPr>
      </w:pPr>
      <w:r w:rsidRPr="008B62E2">
        <w:rPr>
          <w:rFonts w:ascii="Bookman Old Style" w:hAnsi="Bookman Old Style" w:cs="Tahoma"/>
          <w:sz w:val="23"/>
          <w:szCs w:val="23"/>
          <w:lang w:val="id-ID"/>
        </w:rPr>
        <w:t>Menyediakan informasi yang dapat digunakan untuk memperbaiki kualitas keputusan pimpinan.</w:t>
      </w:r>
    </w:p>
    <w:p w:rsidR="00801E57" w:rsidRPr="008B62E2" w:rsidRDefault="00F857CC" w:rsidP="006C0F8A">
      <w:pPr>
        <w:pStyle w:val="BodyText"/>
        <w:spacing w:line="276" w:lineRule="auto"/>
        <w:ind w:left="1560" w:right="637" w:hanging="142"/>
        <w:jc w:val="both"/>
        <w:rPr>
          <w:rFonts w:ascii="Bookman Old Style" w:hAnsi="Bookman Old Style" w:cs="Tahoma"/>
          <w:sz w:val="23"/>
          <w:szCs w:val="23"/>
          <w:lang w:val="id-ID"/>
        </w:rPr>
      </w:pPr>
      <w:r w:rsidRPr="008B62E2">
        <w:rPr>
          <w:rFonts w:ascii="Bookman Old Style" w:hAnsi="Bookman Old Style" w:cs="Tahoma"/>
          <w:sz w:val="23"/>
          <w:szCs w:val="23"/>
          <w:lang w:val="id-ID"/>
        </w:rPr>
        <w:t xml:space="preserve"> </w:t>
      </w:r>
    </w:p>
    <w:p w:rsidR="00F857CC" w:rsidRPr="001974F5" w:rsidRDefault="00F857CC" w:rsidP="000843A1">
      <w:pPr>
        <w:pStyle w:val="ListParagraph"/>
        <w:widowControl w:val="0"/>
        <w:numPr>
          <w:ilvl w:val="1"/>
          <w:numId w:val="14"/>
        </w:numPr>
        <w:tabs>
          <w:tab w:val="left" w:pos="1196"/>
          <w:tab w:val="left" w:pos="1197"/>
        </w:tabs>
        <w:autoSpaceDE w:val="0"/>
        <w:autoSpaceDN w:val="0"/>
        <w:spacing w:after="0"/>
        <w:jc w:val="both"/>
        <w:rPr>
          <w:rFonts w:ascii="Bookman Old Style" w:hAnsi="Bookman Old Style" w:cs="Tahoma"/>
          <w:b/>
          <w:sz w:val="23"/>
          <w:szCs w:val="23"/>
        </w:rPr>
      </w:pPr>
      <w:r w:rsidRPr="001974F5">
        <w:rPr>
          <w:rFonts w:ascii="Bookman Old Style" w:hAnsi="Bookman Old Style" w:cs="Tahoma"/>
          <w:b/>
          <w:sz w:val="23"/>
          <w:szCs w:val="23"/>
        </w:rPr>
        <w:t xml:space="preserve">  Sistematika Penulisan</w:t>
      </w:r>
    </w:p>
    <w:p w:rsidR="00F857CC" w:rsidRPr="001974F5" w:rsidRDefault="00F857CC" w:rsidP="00F857CC">
      <w:pPr>
        <w:pStyle w:val="BodyText"/>
        <w:spacing w:before="8" w:line="276" w:lineRule="auto"/>
        <w:rPr>
          <w:rFonts w:cs="Tahoma"/>
          <w:b/>
          <w:sz w:val="23"/>
          <w:szCs w:val="23"/>
          <w:lang w:val="id-ID"/>
        </w:rPr>
      </w:pPr>
    </w:p>
    <w:p w:rsidR="00F857CC" w:rsidRDefault="00F857CC" w:rsidP="00843C72">
      <w:pPr>
        <w:spacing w:line="276" w:lineRule="auto"/>
        <w:ind w:left="1418" w:right="-149" w:firstLine="486"/>
        <w:jc w:val="both"/>
        <w:rPr>
          <w:rFonts w:ascii="Bookman Old Style" w:hAnsi="Bookman Old Style"/>
          <w:sz w:val="23"/>
          <w:szCs w:val="23"/>
          <w:lang w:val="fi-FI"/>
        </w:rPr>
      </w:pPr>
      <w:r w:rsidRPr="008B62E2">
        <w:rPr>
          <w:rFonts w:ascii="Bookman Old Style" w:hAnsi="Bookman Old Style"/>
          <w:sz w:val="23"/>
          <w:szCs w:val="23"/>
          <w:lang w:val="fi-FI"/>
        </w:rPr>
        <w:t xml:space="preserve">Dokumen </w:t>
      </w:r>
      <w:r w:rsidR="00BC5C28">
        <w:rPr>
          <w:rFonts w:ascii="Bookman Old Style" w:hAnsi="Bookman Old Style"/>
          <w:sz w:val="23"/>
          <w:szCs w:val="23"/>
          <w:lang w:val="fi-FI"/>
        </w:rPr>
        <w:t xml:space="preserve">  </w:t>
      </w:r>
      <w:r w:rsidRPr="008B62E2">
        <w:rPr>
          <w:rFonts w:ascii="Bookman Old Style" w:hAnsi="Bookman Old Style"/>
          <w:sz w:val="23"/>
          <w:szCs w:val="23"/>
          <w:lang w:val="fi-FI"/>
        </w:rPr>
        <w:t>Renja Kecamatan Remb</w:t>
      </w:r>
      <w:r w:rsidR="00BC5C28">
        <w:rPr>
          <w:rFonts w:ascii="Bookman Old Style" w:hAnsi="Bookman Old Style"/>
          <w:sz w:val="23"/>
          <w:szCs w:val="23"/>
          <w:lang w:val="fi-FI"/>
        </w:rPr>
        <w:t>ang Kabupaten Rembang Tahun 2022</w:t>
      </w:r>
      <w:r w:rsidRPr="008B62E2">
        <w:rPr>
          <w:rFonts w:ascii="Bookman Old Style" w:hAnsi="Bookman Old Style"/>
          <w:sz w:val="23"/>
          <w:szCs w:val="23"/>
          <w:lang w:val="fi-FI"/>
        </w:rPr>
        <w:t xml:space="preserve"> disusun dengan sistematika sebagai berikut :</w:t>
      </w:r>
    </w:p>
    <w:p w:rsidR="002E376E" w:rsidRPr="008B62E2" w:rsidRDefault="002E376E" w:rsidP="00843C72">
      <w:pPr>
        <w:spacing w:line="276" w:lineRule="auto"/>
        <w:ind w:left="1418" w:right="-149" w:firstLine="486"/>
        <w:jc w:val="both"/>
        <w:rPr>
          <w:rFonts w:ascii="Bookman Old Style" w:hAnsi="Bookman Old Style"/>
          <w:sz w:val="23"/>
          <w:szCs w:val="23"/>
          <w:lang w:val="fi-FI"/>
        </w:rPr>
      </w:pPr>
    </w:p>
    <w:p w:rsidR="00F857CC" w:rsidRDefault="001F7BB5" w:rsidP="00843C72">
      <w:pPr>
        <w:tabs>
          <w:tab w:val="left" w:pos="2268"/>
        </w:tabs>
        <w:spacing w:line="276" w:lineRule="auto"/>
        <w:ind w:left="1620" w:hanging="202"/>
        <w:jc w:val="both"/>
        <w:rPr>
          <w:rFonts w:ascii="Bookman Old Style" w:hAnsi="Bookman Old Style"/>
          <w:sz w:val="23"/>
          <w:szCs w:val="23"/>
          <w:lang w:val="fi-FI"/>
        </w:rPr>
      </w:pPr>
      <w:r w:rsidRPr="008B62E2">
        <w:rPr>
          <w:rFonts w:ascii="Bookman Old Style" w:hAnsi="Bookman Old Style"/>
          <w:sz w:val="23"/>
          <w:szCs w:val="23"/>
          <w:lang w:val="fi-FI"/>
        </w:rPr>
        <w:t>BAB I.</w:t>
      </w:r>
      <w:r w:rsidRPr="008B62E2">
        <w:rPr>
          <w:rFonts w:ascii="Bookman Old Style" w:hAnsi="Bookman Old Style"/>
          <w:sz w:val="23"/>
          <w:szCs w:val="23"/>
          <w:lang w:val="fi-FI"/>
        </w:rPr>
        <w:tab/>
      </w:r>
      <w:r w:rsidR="00843C72">
        <w:rPr>
          <w:rFonts w:ascii="Bookman Old Style" w:hAnsi="Bookman Old Style"/>
          <w:sz w:val="23"/>
          <w:szCs w:val="23"/>
          <w:lang w:val="fi-FI"/>
        </w:rPr>
        <w:t xml:space="preserve"> </w:t>
      </w:r>
      <w:r w:rsidR="00F857CC" w:rsidRPr="008B62E2">
        <w:rPr>
          <w:rFonts w:ascii="Bookman Old Style" w:hAnsi="Bookman Old Style"/>
          <w:sz w:val="23"/>
          <w:szCs w:val="23"/>
          <w:lang w:val="fi-FI"/>
        </w:rPr>
        <w:t>PENDAHULUAN</w:t>
      </w:r>
    </w:p>
    <w:p w:rsidR="00F857CC" w:rsidRDefault="00F857CC" w:rsidP="00843C72">
      <w:pPr>
        <w:spacing w:line="276" w:lineRule="auto"/>
        <w:ind w:left="2410" w:right="-149"/>
        <w:jc w:val="both"/>
        <w:rPr>
          <w:rFonts w:ascii="Bookman Old Style" w:hAnsi="Bookman Old Style"/>
          <w:sz w:val="23"/>
          <w:szCs w:val="23"/>
          <w:lang w:val="fi-FI"/>
        </w:rPr>
      </w:pPr>
      <w:r w:rsidRPr="008B62E2">
        <w:rPr>
          <w:rFonts w:ascii="Bookman Old Style" w:hAnsi="Bookman Old Style"/>
          <w:sz w:val="23"/>
          <w:szCs w:val="23"/>
          <w:lang w:val="fi-FI"/>
        </w:rPr>
        <w:t>Bab ini memuat latar belakang perlunya Renja,</w:t>
      </w:r>
      <w:r w:rsidR="00461C28">
        <w:rPr>
          <w:rFonts w:ascii="Bookman Old Style" w:hAnsi="Bookman Old Style"/>
          <w:sz w:val="23"/>
          <w:szCs w:val="23"/>
          <w:lang w:val="fi-FI"/>
        </w:rPr>
        <w:t xml:space="preserve"> </w:t>
      </w:r>
      <w:r w:rsidRPr="008B62E2">
        <w:rPr>
          <w:rFonts w:ascii="Bookman Old Style" w:hAnsi="Bookman Old Style"/>
          <w:sz w:val="23"/>
          <w:szCs w:val="23"/>
          <w:lang w:val="fi-FI"/>
        </w:rPr>
        <w:t>maksud dan  tujuan, landasan hukum dan uraian singkat tentang sistematika penyusunan Renja.</w:t>
      </w:r>
    </w:p>
    <w:p w:rsidR="002E376E" w:rsidRPr="008B62E2" w:rsidRDefault="002E376E" w:rsidP="00843C72">
      <w:pPr>
        <w:spacing w:line="276" w:lineRule="auto"/>
        <w:ind w:left="2410" w:right="-149"/>
        <w:jc w:val="both"/>
        <w:rPr>
          <w:rFonts w:ascii="Bookman Old Style" w:hAnsi="Bookman Old Style"/>
          <w:sz w:val="23"/>
          <w:szCs w:val="23"/>
          <w:lang w:val="fi-FI"/>
        </w:rPr>
      </w:pPr>
    </w:p>
    <w:p w:rsidR="00F857CC" w:rsidRPr="008B62E2" w:rsidRDefault="001F7BB5" w:rsidP="00843C72">
      <w:pPr>
        <w:tabs>
          <w:tab w:val="left" w:pos="2410"/>
        </w:tabs>
        <w:spacing w:line="276" w:lineRule="auto"/>
        <w:ind w:left="1620" w:hanging="202"/>
        <w:jc w:val="both"/>
        <w:rPr>
          <w:rFonts w:ascii="Bookman Old Style" w:hAnsi="Bookman Old Style"/>
          <w:sz w:val="23"/>
          <w:szCs w:val="23"/>
          <w:lang w:val="fi-FI"/>
        </w:rPr>
      </w:pPr>
      <w:r w:rsidRPr="008B62E2">
        <w:rPr>
          <w:rFonts w:ascii="Bookman Old Style" w:hAnsi="Bookman Old Style"/>
          <w:sz w:val="23"/>
          <w:szCs w:val="23"/>
          <w:lang w:val="fi-FI"/>
        </w:rPr>
        <w:t>BAB II.</w:t>
      </w:r>
      <w:r w:rsidRPr="008B62E2">
        <w:rPr>
          <w:rFonts w:ascii="Bookman Old Style" w:hAnsi="Bookman Old Style"/>
          <w:sz w:val="23"/>
          <w:szCs w:val="23"/>
          <w:lang w:val="fi-FI"/>
        </w:rPr>
        <w:tab/>
      </w:r>
      <w:r w:rsidR="00F857CC" w:rsidRPr="008B62E2">
        <w:rPr>
          <w:rFonts w:ascii="Bookman Old Style" w:hAnsi="Bookman Old Style"/>
          <w:sz w:val="23"/>
          <w:szCs w:val="23"/>
          <w:lang w:val="fi-FI"/>
        </w:rPr>
        <w:t>EVALUASI PELAKSANAAN RENJA TAHUN LALU</w:t>
      </w:r>
    </w:p>
    <w:p w:rsidR="00F857CC" w:rsidRDefault="00F857CC" w:rsidP="00843C72">
      <w:pPr>
        <w:spacing w:line="276" w:lineRule="auto"/>
        <w:ind w:left="2410" w:right="-149"/>
        <w:jc w:val="both"/>
        <w:rPr>
          <w:rFonts w:ascii="Bookman Old Style" w:hAnsi="Bookman Old Style"/>
          <w:sz w:val="23"/>
          <w:szCs w:val="23"/>
          <w:lang w:val="fi-FI"/>
        </w:rPr>
      </w:pPr>
      <w:r w:rsidRPr="008B62E2">
        <w:rPr>
          <w:rFonts w:ascii="Bookman Old Style" w:hAnsi="Bookman Old Style"/>
          <w:sz w:val="23"/>
          <w:szCs w:val="23"/>
          <w:lang w:val="fi-FI"/>
        </w:rPr>
        <w:t>Bab ini memuat kajian (review) terhadap hasil evaluasi pelaksanaan Renja SKPD tahun lalu (tahun n-2) dan perkiraan ca</w:t>
      </w:r>
      <w:r w:rsidR="00ED299D" w:rsidRPr="008B62E2">
        <w:rPr>
          <w:rFonts w:ascii="Bookman Old Style" w:hAnsi="Bookman Old Style"/>
          <w:sz w:val="23"/>
          <w:szCs w:val="23"/>
          <w:lang w:val="fi-FI"/>
        </w:rPr>
        <w:t>paian tahun berjalan (tahun n-</w:t>
      </w:r>
      <w:r w:rsidRPr="008B62E2">
        <w:rPr>
          <w:rFonts w:ascii="Bookman Old Style" w:hAnsi="Bookman Old Style"/>
          <w:sz w:val="23"/>
          <w:szCs w:val="23"/>
          <w:lang w:val="fi-FI"/>
        </w:rPr>
        <w:t>1).</w:t>
      </w:r>
    </w:p>
    <w:p w:rsidR="002E376E" w:rsidRPr="008B62E2" w:rsidRDefault="002E376E" w:rsidP="00843C72">
      <w:pPr>
        <w:spacing w:line="276" w:lineRule="auto"/>
        <w:ind w:left="2410" w:right="-149"/>
        <w:jc w:val="both"/>
        <w:rPr>
          <w:rFonts w:ascii="Bookman Old Style" w:hAnsi="Bookman Old Style"/>
          <w:sz w:val="23"/>
          <w:szCs w:val="23"/>
          <w:lang w:val="fi-FI"/>
        </w:rPr>
      </w:pPr>
    </w:p>
    <w:p w:rsidR="00F857CC" w:rsidRPr="008B62E2" w:rsidRDefault="001F7BB5" w:rsidP="00843C72">
      <w:pPr>
        <w:tabs>
          <w:tab w:val="left" w:pos="2410"/>
        </w:tabs>
        <w:spacing w:line="276" w:lineRule="auto"/>
        <w:ind w:left="1620" w:hanging="202"/>
        <w:jc w:val="both"/>
        <w:rPr>
          <w:rFonts w:ascii="Bookman Old Style" w:hAnsi="Bookman Old Style"/>
          <w:sz w:val="23"/>
          <w:szCs w:val="23"/>
        </w:rPr>
      </w:pPr>
      <w:r w:rsidRPr="008B62E2">
        <w:rPr>
          <w:rFonts w:ascii="Bookman Old Style" w:hAnsi="Bookman Old Style"/>
          <w:sz w:val="23"/>
          <w:szCs w:val="23"/>
        </w:rPr>
        <w:t>BAB III.</w:t>
      </w:r>
      <w:r w:rsidRPr="008B62E2">
        <w:rPr>
          <w:rFonts w:ascii="Bookman Old Style" w:hAnsi="Bookman Old Style"/>
          <w:sz w:val="23"/>
          <w:szCs w:val="23"/>
        </w:rPr>
        <w:tab/>
      </w:r>
      <w:r w:rsidR="00F857CC" w:rsidRPr="008B62E2">
        <w:rPr>
          <w:rFonts w:ascii="Bookman Old Style" w:hAnsi="Bookman Old Style"/>
          <w:sz w:val="23"/>
          <w:szCs w:val="23"/>
        </w:rPr>
        <w:t>TUJUAN,SASARAN,PROGRAM DAN KEGIATAN</w:t>
      </w:r>
    </w:p>
    <w:p w:rsidR="00F857CC" w:rsidRDefault="00F857CC" w:rsidP="00843C72">
      <w:pPr>
        <w:spacing w:line="276" w:lineRule="auto"/>
        <w:ind w:left="2410" w:right="-149"/>
        <w:jc w:val="both"/>
        <w:rPr>
          <w:rFonts w:ascii="Bookman Old Style" w:hAnsi="Bookman Old Style"/>
          <w:sz w:val="23"/>
          <w:szCs w:val="23"/>
        </w:rPr>
      </w:pPr>
      <w:r w:rsidRPr="008B62E2">
        <w:rPr>
          <w:rFonts w:ascii="Bookman Old Style" w:hAnsi="Bookman Old Style"/>
          <w:sz w:val="23"/>
          <w:szCs w:val="23"/>
        </w:rPr>
        <w:t xml:space="preserve">Bab ini </w:t>
      </w:r>
      <w:r w:rsidRPr="008B62E2">
        <w:rPr>
          <w:rFonts w:ascii="Bookman Old Style" w:hAnsi="Bookman Old Style"/>
          <w:sz w:val="23"/>
          <w:szCs w:val="23"/>
          <w:lang w:val="fi-FI"/>
        </w:rPr>
        <w:t>memuat</w:t>
      </w:r>
      <w:r w:rsidRPr="008B62E2">
        <w:rPr>
          <w:rFonts w:ascii="Bookman Old Style" w:hAnsi="Bookman Old Style"/>
          <w:sz w:val="23"/>
          <w:szCs w:val="23"/>
        </w:rPr>
        <w:t xml:space="preserve"> tentang tujuan,sasaran dan kegiatan dari  penyusunana Renja merupakan suatu aspek yang dapat menggambarkan program yang diinginkan. </w:t>
      </w:r>
    </w:p>
    <w:p w:rsidR="002E376E" w:rsidRPr="008B62E2" w:rsidRDefault="002E376E" w:rsidP="00843C72">
      <w:pPr>
        <w:spacing w:line="276" w:lineRule="auto"/>
        <w:ind w:left="2410" w:right="-149"/>
        <w:jc w:val="both"/>
        <w:rPr>
          <w:rFonts w:ascii="Bookman Old Style" w:hAnsi="Bookman Old Style"/>
          <w:sz w:val="23"/>
          <w:szCs w:val="23"/>
        </w:rPr>
      </w:pPr>
    </w:p>
    <w:p w:rsidR="00F857CC" w:rsidRPr="008B62E2" w:rsidRDefault="001F7BB5" w:rsidP="00843C72">
      <w:pPr>
        <w:tabs>
          <w:tab w:val="left" w:pos="2410"/>
        </w:tabs>
        <w:spacing w:line="276" w:lineRule="auto"/>
        <w:ind w:left="2410" w:hanging="992"/>
        <w:jc w:val="both"/>
        <w:rPr>
          <w:rFonts w:ascii="Bookman Old Style" w:hAnsi="Bookman Old Style"/>
          <w:sz w:val="23"/>
          <w:szCs w:val="23"/>
        </w:rPr>
      </w:pPr>
      <w:r w:rsidRPr="008B62E2">
        <w:rPr>
          <w:rFonts w:ascii="Bookman Old Style" w:hAnsi="Bookman Old Style"/>
          <w:sz w:val="23"/>
          <w:szCs w:val="23"/>
        </w:rPr>
        <w:t>BAB</w:t>
      </w:r>
      <w:r w:rsidR="00F571FA" w:rsidRPr="008B62E2">
        <w:rPr>
          <w:rFonts w:ascii="Bookman Old Style" w:hAnsi="Bookman Old Style"/>
          <w:sz w:val="23"/>
          <w:szCs w:val="23"/>
        </w:rPr>
        <w:t xml:space="preserve"> IV.</w:t>
      </w:r>
      <w:r w:rsidR="00F571FA" w:rsidRPr="008B62E2">
        <w:rPr>
          <w:rFonts w:ascii="Bookman Old Style" w:hAnsi="Bookman Old Style"/>
          <w:sz w:val="23"/>
          <w:szCs w:val="23"/>
        </w:rPr>
        <w:tab/>
      </w:r>
      <w:r w:rsidR="00F857CC" w:rsidRPr="008B62E2">
        <w:rPr>
          <w:rFonts w:ascii="Bookman Old Style" w:hAnsi="Bookman Old Style"/>
          <w:sz w:val="23"/>
          <w:szCs w:val="23"/>
        </w:rPr>
        <w:t>RENCANA KERJA DAN PENDANAAN KECAMATAN REMBANG</w:t>
      </w:r>
    </w:p>
    <w:p w:rsidR="00F857CC" w:rsidRDefault="00F857CC" w:rsidP="00843C72">
      <w:pPr>
        <w:spacing w:line="276" w:lineRule="auto"/>
        <w:ind w:left="2410" w:right="-149"/>
        <w:jc w:val="both"/>
        <w:rPr>
          <w:rFonts w:ascii="Bookman Old Style" w:hAnsi="Bookman Old Style"/>
          <w:sz w:val="23"/>
          <w:szCs w:val="23"/>
        </w:rPr>
      </w:pPr>
      <w:r w:rsidRPr="008B62E2">
        <w:rPr>
          <w:rFonts w:ascii="Bookman Old Style" w:hAnsi="Bookman Old Style"/>
          <w:sz w:val="23"/>
          <w:szCs w:val="23"/>
        </w:rPr>
        <w:t>Bab ini memuat tentang Pendanaan Kecamatan Rembang</w:t>
      </w:r>
      <w:r w:rsidR="002E376E">
        <w:rPr>
          <w:rFonts w:ascii="Bookman Old Style" w:hAnsi="Bookman Old Style"/>
          <w:sz w:val="23"/>
          <w:szCs w:val="23"/>
        </w:rPr>
        <w:t>.</w:t>
      </w:r>
    </w:p>
    <w:p w:rsidR="002E376E" w:rsidRPr="008B62E2" w:rsidRDefault="002E376E" w:rsidP="00843C72">
      <w:pPr>
        <w:spacing w:line="276" w:lineRule="auto"/>
        <w:ind w:left="2410" w:right="-149"/>
        <w:jc w:val="both"/>
        <w:rPr>
          <w:rFonts w:ascii="Bookman Old Style" w:hAnsi="Bookman Old Style"/>
          <w:sz w:val="23"/>
          <w:szCs w:val="23"/>
        </w:rPr>
      </w:pPr>
    </w:p>
    <w:p w:rsidR="00D112A1" w:rsidRPr="008B62E2" w:rsidRDefault="00F857CC" w:rsidP="00843C72">
      <w:pPr>
        <w:tabs>
          <w:tab w:val="left" w:pos="2410"/>
        </w:tabs>
        <w:spacing w:line="276" w:lineRule="auto"/>
        <w:ind w:left="1620" w:hanging="202"/>
        <w:jc w:val="both"/>
        <w:rPr>
          <w:rFonts w:ascii="Bookman Old Style" w:hAnsi="Bookman Old Style"/>
          <w:sz w:val="23"/>
          <w:szCs w:val="23"/>
        </w:rPr>
      </w:pPr>
      <w:r w:rsidRPr="008B62E2">
        <w:rPr>
          <w:rFonts w:ascii="Bookman Old Style" w:hAnsi="Bookman Old Style"/>
          <w:sz w:val="23"/>
          <w:szCs w:val="23"/>
        </w:rPr>
        <w:t xml:space="preserve">BAB </w:t>
      </w:r>
      <w:r w:rsidR="00F571FA" w:rsidRPr="008B62E2">
        <w:rPr>
          <w:rFonts w:ascii="Bookman Old Style" w:hAnsi="Bookman Old Style"/>
          <w:sz w:val="23"/>
          <w:szCs w:val="23"/>
        </w:rPr>
        <w:t>V.</w:t>
      </w:r>
      <w:r w:rsidR="00F571FA" w:rsidRPr="008B62E2">
        <w:rPr>
          <w:rFonts w:ascii="Bookman Old Style" w:hAnsi="Bookman Old Style"/>
          <w:sz w:val="23"/>
          <w:szCs w:val="23"/>
        </w:rPr>
        <w:tab/>
      </w:r>
      <w:r w:rsidRPr="008B62E2">
        <w:rPr>
          <w:rFonts w:ascii="Bookman Old Style" w:hAnsi="Bookman Old Style"/>
          <w:sz w:val="23"/>
          <w:szCs w:val="23"/>
        </w:rPr>
        <w:t>PENUTUP</w:t>
      </w:r>
    </w:p>
    <w:p w:rsidR="00ED299D" w:rsidRPr="008B62E2" w:rsidRDefault="00ED299D" w:rsidP="00ED299D">
      <w:pPr>
        <w:tabs>
          <w:tab w:val="left" w:pos="1080"/>
          <w:tab w:val="left" w:pos="1560"/>
        </w:tabs>
        <w:spacing w:line="276" w:lineRule="auto"/>
        <w:ind w:left="1620" w:hanging="911"/>
        <w:jc w:val="both"/>
        <w:rPr>
          <w:rFonts w:ascii="Bookman Old Style" w:hAnsi="Bookman Old Style"/>
          <w:sz w:val="23"/>
          <w:szCs w:val="23"/>
        </w:rPr>
      </w:pPr>
    </w:p>
    <w:p w:rsidR="00ED299D" w:rsidRDefault="00ED299D" w:rsidP="00ED299D">
      <w:pPr>
        <w:tabs>
          <w:tab w:val="left" w:pos="1080"/>
          <w:tab w:val="left" w:pos="1560"/>
        </w:tabs>
        <w:spacing w:line="276" w:lineRule="auto"/>
        <w:ind w:left="1620" w:hanging="911"/>
        <w:jc w:val="both"/>
        <w:rPr>
          <w:sz w:val="23"/>
          <w:szCs w:val="23"/>
        </w:rPr>
      </w:pPr>
    </w:p>
    <w:p w:rsidR="006C0F8A" w:rsidRDefault="006C0F8A" w:rsidP="00ED299D">
      <w:pPr>
        <w:tabs>
          <w:tab w:val="left" w:pos="1080"/>
          <w:tab w:val="left" w:pos="1560"/>
        </w:tabs>
        <w:spacing w:line="276" w:lineRule="auto"/>
        <w:ind w:left="1620" w:hanging="911"/>
        <w:jc w:val="both"/>
        <w:rPr>
          <w:sz w:val="23"/>
          <w:szCs w:val="23"/>
        </w:rPr>
      </w:pPr>
    </w:p>
    <w:p w:rsidR="006C0F8A" w:rsidRDefault="006C0F8A" w:rsidP="00ED299D">
      <w:pPr>
        <w:tabs>
          <w:tab w:val="left" w:pos="1080"/>
          <w:tab w:val="left" w:pos="1560"/>
        </w:tabs>
        <w:spacing w:line="276" w:lineRule="auto"/>
        <w:ind w:left="1620" w:hanging="911"/>
        <w:jc w:val="both"/>
        <w:rPr>
          <w:sz w:val="23"/>
          <w:szCs w:val="23"/>
        </w:rPr>
      </w:pPr>
    </w:p>
    <w:p w:rsidR="006C0F8A" w:rsidRDefault="006C0F8A" w:rsidP="00ED299D">
      <w:pPr>
        <w:tabs>
          <w:tab w:val="left" w:pos="1080"/>
          <w:tab w:val="left" w:pos="1560"/>
        </w:tabs>
        <w:spacing w:line="276" w:lineRule="auto"/>
        <w:ind w:left="1620" w:hanging="911"/>
        <w:jc w:val="both"/>
        <w:rPr>
          <w:sz w:val="23"/>
          <w:szCs w:val="23"/>
        </w:rPr>
      </w:pPr>
    </w:p>
    <w:p w:rsidR="006C0F8A" w:rsidRDefault="006C0F8A" w:rsidP="00ED299D">
      <w:pPr>
        <w:tabs>
          <w:tab w:val="left" w:pos="1080"/>
          <w:tab w:val="left" w:pos="1560"/>
        </w:tabs>
        <w:spacing w:line="276" w:lineRule="auto"/>
        <w:ind w:left="1620" w:hanging="911"/>
        <w:jc w:val="both"/>
        <w:rPr>
          <w:sz w:val="23"/>
          <w:szCs w:val="23"/>
        </w:rPr>
      </w:pPr>
    </w:p>
    <w:p w:rsidR="006C0F8A" w:rsidRDefault="006C0F8A" w:rsidP="00ED299D">
      <w:pPr>
        <w:tabs>
          <w:tab w:val="left" w:pos="1080"/>
          <w:tab w:val="left" w:pos="1560"/>
        </w:tabs>
        <w:spacing w:line="276" w:lineRule="auto"/>
        <w:ind w:left="1620" w:hanging="911"/>
        <w:jc w:val="both"/>
        <w:rPr>
          <w:sz w:val="23"/>
          <w:szCs w:val="23"/>
        </w:rPr>
      </w:pPr>
    </w:p>
    <w:p w:rsidR="006C0F8A" w:rsidRDefault="006C0F8A" w:rsidP="00ED299D">
      <w:pPr>
        <w:tabs>
          <w:tab w:val="left" w:pos="1080"/>
          <w:tab w:val="left" w:pos="1560"/>
        </w:tabs>
        <w:spacing w:line="276" w:lineRule="auto"/>
        <w:ind w:left="1620" w:hanging="911"/>
        <w:jc w:val="both"/>
        <w:rPr>
          <w:sz w:val="23"/>
          <w:szCs w:val="23"/>
        </w:rPr>
      </w:pPr>
    </w:p>
    <w:p w:rsidR="006C0F8A" w:rsidRDefault="006C0F8A" w:rsidP="00ED299D">
      <w:pPr>
        <w:tabs>
          <w:tab w:val="left" w:pos="1080"/>
          <w:tab w:val="left" w:pos="1560"/>
        </w:tabs>
        <w:spacing w:line="276" w:lineRule="auto"/>
        <w:ind w:left="1620" w:hanging="911"/>
        <w:jc w:val="both"/>
        <w:rPr>
          <w:sz w:val="23"/>
          <w:szCs w:val="23"/>
        </w:rPr>
      </w:pPr>
    </w:p>
    <w:p w:rsidR="006C0F8A" w:rsidRDefault="006C0F8A" w:rsidP="00ED299D">
      <w:pPr>
        <w:tabs>
          <w:tab w:val="left" w:pos="1080"/>
          <w:tab w:val="left" w:pos="1560"/>
        </w:tabs>
        <w:spacing w:line="276" w:lineRule="auto"/>
        <w:ind w:left="1620" w:hanging="911"/>
        <w:jc w:val="both"/>
        <w:rPr>
          <w:sz w:val="23"/>
          <w:szCs w:val="23"/>
        </w:rPr>
      </w:pPr>
    </w:p>
    <w:p w:rsidR="006C0F8A" w:rsidRDefault="006C0F8A" w:rsidP="00ED299D">
      <w:pPr>
        <w:tabs>
          <w:tab w:val="left" w:pos="1080"/>
          <w:tab w:val="left" w:pos="1560"/>
        </w:tabs>
        <w:spacing w:line="276" w:lineRule="auto"/>
        <w:ind w:left="1620" w:hanging="911"/>
        <w:jc w:val="both"/>
        <w:rPr>
          <w:sz w:val="23"/>
          <w:szCs w:val="23"/>
        </w:rPr>
      </w:pPr>
    </w:p>
    <w:p w:rsidR="00843C72" w:rsidRDefault="00843C72" w:rsidP="00656E90">
      <w:pPr>
        <w:pStyle w:val="BodyText"/>
        <w:jc w:val="center"/>
        <w:rPr>
          <w:rFonts w:ascii="Bookman Old Style" w:hAnsi="Bookman Old Style" w:cs="Tahoma"/>
          <w:b/>
          <w:sz w:val="23"/>
          <w:szCs w:val="23"/>
          <w:lang w:val="id-ID"/>
        </w:rPr>
      </w:pPr>
    </w:p>
    <w:p w:rsidR="00843C72" w:rsidRDefault="00843C72" w:rsidP="00656E90">
      <w:pPr>
        <w:pStyle w:val="BodyText"/>
        <w:jc w:val="center"/>
        <w:rPr>
          <w:rFonts w:ascii="Bookman Old Style" w:hAnsi="Bookman Old Style" w:cs="Tahoma"/>
          <w:b/>
          <w:sz w:val="23"/>
          <w:szCs w:val="23"/>
          <w:lang w:val="id-ID"/>
        </w:rPr>
      </w:pPr>
    </w:p>
    <w:p w:rsidR="00843C72" w:rsidRDefault="00843C72" w:rsidP="00656E90">
      <w:pPr>
        <w:pStyle w:val="BodyText"/>
        <w:jc w:val="center"/>
        <w:rPr>
          <w:rFonts w:ascii="Bookman Old Style" w:hAnsi="Bookman Old Style" w:cs="Tahoma"/>
          <w:b/>
          <w:sz w:val="23"/>
          <w:szCs w:val="23"/>
          <w:lang w:val="id-ID"/>
        </w:rPr>
      </w:pPr>
    </w:p>
    <w:p w:rsidR="00843C72" w:rsidRDefault="00843C72" w:rsidP="00656E90">
      <w:pPr>
        <w:pStyle w:val="BodyText"/>
        <w:jc w:val="center"/>
        <w:rPr>
          <w:rFonts w:ascii="Bookman Old Style" w:hAnsi="Bookman Old Style" w:cs="Tahoma"/>
          <w:b/>
          <w:sz w:val="23"/>
          <w:szCs w:val="23"/>
          <w:lang w:val="id-ID"/>
        </w:rPr>
      </w:pPr>
    </w:p>
    <w:p w:rsidR="00843C72" w:rsidRDefault="00843C72" w:rsidP="00656E90">
      <w:pPr>
        <w:pStyle w:val="BodyText"/>
        <w:jc w:val="center"/>
        <w:rPr>
          <w:rFonts w:ascii="Bookman Old Style" w:hAnsi="Bookman Old Style" w:cs="Tahoma"/>
          <w:b/>
          <w:sz w:val="23"/>
          <w:szCs w:val="23"/>
          <w:lang w:val="id-ID"/>
        </w:rPr>
      </w:pPr>
    </w:p>
    <w:p w:rsidR="00656E90" w:rsidRPr="008B62E2" w:rsidRDefault="00656E90" w:rsidP="00656E90">
      <w:pPr>
        <w:pStyle w:val="BodyText"/>
        <w:jc w:val="center"/>
        <w:rPr>
          <w:rFonts w:ascii="Bookman Old Style" w:hAnsi="Bookman Old Style" w:cs="Tahoma"/>
          <w:b/>
          <w:sz w:val="23"/>
          <w:szCs w:val="23"/>
          <w:lang w:val="id-ID"/>
        </w:rPr>
      </w:pPr>
      <w:r w:rsidRPr="008B62E2">
        <w:rPr>
          <w:rFonts w:ascii="Bookman Old Style" w:hAnsi="Bookman Old Style" w:cs="Tahoma"/>
          <w:b/>
          <w:sz w:val="23"/>
          <w:szCs w:val="23"/>
          <w:lang w:val="id-ID"/>
        </w:rPr>
        <w:t>BAB II</w:t>
      </w:r>
    </w:p>
    <w:p w:rsidR="00656E90" w:rsidRPr="008B62E2" w:rsidRDefault="00656E90" w:rsidP="00656E90">
      <w:pPr>
        <w:pStyle w:val="BodyText"/>
        <w:spacing w:before="130" w:line="357" w:lineRule="auto"/>
        <w:ind w:right="34"/>
        <w:jc w:val="center"/>
        <w:rPr>
          <w:rFonts w:ascii="Bookman Old Style" w:hAnsi="Bookman Old Style" w:cs="Tahoma"/>
          <w:b/>
          <w:sz w:val="23"/>
          <w:szCs w:val="23"/>
          <w:lang w:val="id-ID"/>
        </w:rPr>
      </w:pPr>
      <w:r w:rsidRPr="008B62E2">
        <w:rPr>
          <w:rFonts w:ascii="Bookman Old Style" w:hAnsi="Bookman Old Style" w:cs="Tahoma"/>
          <w:b/>
          <w:sz w:val="23"/>
          <w:szCs w:val="23"/>
          <w:lang w:val="id-ID"/>
        </w:rPr>
        <w:t>HASIL EVALUASI RENJA PERANGKAT DAERAH TAHUN LALU</w:t>
      </w:r>
    </w:p>
    <w:p w:rsidR="00656E90" w:rsidRPr="008B62E2" w:rsidRDefault="00606B2B" w:rsidP="00B75784">
      <w:pPr>
        <w:pStyle w:val="BodyText"/>
        <w:spacing w:before="130" w:line="357" w:lineRule="auto"/>
        <w:ind w:left="709" w:right="-149" w:hanging="709"/>
        <w:rPr>
          <w:rFonts w:ascii="Bookman Old Style" w:hAnsi="Bookman Old Style" w:cs="Tahoma"/>
          <w:b/>
          <w:sz w:val="23"/>
          <w:szCs w:val="23"/>
          <w:lang w:val="id-ID"/>
        </w:rPr>
      </w:pPr>
      <w:r w:rsidRPr="008B62E2">
        <w:rPr>
          <w:rFonts w:ascii="Bookman Old Style" w:hAnsi="Bookman Old Style" w:cs="Tahoma"/>
          <w:b/>
          <w:sz w:val="23"/>
          <w:szCs w:val="23"/>
          <w:lang w:val="id-ID"/>
        </w:rPr>
        <w:t>2.1.</w:t>
      </w:r>
      <w:r w:rsidRPr="008B62E2">
        <w:rPr>
          <w:rFonts w:ascii="Bookman Old Style" w:hAnsi="Bookman Old Style" w:cs="Tahoma"/>
          <w:b/>
          <w:sz w:val="23"/>
          <w:szCs w:val="23"/>
          <w:lang w:val="id-ID"/>
        </w:rPr>
        <w:tab/>
      </w:r>
      <w:r w:rsidR="00656E90" w:rsidRPr="008B62E2">
        <w:rPr>
          <w:rFonts w:ascii="Bookman Old Style" w:hAnsi="Bookman Old Style" w:cs="Tahoma"/>
          <w:b/>
          <w:sz w:val="23"/>
          <w:szCs w:val="23"/>
          <w:lang w:val="id-ID"/>
        </w:rPr>
        <w:t>Evaluasi Pelaksanaan Renja Kecamatan Remb</w:t>
      </w:r>
      <w:r w:rsidR="00C74738">
        <w:rPr>
          <w:rFonts w:ascii="Bookman Old Style" w:hAnsi="Bookman Old Style" w:cs="Tahoma"/>
          <w:b/>
          <w:sz w:val="23"/>
          <w:szCs w:val="23"/>
          <w:lang w:val="id-ID"/>
        </w:rPr>
        <w:t>ang Kabupaten Rembang Tahun 2020</w:t>
      </w:r>
      <w:bookmarkStart w:id="0" w:name="_GoBack"/>
      <w:bookmarkEnd w:id="0"/>
    </w:p>
    <w:p w:rsidR="00656E90" w:rsidRPr="008B62E2" w:rsidRDefault="00656E90" w:rsidP="00606B2B">
      <w:pPr>
        <w:pStyle w:val="BodyText"/>
        <w:spacing w:line="276" w:lineRule="auto"/>
        <w:ind w:left="567" w:right="-149" w:firstLine="709"/>
        <w:jc w:val="both"/>
        <w:rPr>
          <w:rFonts w:ascii="Bookman Old Style" w:hAnsi="Bookman Old Style" w:cs="Tahoma"/>
          <w:sz w:val="23"/>
          <w:szCs w:val="23"/>
          <w:lang w:val="id-ID"/>
        </w:rPr>
      </w:pPr>
      <w:r w:rsidRPr="008B62E2">
        <w:rPr>
          <w:rFonts w:ascii="Bookman Old Style" w:hAnsi="Bookman Old Style" w:cs="Tahoma"/>
          <w:sz w:val="23"/>
          <w:szCs w:val="23"/>
          <w:lang w:val="id-ID"/>
        </w:rPr>
        <w:t>Evaluasi pelaksanaan Renja tahun lalu ditujukan untuk mengidentifkasi sejauh mana kemampuan perangkat daerah dalam melaksanakan program dan kegiatan, mengidentifikasi realisasi pencapaian target kinerja program dan kegiatan Renstra perangkat daerah serta permasalahan dan hambatan yang dihadapi. Evaluasi Rencana Kerja Kecamatan Rembang Kabupaten Rembang tahun lalu pada dasarnya menyajikan pengukuran terhadap hasil kinerja program/kegiatan yang telah dilaksanakan oleh Kecamatan Rembang Kabupaten Rembang selama kurun waktu tahun 20</w:t>
      </w:r>
      <w:r w:rsidR="0066442A">
        <w:rPr>
          <w:rFonts w:ascii="Bookman Old Style" w:hAnsi="Bookman Old Style" w:cs="Tahoma"/>
          <w:sz w:val="23"/>
          <w:szCs w:val="23"/>
        </w:rPr>
        <w:t>20</w:t>
      </w:r>
      <w:r w:rsidR="0066442A">
        <w:rPr>
          <w:rFonts w:ascii="Bookman Old Style" w:hAnsi="Bookman Old Style" w:cs="Tahoma"/>
          <w:sz w:val="23"/>
          <w:szCs w:val="23"/>
          <w:lang w:val="id-ID"/>
        </w:rPr>
        <w:t xml:space="preserve"> dan 2021</w:t>
      </w:r>
      <w:r w:rsidRPr="008B62E2">
        <w:rPr>
          <w:rFonts w:ascii="Bookman Old Style" w:hAnsi="Bookman Old Style" w:cs="Tahoma"/>
          <w:sz w:val="23"/>
          <w:szCs w:val="23"/>
          <w:lang w:val="id-ID"/>
        </w:rPr>
        <w:t>. Untuk mengukur kinerja diperlukan penetapan seperangkat indikator kinerja yang merupakan alat untuk mengukur pencapaian suatu kebijakan/program/kegiatan dan sekaligus merupakan indikator untuk mengevaluasi dan menilai kinerja sebuah instansi.</w:t>
      </w:r>
    </w:p>
    <w:p w:rsidR="00656E90" w:rsidRPr="008B62E2" w:rsidRDefault="00656E90" w:rsidP="00606B2B">
      <w:pPr>
        <w:pStyle w:val="BodyText"/>
        <w:spacing w:line="276" w:lineRule="auto"/>
        <w:ind w:left="567" w:right="-149" w:firstLine="709"/>
        <w:jc w:val="both"/>
        <w:rPr>
          <w:rFonts w:ascii="Bookman Old Style" w:hAnsi="Bookman Old Style" w:cs="Tahoma"/>
          <w:sz w:val="23"/>
          <w:szCs w:val="23"/>
          <w:lang w:val="id-ID"/>
        </w:rPr>
      </w:pPr>
      <w:r w:rsidRPr="008B62E2">
        <w:rPr>
          <w:rFonts w:ascii="Bookman Old Style" w:hAnsi="Bookman Old Style" w:cs="Tahoma"/>
          <w:sz w:val="23"/>
          <w:szCs w:val="23"/>
          <w:lang w:val="id-ID"/>
        </w:rPr>
        <w:t>Berdasarkan Permendagri Nomor 86 Tahun 2017 indikator kinerja merupakan ukuran kuantitatif dan kualitatif yang secara spesifik digunakan untuk menggambarkan tingkat pencapaian suatu kegiatan yang telah ditetapkan. Penetapan indikator-indikator kinerja ini harus didasarkan pada perkiraan yang realistis dengan memperhatikan tujuan dan sasaran</w:t>
      </w:r>
      <w:r w:rsidRPr="008B62E2">
        <w:rPr>
          <w:rFonts w:ascii="Bookman Old Style" w:hAnsi="Bookman Old Style" w:cs="Tahoma"/>
          <w:spacing w:val="-15"/>
          <w:sz w:val="23"/>
          <w:szCs w:val="23"/>
          <w:lang w:val="id-ID"/>
        </w:rPr>
        <w:t xml:space="preserve"> </w:t>
      </w:r>
      <w:r w:rsidRPr="008B62E2">
        <w:rPr>
          <w:rFonts w:ascii="Bookman Old Style" w:hAnsi="Bookman Old Style" w:cs="Tahoma"/>
          <w:sz w:val="23"/>
          <w:szCs w:val="23"/>
          <w:lang w:val="id-ID"/>
        </w:rPr>
        <w:t>yang</w:t>
      </w:r>
      <w:r w:rsidRPr="008B62E2">
        <w:rPr>
          <w:rFonts w:ascii="Bookman Old Style" w:hAnsi="Bookman Old Style" w:cs="Tahoma"/>
          <w:spacing w:val="-17"/>
          <w:sz w:val="23"/>
          <w:szCs w:val="23"/>
          <w:lang w:val="id-ID"/>
        </w:rPr>
        <w:t xml:space="preserve"> </w:t>
      </w:r>
      <w:r w:rsidRPr="008B62E2">
        <w:rPr>
          <w:rFonts w:ascii="Bookman Old Style" w:hAnsi="Bookman Old Style" w:cs="Tahoma"/>
          <w:sz w:val="23"/>
          <w:szCs w:val="23"/>
          <w:lang w:val="id-ID"/>
        </w:rPr>
        <w:t>ditetapkan,</w:t>
      </w:r>
      <w:r w:rsidRPr="008B62E2">
        <w:rPr>
          <w:rFonts w:ascii="Bookman Old Style" w:hAnsi="Bookman Old Style" w:cs="Tahoma"/>
          <w:spacing w:val="-12"/>
          <w:sz w:val="23"/>
          <w:szCs w:val="23"/>
          <w:lang w:val="id-ID"/>
        </w:rPr>
        <w:t xml:space="preserve"> </w:t>
      </w:r>
      <w:r w:rsidRPr="008B62E2">
        <w:rPr>
          <w:rFonts w:ascii="Bookman Old Style" w:hAnsi="Bookman Old Style" w:cs="Tahoma"/>
          <w:sz w:val="23"/>
          <w:szCs w:val="23"/>
          <w:lang w:val="id-ID"/>
        </w:rPr>
        <w:t>serta</w:t>
      </w:r>
      <w:r w:rsidRPr="008B62E2">
        <w:rPr>
          <w:rFonts w:ascii="Bookman Old Style" w:hAnsi="Bookman Old Style" w:cs="Tahoma"/>
          <w:spacing w:val="-13"/>
          <w:sz w:val="23"/>
          <w:szCs w:val="23"/>
          <w:lang w:val="id-ID"/>
        </w:rPr>
        <w:t xml:space="preserve"> </w:t>
      </w:r>
      <w:r w:rsidRPr="008B62E2">
        <w:rPr>
          <w:rFonts w:ascii="Bookman Old Style" w:hAnsi="Bookman Old Style" w:cs="Tahoma"/>
          <w:sz w:val="23"/>
          <w:szCs w:val="23"/>
          <w:lang w:val="id-ID"/>
        </w:rPr>
        <w:t>data</w:t>
      </w:r>
      <w:r w:rsidRPr="008B62E2">
        <w:rPr>
          <w:rFonts w:ascii="Bookman Old Style" w:hAnsi="Bookman Old Style" w:cs="Tahoma"/>
          <w:spacing w:val="-17"/>
          <w:sz w:val="23"/>
          <w:szCs w:val="23"/>
          <w:lang w:val="id-ID"/>
        </w:rPr>
        <w:t xml:space="preserve"> </w:t>
      </w:r>
      <w:r w:rsidRPr="008B62E2">
        <w:rPr>
          <w:rFonts w:ascii="Bookman Old Style" w:hAnsi="Bookman Old Style" w:cs="Tahoma"/>
          <w:sz w:val="23"/>
          <w:szCs w:val="23"/>
          <w:lang w:val="id-ID"/>
        </w:rPr>
        <w:t>pendukung</w:t>
      </w:r>
      <w:r w:rsidRPr="008B62E2">
        <w:rPr>
          <w:rFonts w:ascii="Bookman Old Style" w:hAnsi="Bookman Old Style" w:cs="Tahoma"/>
          <w:spacing w:val="-13"/>
          <w:sz w:val="23"/>
          <w:szCs w:val="23"/>
          <w:lang w:val="id-ID"/>
        </w:rPr>
        <w:t xml:space="preserve"> </w:t>
      </w:r>
      <w:r w:rsidRPr="008B62E2">
        <w:rPr>
          <w:rFonts w:ascii="Bookman Old Style" w:hAnsi="Bookman Old Style" w:cs="Tahoma"/>
          <w:sz w:val="23"/>
          <w:szCs w:val="23"/>
          <w:lang w:val="id-ID"/>
        </w:rPr>
        <w:t>yang</w:t>
      </w:r>
      <w:r w:rsidRPr="008B62E2">
        <w:rPr>
          <w:rFonts w:ascii="Bookman Old Style" w:hAnsi="Bookman Old Style" w:cs="Tahoma"/>
          <w:spacing w:val="-13"/>
          <w:sz w:val="23"/>
          <w:szCs w:val="23"/>
          <w:lang w:val="id-ID"/>
        </w:rPr>
        <w:t xml:space="preserve"> </w:t>
      </w:r>
      <w:r w:rsidRPr="008B62E2">
        <w:rPr>
          <w:rFonts w:ascii="Bookman Old Style" w:hAnsi="Bookman Old Style" w:cs="Tahoma"/>
          <w:sz w:val="23"/>
          <w:szCs w:val="23"/>
          <w:lang w:val="id-ID"/>
        </w:rPr>
        <w:t>terorganisasi, sehingga</w:t>
      </w:r>
      <w:r w:rsidRPr="008B62E2">
        <w:rPr>
          <w:rFonts w:ascii="Bookman Old Style" w:hAnsi="Bookman Old Style" w:cs="Tahoma"/>
          <w:spacing w:val="-13"/>
          <w:sz w:val="23"/>
          <w:szCs w:val="23"/>
          <w:lang w:val="id-ID"/>
        </w:rPr>
        <w:t xml:space="preserve"> </w:t>
      </w:r>
      <w:r w:rsidRPr="008B62E2">
        <w:rPr>
          <w:rFonts w:ascii="Bookman Old Style" w:hAnsi="Bookman Old Style" w:cs="Tahoma"/>
          <w:sz w:val="23"/>
          <w:szCs w:val="23"/>
          <w:lang w:val="id-ID"/>
        </w:rPr>
        <w:t>keberhasilan pencapaiannya dapat mengindikasikan sejauh mana keberhasilan pencapaian sasaran pada tahun yang</w:t>
      </w:r>
      <w:r w:rsidRPr="008B62E2">
        <w:rPr>
          <w:rFonts w:ascii="Bookman Old Style" w:hAnsi="Bookman Old Style" w:cs="Tahoma"/>
          <w:spacing w:val="2"/>
          <w:sz w:val="23"/>
          <w:szCs w:val="23"/>
          <w:lang w:val="id-ID"/>
        </w:rPr>
        <w:t xml:space="preserve"> </w:t>
      </w:r>
      <w:r w:rsidRPr="008B62E2">
        <w:rPr>
          <w:rFonts w:ascii="Bookman Old Style" w:hAnsi="Bookman Old Style" w:cs="Tahoma"/>
          <w:sz w:val="23"/>
          <w:szCs w:val="23"/>
          <w:lang w:val="id-ID"/>
        </w:rPr>
        <w:t>bersangkutan.</w:t>
      </w:r>
    </w:p>
    <w:p w:rsidR="00656E90" w:rsidRPr="008B62E2" w:rsidRDefault="00656E90" w:rsidP="00606B2B">
      <w:pPr>
        <w:pStyle w:val="BodyText"/>
        <w:spacing w:line="276" w:lineRule="auto"/>
        <w:ind w:left="567" w:right="-149" w:firstLine="709"/>
        <w:jc w:val="both"/>
        <w:rPr>
          <w:rFonts w:ascii="Bookman Old Style" w:hAnsi="Bookman Old Style" w:cs="Tahoma"/>
          <w:spacing w:val="-18"/>
          <w:sz w:val="23"/>
          <w:szCs w:val="23"/>
          <w:lang w:val="id-ID"/>
        </w:rPr>
      </w:pPr>
      <w:r w:rsidRPr="008B62E2">
        <w:rPr>
          <w:rFonts w:ascii="Bookman Old Style" w:hAnsi="Bookman Old Style" w:cs="Tahoma"/>
          <w:sz w:val="23"/>
          <w:szCs w:val="23"/>
          <w:lang w:val="id-ID"/>
        </w:rPr>
        <w:t>Dalam mencapai sasaran-sasaran yang diinginkan, Kecamatan Rembang Kabupaten</w:t>
      </w:r>
      <w:r w:rsidRPr="008B62E2">
        <w:rPr>
          <w:rFonts w:ascii="Bookman Old Style" w:hAnsi="Bookman Old Style" w:cs="Tahoma"/>
          <w:spacing w:val="-12"/>
          <w:sz w:val="23"/>
          <w:szCs w:val="23"/>
          <w:lang w:val="id-ID"/>
        </w:rPr>
        <w:t xml:space="preserve"> </w:t>
      </w:r>
      <w:r w:rsidRPr="008B62E2">
        <w:rPr>
          <w:rFonts w:ascii="Bookman Old Style" w:hAnsi="Bookman Old Style" w:cs="Tahoma"/>
          <w:sz w:val="23"/>
          <w:szCs w:val="23"/>
          <w:lang w:val="id-ID"/>
        </w:rPr>
        <w:t>Rembang telah menyusun anggaran yang diperlukan sesuai dengan target kinerja dan indikator program</w:t>
      </w:r>
      <w:r w:rsidRPr="008B62E2">
        <w:rPr>
          <w:rFonts w:ascii="Bookman Old Style" w:hAnsi="Bookman Old Style" w:cs="Tahoma"/>
          <w:spacing w:val="-18"/>
          <w:sz w:val="23"/>
          <w:szCs w:val="23"/>
          <w:lang w:val="id-ID"/>
        </w:rPr>
        <w:t xml:space="preserve"> </w:t>
      </w:r>
      <w:r w:rsidRPr="008B62E2">
        <w:rPr>
          <w:rFonts w:ascii="Bookman Old Style" w:hAnsi="Bookman Old Style" w:cs="Tahoma"/>
          <w:sz w:val="23"/>
          <w:szCs w:val="23"/>
          <w:lang w:val="id-ID"/>
        </w:rPr>
        <w:t>maupun</w:t>
      </w:r>
      <w:r w:rsidRPr="008B62E2">
        <w:rPr>
          <w:rFonts w:ascii="Bookman Old Style" w:hAnsi="Bookman Old Style" w:cs="Tahoma"/>
          <w:spacing w:val="-20"/>
          <w:sz w:val="23"/>
          <w:szCs w:val="23"/>
          <w:lang w:val="id-ID"/>
        </w:rPr>
        <w:t xml:space="preserve"> </w:t>
      </w:r>
      <w:r w:rsidRPr="008B62E2">
        <w:rPr>
          <w:rFonts w:ascii="Bookman Old Style" w:hAnsi="Bookman Old Style" w:cs="Tahoma"/>
          <w:sz w:val="23"/>
          <w:szCs w:val="23"/>
          <w:lang w:val="id-ID"/>
        </w:rPr>
        <w:t>sasarannya.</w:t>
      </w:r>
      <w:r w:rsidRPr="008B62E2">
        <w:rPr>
          <w:rFonts w:ascii="Bookman Old Style" w:hAnsi="Bookman Old Style" w:cs="Tahoma"/>
          <w:spacing w:val="-18"/>
          <w:sz w:val="23"/>
          <w:szCs w:val="23"/>
          <w:lang w:val="id-ID"/>
        </w:rPr>
        <w:t xml:space="preserve"> </w:t>
      </w:r>
    </w:p>
    <w:p w:rsidR="000B303F" w:rsidRDefault="000B303F" w:rsidP="00A42C6E">
      <w:pPr>
        <w:jc w:val="center"/>
        <w:rPr>
          <w:lang w:val="fi-FI"/>
        </w:rPr>
      </w:pPr>
    </w:p>
    <w:p w:rsidR="000B303F" w:rsidRDefault="000B303F" w:rsidP="00A42C6E">
      <w:pPr>
        <w:jc w:val="center"/>
        <w:rPr>
          <w:lang w:val="fi-FI"/>
        </w:rPr>
      </w:pPr>
    </w:p>
    <w:p w:rsidR="000B303F" w:rsidRDefault="000B303F" w:rsidP="00A42C6E">
      <w:pPr>
        <w:jc w:val="center"/>
        <w:rPr>
          <w:lang w:val="fi-FI"/>
        </w:rPr>
      </w:pPr>
    </w:p>
    <w:p w:rsidR="000B303F" w:rsidRDefault="000B303F" w:rsidP="00A42C6E">
      <w:pPr>
        <w:jc w:val="center"/>
        <w:rPr>
          <w:lang w:val="fi-FI"/>
        </w:rPr>
      </w:pPr>
    </w:p>
    <w:p w:rsidR="000B303F" w:rsidRDefault="000B303F" w:rsidP="00A42C6E">
      <w:pPr>
        <w:jc w:val="center"/>
        <w:rPr>
          <w:lang w:val="fi-FI"/>
        </w:rPr>
      </w:pPr>
    </w:p>
    <w:p w:rsidR="000B303F" w:rsidRDefault="000B303F" w:rsidP="00A42C6E">
      <w:pPr>
        <w:jc w:val="center"/>
        <w:rPr>
          <w:lang w:val="fi-FI"/>
        </w:rPr>
      </w:pPr>
    </w:p>
    <w:p w:rsidR="000B303F" w:rsidRDefault="000B303F" w:rsidP="00A42C6E">
      <w:pPr>
        <w:jc w:val="center"/>
        <w:rPr>
          <w:lang w:val="fi-FI"/>
        </w:rPr>
      </w:pPr>
    </w:p>
    <w:p w:rsidR="000B303F" w:rsidRDefault="000B303F" w:rsidP="00A42C6E">
      <w:pPr>
        <w:jc w:val="center"/>
        <w:rPr>
          <w:lang w:val="fi-FI"/>
        </w:rPr>
      </w:pPr>
    </w:p>
    <w:p w:rsidR="000B303F" w:rsidRDefault="000B303F" w:rsidP="00A42C6E">
      <w:pPr>
        <w:jc w:val="center"/>
        <w:rPr>
          <w:lang w:val="fi-FI"/>
        </w:rPr>
      </w:pPr>
    </w:p>
    <w:p w:rsidR="000B303F" w:rsidRDefault="000B303F" w:rsidP="00A42C6E">
      <w:pPr>
        <w:jc w:val="center"/>
        <w:rPr>
          <w:lang w:val="fi-FI"/>
        </w:rPr>
      </w:pPr>
    </w:p>
    <w:p w:rsidR="000B303F" w:rsidRDefault="000B303F" w:rsidP="00A42C6E">
      <w:pPr>
        <w:jc w:val="center"/>
        <w:rPr>
          <w:lang w:val="fi-FI"/>
        </w:rPr>
      </w:pPr>
    </w:p>
    <w:p w:rsidR="000B303F" w:rsidRDefault="000B303F" w:rsidP="00A42C6E">
      <w:pPr>
        <w:jc w:val="center"/>
        <w:rPr>
          <w:lang w:val="fi-FI"/>
        </w:rPr>
      </w:pPr>
    </w:p>
    <w:p w:rsidR="000B303F" w:rsidRDefault="000B303F" w:rsidP="00A42C6E">
      <w:pPr>
        <w:jc w:val="center"/>
        <w:rPr>
          <w:lang w:val="fi-FI"/>
        </w:rPr>
      </w:pPr>
    </w:p>
    <w:p w:rsidR="000B303F" w:rsidRDefault="000B303F" w:rsidP="00A42C6E">
      <w:pPr>
        <w:jc w:val="center"/>
        <w:rPr>
          <w:lang w:val="fi-FI"/>
        </w:rPr>
      </w:pPr>
    </w:p>
    <w:p w:rsidR="000B303F" w:rsidRDefault="000B303F" w:rsidP="00A42C6E">
      <w:pPr>
        <w:jc w:val="center"/>
        <w:rPr>
          <w:lang w:val="fi-FI"/>
        </w:rPr>
      </w:pPr>
    </w:p>
    <w:p w:rsidR="000B303F" w:rsidRDefault="000B303F" w:rsidP="00A42C6E">
      <w:pPr>
        <w:jc w:val="center"/>
        <w:rPr>
          <w:lang w:val="fi-FI"/>
        </w:rPr>
      </w:pPr>
    </w:p>
    <w:p w:rsidR="000B303F" w:rsidRDefault="000B303F" w:rsidP="00A42C6E">
      <w:pPr>
        <w:jc w:val="center"/>
        <w:rPr>
          <w:lang w:val="fi-FI"/>
        </w:rPr>
      </w:pPr>
    </w:p>
    <w:p w:rsidR="000B303F" w:rsidRDefault="000B303F" w:rsidP="00A42C6E">
      <w:pPr>
        <w:jc w:val="center"/>
        <w:rPr>
          <w:lang w:val="fi-FI"/>
        </w:rPr>
      </w:pPr>
    </w:p>
    <w:p w:rsidR="000B303F" w:rsidRDefault="000B303F" w:rsidP="00A42C6E">
      <w:pPr>
        <w:jc w:val="center"/>
        <w:rPr>
          <w:lang w:val="fi-FI"/>
        </w:rPr>
        <w:sectPr w:rsidR="000B303F" w:rsidSect="00F40EB0">
          <w:pgSz w:w="11907" w:h="18711" w:code="10000"/>
          <w:pgMar w:top="1701" w:right="1701" w:bottom="1418" w:left="2268" w:header="720" w:footer="720" w:gutter="0"/>
          <w:pgNumType w:start="1"/>
          <w:cols w:space="720"/>
          <w:docGrid w:linePitch="360"/>
        </w:sectPr>
      </w:pPr>
    </w:p>
    <w:p w:rsidR="00A42C6E" w:rsidRPr="006B56A3" w:rsidRDefault="00E316A7" w:rsidP="00E316A7">
      <w:pPr>
        <w:tabs>
          <w:tab w:val="left" w:pos="6780"/>
          <w:tab w:val="center" w:pos="7937"/>
        </w:tabs>
        <w:rPr>
          <w:rFonts w:ascii="Bookman Old Style" w:hAnsi="Bookman Old Style"/>
          <w:sz w:val="23"/>
          <w:szCs w:val="23"/>
          <w:lang w:val="fi-FI"/>
        </w:rPr>
      </w:pPr>
      <w:r>
        <w:rPr>
          <w:rFonts w:ascii="Bookman Old Style" w:hAnsi="Bookman Old Style"/>
          <w:sz w:val="23"/>
          <w:szCs w:val="23"/>
          <w:lang w:val="fi-FI"/>
        </w:rPr>
        <w:tab/>
      </w:r>
      <w:r>
        <w:rPr>
          <w:rFonts w:ascii="Bookman Old Style" w:hAnsi="Bookman Old Style"/>
          <w:sz w:val="23"/>
          <w:szCs w:val="23"/>
          <w:lang w:val="fi-FI"/>
        </w:rPr>
        <w:tab/>
      </w:r>
      <w:r w:rsidR="00A42C6E" w:rsidRPr="006B56A3">
        <w:rPr>
          <w:rFonts w:ascii="Bookman Old Style" w:hAnsi="Bookman Old Style"/>
          <w:sz w:val="23"/>
          <w:szCs w:val="23"/>
          <w:lang w:val="fi-FI"/>
        </w:rPr>
        <w:t>Tabel 2.1.</w:t>
      </w:r>
    </w:p>
    <w:p w:rsidR="00A42C6E" w:rsidRPr="006B56A3" w:rsidRDefault="00A42C6E" w:rsidP="00A42C6E">
      <w:pPr>
        <w:jc w:val="center"/>
        <w:rPr>
          <w:rFonts w:ascii="Bookman Old Style" w:hAnsi="Bookman Old Style"/>
          <w:sz w:val="23"/>
          <w:szCs w:val="23"/>
          <w:lang w:val="fi-FI"/>
        </w:rPr>
      </w:pPr>
      <w:r w:rsidRPr="006B56A3">
        <w:rPr>
          <w:rFonts w:ascii="Bookman Old Style" w:hAnsi="Bookman Old Style"/>
          <w:sz w:val="23"/>
          <w:szCs w:val="23"/>
          <w:lang w:val="fi-FI"/>
        </w:rPr>
        <w:t xml:space="preserve">Pencapaian Kinerja Pelayanan </w:t>
      </w:r>
      <w:r w:rsidR="000B303F" w:rsidRPr="006B56A3">
        <w:rPr>
          <w:rFonts w:ascii="Bookman Old Style" w:hAnsi="Bookman Old Style"/>
          <w:sz w:val="23"/>
          <w:szCs w:val="23"/>
          <w:lang w:val="fi-FI"/>
        </w:rPr>
        <w:t>Kecamatan Rembang</w:t>
      </w:r>
      <w:r w:rsidRPr="006B56A3">
        <w:rPr>
          <w:rFonts w:ascii="Bookman Old Style" w:hAnsi="Bookman Old Style"/>
          <w:sz w:val="23"/>
          <w:szCs w:val="23"/>
          <w:lang w:val="fi-FI"/>
        </w:rPr>
        <w:t xml:space="preserve"> Tahun 2020</w:t>
      </w:r>
    </w:p>
    <w:p w:rsidR="00AE13BA" w:rsidRDefault="00AE13BA" w:rsidP="00C26E54">
      <w:pPr>
        <w:jc w:val="center"/>
        <w:rPr>
          <w:rFonts w:ascii="Bookman Old Style" w:hAnsi="Bookman Old Style"/>
          <w:sz w:val="23"/>
          <w:szCs w:val="23"/>
          <w:lang w:val="fi-FI"/>
        </w:rPr>
      </w:pPr>
      <w:r w:rsidRPr="006B56A3">
        <w:rPr>
          <w:rFonts w:ascii="Bookman Old Style" w:hAnsi="Bookman Old Style"/>
          <w:sz w:val="23"/>
          <w:szCs w:val="23"/>
          <w:lang w:val="fi-FI"/>
        </w:rPr>
        <w:t xml:space="preserve">Nama Perangkat Daerah : </w:t>
      </w:r>
      <w:r w:rsidR="001F19BC" w:rsidRPr="006B56A3">
        <w:rPr>
          <w:rFonts w:ascii="Bookman Old Style" w:hAnsi="Bookman Old Style"/>
          <w:sz w:val="23"/>
          <w:szCs w:val="23"/>
          <w:lang w:val="fi-FI"/>
        </w:rPr>
        <w:t xml:space="preserve">Kecamatan Rembang </w:t>
      </w:r>
      <w:r w:rsidRPr="006B56A3">
        <w:rPr>
          <w:rFonts w:ascii="Bookman Old Style" w:hAnsi="Bookman Old Style"/>
          <w:sz w:val="23"/>
          <w:szCs w:val="23"/>
          <w:lang w:val="fi-FI"/>
        </w:rPr>
        <w:t xml:space="preserve"> Kabupaten Rembang</w:t>
      </w:r>
    </w:p>
    <w:p w:rsidR="00C26E54" w:rsidRPr="006B56A3" w:rsidRDefault="00C26E54" w:rsidP="00C26E54">
      <w:pPr>
        <w:jc w:val="center"/>
        <w:rPr>
          <w:rFonts w:ascii="Bookman Old Style" w:hAnsi="Bookman Old Style"/>
          <w:sz w:val="23"/>
          <w:szCs w:val="23"/>
          <w:lang w:val="fi-FI"/>
        </w:rPr>
      </w:pPr>
    </w:p>
    <w:tbl>
      <w:tblPr>
        <w:tblW w:w="558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60"/>
        <w:gridCol w:w="1228"/>
        <w:gridCol w:w="1464"/>
        <w:gridCol w:w="1228"/>
        <w:gridCol w:w="1480"/>
        <w:gridCol w:w="1414"/>
        <w:gridCol w:w="1266"/>
        <w:gridCol w:w="1266"/>
        <w:gridCol w:w="1343"/>
        <w:gridCol w:w="1221"/>
        <w:gridCol w:w="1274"/>
        <w:gridCol w:w="1134"/>
      </w:tblGrid>
      <w:tr w:rsidR="00442C9E" w:rsidRPr="00B549C6" w:rsidTr="00690129">
        <w:trPr>
          <w:tblHeader/>
        </w:trPr>
        <w:tc>
          <w:tcPr>
            <w:tcW w:w="1843" w:type="dxa"/>
            <w:shd w:val="clear" w:color="auto" w:fill="FBE4D5"/>
          </w:tcPr>
          <w:p w:rsidR="00442C9E" w:rsidRPr="00B549C6" w:rsidRDefault="00442C9E" w:rsidP="00330D05">
            <w:pPr>
              <w:jc w:val="center"/>
              <w:rPr>
                <w:rFonts w:ascii="Bookman Old Style" w:hAnsi="Bookman Old Style"/>
                <w:sz w:val="18"/>
                <w:szCs w:val="18"/>
                <w:lang w:val="fi-FI"/>
              </w:rPr>
            </w:pPr>
          </w:p>
        </w:tc>
        <w:tc>
          <w:tcPr>
            <w:tcW w:w="2788" w:type="dxa"/>
            <w:gridSpan w:val="2"/>
            <w:shd w:val="clear" w:color="auto" w:fill="FBE4D5"/>
            <w:vAlign w:val="center"/>
          </w:tcPr>
          <w:p w:rsidR="00442C9E" w:rsidRPr="00B549C6" w:rsidRDefault="00442C9E" w:rsidP="00330D05">
            <w:pPr>
              <w:jc w:val="center"/>
              <w:rPr>
                <w:rFonts w:ascii="Bookman Old Style" w:hAnsi="Bookman Old Style"/>
                <w:sz w:val="18"/>
                <w:szCs w:val="18"/>
                <w:lang w:val="fi-FI"/>
              </w:rPr>
            </w:pPr>
            <w:r w:rsidRPr="00B549C6">
              <w:rPr>
                <w:rFonts w:ascii="Bookman Old Style" w:hAnsi="Bookman Old Style"/>
                <w:sz w:val="18"/>
                <w:szCs w:val="18"/>
                <w:lang w:val="fi-FI"/>
              </w:rPr>
              <w:t>Urusan/Bidang Urusan Pemerintahan Daerah Dan Program/Kegiatan</w:t>
            </w:r>
          </w:p>
        </w:tc>
        <w:tc>
          <w:tcPr>
            <w:tcW w:w="2692" w:type="dxa"/>
            <w:gridSpan w:val="2"/>
            <w:shd w:val="clear" w:color="auto" w:fill="FBE4D5"/>
            <w:vAlign w:val="center"/>
          </w:tcPr>
          <w:p w:rsidR="00442C9E" w:rsidRPr="00B549C6" w:rsidRDefault="00442C9E" w:rsidP="00330D05">
            <w:pPr>
              <w:jc w:val="center"/>
              <w:rPr>
                <w:rFonts w:ascii="Bookman Old Style" w:hAnsi="Bookman Old Style"/>
                <w:sz w:val="18"/>
                <w:szCs w:val="18"/>
                <w:lang w:val="fi-FI"/>
              </w:rPr>
            </w:pPr>
            <w:r w:rsidRPr="00B549C6">
              <w:rPr>
                <w:rFonts w:ascii="Bookman Old Style" w:hAnsi="Bookman Old Style"/>
                <w:sz w:val="18"/>
                <w:szCs w:val="18"/>
                <w:lang w:val="fi-FI"/>
              </w:rPr>
              <w:t>Indikator  Kinerja Program (outcomes)/ Kegiatan (output)</w:t>
            </w:r>
          </w:p>
        </w:tc>
        <w:tc>
          <w:tcPr>
            <w:tcW w:w="1480" w:type="dxa"/>
            <w:vMerge w:val="restart"/>
            <w:shd w:val="clear" w:color="auto" w:fill="FFE599"/>
            <w:vAlign w:val="center"/>
          </w:tcPr>
          <w:p w:rsidR="00442C9E" w:rsidRPr="00B549C6" w:rsidRDefault="00442C9E" w:rsidP="00330D05">
            <w:pPr>
              <w:jc w:val="center"/>
              <w:rPr>
                <w:rFonts w:ascii="Bookman Old Style" w:hAnsi="Bookman Old Style"/>
                <w:sz w:val="18"/>
                <w:szCs w:val="18"/>
                <w:lang w:val="fi-FI"/>
              </w:rPr>
            </w:pPr>
            <w:r w:rsidRPr="00B549C6">
              <w:rPr>
                <w:rFonts w:ascii="Bookman Old Style" w:hAnsi="Bookman Old Style"/>
                <w:sz w:val="18"/>
                <w:szCs w:val="18"/>
                <w:lang w:val="fi-FI"/>
              </w:rPr>
              <w:t>Target Kinerja Capaian Program (Renstra Perangkat Daerah) Tahun 2021</w:t>
            </w:r>
          </w:p>
        </w:tc>
        <w:tc>
          <w:tcPr>
            <w:tcW w:w="1414" w:type="dxa"/>
            <w:vMerge w:val="restart"/>
            <w:shd w:val="clear" w:color="auto" w:fill="92D050"/>
            <w:vAlign w:val="center"/>
          </w:tcPr>
          <w:p w:rsidR="00442C9E" w:rsidRPr="00B549C6" w:rsidRDefault="00442C9E" w:rsidP="00F91B4E">
            <w:pPr>
              <w:jc w:val="center"/>
              <w:rPr>
                <w:rFonts w:ascii="Bookman Old Style" w:hAnsi="Bookman Old Style"/>
                <w:sz w:val="18"/>
                <w:szCs w:val="18"/>
                <w:lang w:val="fi-FI"/>
              </w:rPr>
            </w:pPr>
            <w:r w:rsidRPr="00B549C6">
              <w:rPr>
                <w:rFonts w:ascii="Bookman Old Style" w:hAnsi="Bookman Old Style"/>
                <w:sz w:val="18"/>
                <w:szCs w:val="18"/>
                <w:lang w:val="fi-FI"/>
              </w:rPr>
              <w:t>Realisasi Target Kinerja Hasil Program dan Keluaran Kegiatan s/d dengan tahun 201</w:t>
            </w:r>
            <w:r w:rsidR="00F91B4E">
              <w:rPr>
                <w:rFonts w:ascii="Bookman Old Style" w:hAnsi="Bookman Old Style"/>
                <w:sz w:val="18"/>
                <w:szCs w:val="18"/>
                <w:lang w:val="fi-FI"/>
              </w:rPr>
              <w:t>9</w:t>
            </w:r>
          </w:p>
        </w:tc>
        <w:tc>
          <w:tcPr>
            <w:tcW w:w="3875" w:type="dxa"/>
            <w:gridSpan w:val="3"/>
            <w:shd w:val="clear" w:color="auto" w:fill="92D050"/>
          </w:tcPr>
          <w:p w:rsidR="00442C9E" w:rsidRPr="00B549C6" w:rsidRDefault="00442C9E" w:rsidP="00330D05">
            <w:pPr>
              <w:jc w:val="center"/>
              <w:rPr>
                <w:rFonts w:ascii="Bookman Old Style" w:hAnsi="Bookman Old Style"/>
                <w:sz w:val="18"/>
                <w:szCs w:val="18"/>
                <w:lang w:val="fi-FI"/>
              </w:rPr>
            </w:pPr>
            <w:r w:rsidRPr="00B549C6">
              <w:rPr>
                <w:rFonts w:ascii="Bookman Old Style" w:hAnsi="Bookman Old Style"/>
                <w:sz w:val="18"/>
                <w:szCs w:val="18"/>
                <w:lang w:val="fi-FI"/>
              </w:rPr>
              <w:t>Target dan Realisasi Kinerja Program dan Kegiatan Tahun 2020</w:t>
            </w:r>
          </w:p>
        </w:tc>
        <w:tc>
          <w:tcPr>
            <w:tcW w:w="1221" w:type="dxa"/>
            <w:vMerge w:val="restart"/>
            <w:shd w:val="clear" w:color="auto" w:fill="FFE599"/>
            <w:vAlign w:val="center"/>
          </w:tcPr>
          <w:p w:rsidR="00442C9E" w:rsidRPr="00B549C6" w:rsidRDefault="00442C9E" w:rsidP="00F91B4E">
            <w:pPr>
              <w:jc w:val="center"/>
              <w:rPr>
                <w:rFonts w:ascii="Bookman Old Style" w:hAnsi="Bookman Old Style"/>
                <w:sz w:val="18"/>
                <w:szCs w:val="18"/>
                <w:lang w:val="fi-FI"/>
              </w:rPr>
            </w:pPr>
            <w:r w:rsidRPr="00B549C6">
              <w:rPr>
                <w:rFonts w:ascii="Bookman Old Style" w:hAnsi="Bookman Old Style"/>
                <w:sz w:val="18"/>
                <w:szCs w:val="18"/>
                <w:lang w:val="fi-FI"/>
              </w:rPr>
              <w:t>Target program dan kegiatan   (Renja Perangkat Daerah tahun 202</w:t>
            </w:r>
            <w:r w:rsidR="00F91B4E">
              <w:rPr>
                <w:rFonts w:ascii="Bookman Old Style" w:hAnsi="Bookman Old Style"/>
                <w:sz w:val="18"/>
                <w:szCs w:val="18"/>
                <w:lang w:val="fi-FI"/>
              </w:rPr>
              <w:t>2</w:t>
            </w:r>
            <w:r w:rsidRPr="00B549C6">
              <w:rPr>
                <w:rFonts w:ascii="Bookman Old Style" w:hAnsi="Bookman Old Style"/>
                <w:sz w:val="18"/>
                <w:szCs w:val="18"/>
                <w:lang w:val="fi-FI"/>
              </w:rPr>
              <w:t>)</w:t>
            </w:r>
          </w:p>
        </w:tc>
        <w:tc>
          <w:tcPr>
            <w:tcW w:w="2408" w:type="dxa"/>
            <w:gridSpan w:val="2"/>
            <w:shd w:val="clear" w:color="auto" w:fill="FFE599"/>
            <w:vAlign w:val="center"/>
          </w:tcPr>
          <w:p w:rsidR="00442C9E" w:rsidRPr="00B549C6" w:rsidRDefault="00442C9E" w:rsidP="00330D05">
            <w:pPr>
              <w:jc w:val="center"/>
              <w:rPr>
                <w:rFonts w:ascii="Bookman Old Style" w:hAnsi="Bookman Old Style"/>
                <w:sz w:val="18"/>
                <w:szCs w:val="18"/>
                <w:lang w:val="fi-FI"/>
              </w:rPr>
            </w:pPr>
            <w:r w:rsidRPr="00B549C6">
              <w:rPr>
                <w:rFonts w:ascii="Bookman Old Style" w:hAnsi="Bookman Old Style"/>
                <w:sz w:val="18"/>
                <w:szCs w:val="18"/>
                <w:lang w:val="fi-FI"/>
              </w:rPr>
              <w:t>Perkiraan Realisasi Capaian Target Renstra Perangkat Daerah s/d tahun berjalan</w:t>
            </w:r>
          </w:p>
        </w:tc>
      </w:tr>
      <w:tr w:rsidR="00442C9E" w:rsidRPr="00B549C6" w:rsidTr="00690129">
        <w:trPr>
          <w:tblHeader/>
        </w:trPr>
        <w:tc>
          <w:tcPr>
            <w:tcW w:w="1843" w:type="dxa"/>
            <w:shd w:val="clear" w:color="auto" w:fill="FBE4D5"/>
          </w:tcPr>
          <w:p w:rsidR="00442C9E" w:rsidRPr="00B549C6" w:rsidRDefault="00442C9E" w:rsidP="00330D05">
            <w:pPr>
              <w:jc w:val="center"/>
              <w:rPr>
                <w:rFonts w:ascii="Bookman Old Style" w:hAnsi="Bookman Old Style"/>
                <w:sz w:val="18"/>
                <w:szCs w:val="18"/>
                <w:lang w:val="fi-FI"/>
              </w:rPr>
            </w:pPr>
          </w:p>
        </w:tc>
        <w:tc>
          <w:tcPr>
            <w:tcW w:w="1560" w:type="dxa"/>
            <w:shd w:val="clear" w:color="auto" w:fill="FBE4D5"/>
            <w:vAlign w:val="center"/>
          </w:tcPr>
          <w:p w:rsidR="00442C9E" w:rsidRPr="00B549C6" w:rsidRDefault="00442C9E" w:rsidP="00330D05">
            <w:pPr>
              <w:jc w:val="center"/>
              <w:rPr>
                <w:rFonts w:ascii="Bookman Old Style" w:hAnsi="Bookman Old Style"/>
                <w:sz w:val="18"/>
                <w:szCs w:val="18"/>
                <w:lang w:val="fi-FI"/>
              </w:rPr>
            </w:pPr>
            <w:r w:rsidRPr="00B549C6">
              <w:rPr>
                <w:rFonts w:ascii="Bookman Old Style" w:hAnsi="Bookman Old Style"/>
                <w:sz w:val="18"/>
                <w:szCs w:val="18"/>
                <w:lang w:val="fi-FI"/>
              </w:rPr>
              <w:t>Renstra Lama</w:t>
            </w:r>
          </w:p>
        </w:tc>
        <w:tc>
          <w:tcPr>
            <w:tcW w:w="1228" w:type="dxa"/>
            <w:shd w:val="clear" w:color="auto" w:fill="FBE4D5"/>
            <w:vAlign w:val="center"/>
          </w:tcPr>
          <w:p w:rsidR="00442C9E" w:rsidRPr="00B549C6" w:rsidRDefault="00442C9E" w:rsidP="00330D05">
            <w:pPr>
              <w:jc w:val="center"/>
              <w:rPr>
                <w:rFonts w:ascii="Bookman Old Style" w:hAnsi="Bookman Old Style"/>
                <w:sz w:val="18"/>
                <w:szCs w:val="18"/>
                <w:lang w:val="fi-FI"/>
              </w:rPr>
            </w:pPr>
            <w:r w:rsidRPr="00B549C6">
              <w:rPr>
                <w:rFonts w:ascii="Bookman Old Style" w:hAnsi="Bookman Old Style"/>
                <w:sz w:val="18"/>
                <w:szCs w:val="18"/>
                <w:lang w:val="fi-FI"/>
              </w:rPr>
              <w:t>Renstra Baru</w:t>
            </w:r>
          </w:p>
        </w:tc>
        <w:tc>
          <w:tcPr>
            <w:tcW w:w="1464" w:type="dxa"/>
            <w:shd w:val="clear" w:color="auto" w:fill="FBE4D5"/>
            <w:vAlign w:val="center"/>
          </w:tcPr>
          <w:p w:rsidR="00442C9E" w:rsidRPr="00B549C6" w:rsidRDefault="00442C9E" w:rsidP="00330D05">
            <w:pPr>
              <w:jc w:val="center"/>
              <w:rPr>
                <w:rFonts w:ascii="Bookman Old Style" w:hAnsi="Bookman Old Style"/>
                <w:sz w:val="18"/>
                <w:szCs w:val="18"/>
                <w:lang w:val="fi-FI"/>
              </w:rPr>
            </w:pPr>
            <w:r w:rsidRPr="00B549C6">
              <w:rPr>
                <w:rFonts w:ascii="Bookman Old Style" w:hAnsi="Bookman Old Style"/>
                <w:sz w:val="18"/>
                <w:szCs w:val="18"/>
                <w:lang w:val="fi-FI"/>
              </w:rPr>
              <w:t>Renstra Lama</w:t>
            </w:r>
          </w:p>
        </w:tc>
        <w:tc>
          <w:tcPr>
            <w:tcW w:w="1228" w:type="dxa"/>
            <w:shd w:val="clear" w:color="auto" w:fill="FBE4D5"/>
            <w:vAlign w:val="center"/>
          </w:tcPr>
          <w:p w:rsidR="00442C9E" w:rsidRPr="00B549C6" w:rsidRDefault="00442C9E" w:rsidP="00330D05">
            <w:pPr>
              <w:jc w:val="center"/>
              <w:rPr>
                <w:rFonts w:ascii="Bookman Old Style" w:hAnsi="Bookman Old Style"/>
                <w:sz w:val="18"/>
                <w:szCs w:val="18"/>
                <w:lang w:val="fi-FI"/>
              </w:rPr>
            </w:pPr>
            <w:r w:rsidRPr="00B549C6">
              <w:rPr>
                <w:rFonts w:ascii="Bookman Old Style" w:hAnsi="Bookman Old Style"/>
                <w:sz w:val="18"/>
                <w:szCs w:val="18"/>
                <w:lang w:val="fi-FI"/>
              </w:rPr>
              <w:t>Renstra Baru</w:t>
            </w:r>
          </w:p>
        </w:tc>
        <w:tc>
          <w:tcPr>
            <w:tcW w:w="1480" w:type="dxa"/>
            <w:vMerge/>
            <w:shd w:val="clear" w:color="auto" w:fill="FFE599"/>
          </w:tcPr>
          <w:p w:rsidR="00442C9E" w:rsidRPr="00B549C6" w:rsidRDefault="00442C9E" w:rsidP="00330D05">
            <w:pPr>
              <w:jc w:val="center"/>
              <w:rPr>
                <w:rFonts w:ascii="Bookman Old Style" w:hAnsi="Bookman Old Style"/>
                <w:sz w:val="18"/>
                <w:szCs w:val="18"/>
                <w:lang w:val="fi-FI"/>
              </w:rPr>
            </w:pPr>
          </w:p>
        </w:tc>
        <w:tc>
          <w:tcPr>
            <w:tcW w:w="1414" w:type="dxa"/>
            <w:vMerge/>
            <w:shd w:val="clear" w:color="auto" w:fill="92D050"/>
          </w:tcPr>
          <w:p w:rsidR="00442C9E" w:rsidRPr="00B549C6" w:rsidRDefault="00442C9E" w:rsidP="00330D05">
            <w:pPr>
              <w:jc w:val="center"/>
              <w:rPr>
                <w:rFonts w:ascii="Bookman Old Style" w:hAnsi="Bookman Old Style"/>
                <w:sz w:val="18"/>
                <w:szCs w:val="18"/>
                <w:lang w:val="fi-FI"/>
              </w:rPr>
            </w:pPr>
          </w:p>
        </w:tc>
        <w:tc>
          <w:tcPr>
            <w:tcW w:w="1266" w:type="dxa"/>
            <w:shd w:val="clear" w:color="auto" w:fill="92D050"/>
            <w:vAlign w:val="center"/>
          </w:tcPr>
          <w:p w:rsidR="00442C9E" w:rsidRPr="00B549C6" w:rsidRDefault="00442C9E" w:rsidP="00F91B4E">
            <w:pPr>
              <w:jc w:val="center"/>
              <w:rPr>
                <w:rFonts w:ascii="Bookman Old Style" w:hAnsi="Bookman Old Style"/>
                <w:sz w:val="18"/>
                <w:szCs w:val="18"/>
                <w:lang w:val="fi-FI"/>
              </w:rPr>
            </w:pPr>
            <w:r w:rsidRPr="00B549C6">
              <w:rPr>
                <w:rFonts w:ascii="Bookman Old Style" w:hAnsi="Bookman Old Style"/>
                <w:sz w:val="18"/>
                <w:szCs w:val="18"/>
                <w:lang w:val="fi-FI"/>
              </w:rPr>
              <w:t>Target Renja  Perangkat Daerah tahun 20</w:t>
            </w:r>
            <w:r w:rsidR="00F91B4E">
              <w:rPr>
                <w:rFonts w:ascii="Bookman Old Style" w:hAnsi="Bookman Old Style"/>
                <w:sz w:val="18"/>
                <w:szCs w:val="18"/>
                <w:lang w:val="fi-FI"/>
              </w:rPr>
              <w:t>20</w:t>
            </w:r>
          </w:p>
        </w:tc>
        <w:tc>
          <w:tcPr>
            <w:tcW w:w="1266" w:type="dxa"/>
            <w:shd w:val="clear" w:color="auto" w:fill="92D050"/>
            <w:vAlign w:val="center"/>
          </w:tcPr>
          <w:p w:rsidR="00442C9E" w:rsidRPr="00B549C6" w:rsidRDefault="00442C9E" w:rsidP="00F91B4E">
            <w:pPr>
              <w:jc w:val="center"/>
              <w:rPr>
                <w:rFonts w:ascii="Bookman Old Style" w:hAnsi="Bookman Old Style"/>
                <w:sz w:val="18"/>
                <w:szCs w:val="18"/>
                <w:lang w:val="fi-FI"/>
              </w:rPr>
            </w:pPr>
            <w:r w:rsidRPr="00B549C6">
              <w:rPr>
                <w:rFonts w:ascii="Bookman Old Style" w:hAnsi="Bookman Old Style"/>
                <w:sz w:val="18"/>
                <w:szCs w:val="18"/>
                <w:lang w:val="fi-FI"/>
              </w:rPr>
              <w:t>Realisasi  Renja  Perangkat Daerah tahun 20</w:t>
            </w:r>
            <w:r w:rsidR="00F91B4E">
              <w:rPr>
                <w:rFonts w:ascii="Bookman Old Style" w:hAnsi="Bookman Old Style"/>
                <w:sz w:val="18"/>
                <w:szCs w:val="18"/>
                <w:lang w:val="fi-FI"/>
              </w:rPr>
              <w:t>20</w:t>
            </w:r>
          </w:p>
        </w:tc>
        <w:tc>
          <w:tcPr>
            <w:tcW w:w="1343" w:type="dxa"/>
            <w:shd w:val="clear" w:color="auto" w:fill="92D050"/>
            <w:vAlign w:val="center"/>
          </w:tcPr>
          <w:p w:rsidR="00442C9E" w:rsidRPr="00B549C6" w:rsidRDefault="00442C9E" w:rsidP="00330D05">
            <w:pPr>
              <w:jc w:val="center"/>
              <w:rPr>
                <w:rFonts w:ascii="Bookman Old Style" w:hAnsi="Bookman Old Style"/>
                <w:sz w:val="18"/>
                <w:szCs w:val="18"/>
                <w:lang w:val="fi-FI"/>
              </w:rPr>
            </w:pPr>
            <w:r w:rsidRPr="00B549C6">
              <w:rPr>
                <w:rFonts w:ascii="Bookman Old Style" w:hAnsi="Bookman Old Style"/>
                <w:sz w:val="18"/>
                <w:szCs w:val="18"/>
                <w:lang w:val="fi-FI"/>
              </w:rPr>
              <w:t>Tingkat Realisasi (%)</w:t>
            </w:r>
          </w:p>
        </w:tc>
        <w:tc>
          <w:tcPr>
            <w:tcW w:w="1221" w:type="dxa"/>
            <w:vMerge/>
            <w:shd w:val="clear" w:color="auto" w:fill="FFE599"/>
            <w:vAlign w:val="center"/>
          </w:tcPr>
          <w:p w:rsidR="00442C9E" w:rsidRPr="00B549C6" w:rsidRDefault="00442C9E" w:rsidP="00330D05">
            <w:pPr>
              <w:jc w:val="center"/>
              <w:rPr>
                <w:rFonts w:ascii="Bookman Old Style" w:hAnsi="Bookman Old Style"/>
                <w:sz w:val="18"/>
                <w:szCs w:val="18"/>
                <w:lang w:val="fi-FI"/>
              </w:rPr>
            </w:pPr>
          </w:p>
        </w:tc>
        <w:tc>
          <w:tcPr>
            <w:tcW w:w="1274" w:type="dxa"/>
            <w:shd w:val="clear" w:color="auto" w:fill="FFE599"/>
            <w:vAlign w:val="center"/>
          </w:tcPr>
          <w:p w:rsidR="00442C9E" w:rsidRPr="00B549C6" w:rsidRDefault="00442C9E" w:rsidP="00F91B4E">
            <w:pPr>
              <w:jc w:val="center"/>
              <w:rPr>
                <w:rFonts w:ascii="Bookman Old Style" w:hAnsi="Bookman Old Style"/>
                <w:sz w:val="18"/>
                <w:szCs w:val="18"/>
                <w:lang w:val="fi-FI"/>
              </w:rPr>
            </w:pPr>
            <w:r w:rsidRPr="00B549C6">
              <w:rPr>
                <w:rFonts w:ascii="Bookman Old Style" w:hAnsi="Bookman Old Style"/>
                <w:sz w:val="18"/>
                <w:szCs w:val="18"/>
                <w:lang w:val="fi-FI"/>
              </w:rPr>
              <w:t>Realisasi Capaian Program dan Kegiatan s/d tahun berjalan  (tahun 202</w:t>
            </w:r>
            <w:r w:rsidR="00F91B4E">
              <w:rPr>
                <w:rFonts w:ascii="Bookman Old Style" w:hAnsi="Bookman Old Style"/>
                <w:sz w:val="18"/>
                <w:szCs w:val="18"/>
                <w:lang w:val="fi-FI"/>
              </w:rPr>
              <w:t>1</w:t>
            </w:r>
            <w:r w:rsidRPr="00B549C6">
              <w:rPr>
                <w:rFonts w:ascii="Bookman Old Style" w:hAnsi="Bookman Old Style"/>
                <w:sz w:val="18"/>
                <w:szCs w:val="18"/>
                <w:lang w:val="fi-FI"/>
              </w:rPr>
              <w:t>)</w:t>
            </w:r>
          </w:p>
        </w:tc>
        <w:tc>
          <w:tcPr>
            <w:tcW w:w="1134" w:type="dxa"/>
            <w:shd w:val="clear" w:color="auto" w:fill="FFE599"/>
            <w:vAlign w:val="center"/>
          </w:tcPr>
          <w:p w:rsidR="00442C9E" w:rsidRPr="00B549C6" w:rsidRDefault="00442C9E" w:rsidP="00330D05">
            <w:pPr>
              <w:ind w:right="-23"/>
              <w:jc w:val="center"/>
              <w:rPr>
                <w:rFonts w:ascii="Bookman Old Style" w:hAnsi="Bookman Old Style"/>
                <w:sz w:val="18"/>
                <w:szCs w:val="18"/>
                <w:lang w:val="fi-FI"/>
              </w:rPr>
            </w:pPr>
            <w:r w:rsidRPr="00B549C6">
              <w:rPr>
                <w:rFonts w:ascii="Bookman Old Style" w:hAnsi="Bookman Old Style"/>
                <w:sz w:val="18"/>
                <w:szCs w:val="18"/>
                <w:lang w:val="fi-FI"/>
              </w:rPr>
              <w:t>Tingkat Capaian Realisasi Target Renstra  (%)</w:t>
            </w:r>
          </w:p>
        </w:tc>
      </w:tr>
      <w:tr w:rsidR="00442C9E" w:rsidRPr="00B549C6" w:rsidTr="00690129">
        <w:trPr>
          <w:tblHeader/>
        </w:trPr>
        <w:tc>
          <w:tcPr>
            <w:tcW w:w="1843" w:type="dxa"/>
            <w:shd w:val="clear" w:color="auto" w:fill="FBE4D5"/>
          </w:tcPr>
          <w:p w:rsidR="00442C9E" w:rsidRPr="00B549C6" w:rsidRDefault="00442C9E" w:rsidP="00442C9E">
            <w:pPr>
              <w:jc w:val="center"/>
              <w:rPr>
                <w:rFonts w:ascii="Bookman Old Style" w:hAnsi="Bookman Old Style"/>
                <w:sz w:val="18"/>
                <w:szCs w:val="18"/>
                <w:lang w:val="fi-FI"/>
              </w:rPr>
            </w:pPr>
            <w:r>
              <w:rPr>
                <w:rFonts w:ascii="Bookman Old Style" w:hAnsi="Bookman Old Style"/>
                <w:sz w:val="18"/>
                <w:szCs w:val="18"/>
                <w:lang w:val="fi-FI"/>
              </w:rPr>
              <w:t>1</w:t>
            </w:r>
          </w:p>
        </w:tc>
        <w:tc>
          <w:tcPr>
            <w:tcW w:w="2788" w:type="dxa"/>
            <w:gridSpan w:val="2"/>
            <w:shd w:val="clear" w:color="auto" w:fill="FBE4D5"/>
            <w:vAlign w:val="center"/>
          </w:tcPr>
          <w:p w:rsidR="00442C9E" w:rsidRPr="00B549C6" w:rsidRDefault="00442C9E" w:rsidP="00442C9E">
            <w:pPr>
              <w:jc w:val="center"/>
              <w:rPr>
                <w:rFonts w:ascii="Bookman Old Style" w:hAnsi="Bookman Old Style"/>
                <w:sz w:val="18"/>
                <w:szCs w:val="18"/>
                <w:lang w:val="fi-FI"/>
              </w:rPr>
            </w:pPr>
            <w:r w:rsidRPr="00B549C6">
              <w:rPr>
                <w:rFonts w:ascii="Bookman Old Style" w:hAnsi="Bookman Old Style"/>
                <w:sz w:val="18"/>
                <w:szCs w:val="18"/>
                <w:lang w:val="fi-FI"/>
              </w:rPr>
              <w:t>2</w:t>
            </w:r>
          </w:p>
        </w:tc>
        <w:tc>
          <w:tcPr>
            <w:tcW w:w="2692" w:type="dxa"/>
            <w:gridSpan w:val="2"/>
            <w:shd w:val="clear" w:color="auto" w:fill="FBE4D5"/>
            <w:vAlign w:val="center"/>
          </w:tcPr>
          <w:p w:rsidR="00442C9E" w:rsidRPr="00B549C6" w:rsidRDefault="00442C9E" w:rsidP="00442C9E">
            <w:pPr>
              <w:jc w:val="center"/>
              <w:rPr>
                <w:rFonts w:ascii="Bookman Old Style" w:hAnsi="Bookman Old Style"/>
                <w:sz w:val="18"/>
                <w:szCs w:val="18"/>
                <w:lang w:val="fi-FI"/>
              </w:rPr>
            </w:pPr>
            <w:r>
              <w:rPr>
                <w:rFonts w:ascii="Bookman Old Style" w:hAnsi="Bookman Old Style"/>
                <w:sz w:val="18"/>
                <w:szCs w:val="18"/>
                <w:lang w:val="fi-FI"/>
              </w:rPr>
              <w:t>3</w:t>
            </w:r>
          </w:p>
        </w:tc>
        <w:tc>
          <w:tcPr>
            <w:tcW w:w="1480" w:type="dxa"/>
            <w:shd w:val="clear" w:color="auto" w:fill="FFE599"/>
            <w:vAlign w:val="center"/>
          </w:tcPr>
          <w:p w:rsidR="00442C9E" w:rsidRPr="00B549C6" w:rsidRDefault="00442C9E" w:rsidP="00442C9E">
            <w:pPr>
              <w:jc w:val="center"/>
              <w:rPr>
                <w:rFonts w:ascii="Bookman Old Style" w:hAnsi="Bookman Old Style"/>
                <w:sz w:val="18"/>
                <w:szCs w:val="18"/>
                <w:lang w:val="fi-FI"/>
              </w:rPr>
            </w:pPr>
            <w:r w:rsidRPr="00B549C6">
              <w:rPr>
                <w:rFonts w:ascii="Bookman Old Style" w:hAnsi="Bookman Old Style"/>
                <w:sz w:val="18"/>
                <w:szCs w:val="18"/>
                <w:lang w:val="fi-FI"/>
              </w:rPr>
              <w:t>4</w:t>
            </w:r>
          </w:p>
        </w:tc>
        <w:tc>
          <w:tcPr>
            <w:tcW w:w="1414" w:type="dxa"/>
            <w:shd w:val="clear" w:color="auto" w:fill="92D050"/>
            <w:vAlign w:val="center"/>
          </w:tcPr>
          <w:p w:rsidR="00442C9E" w:rsidRPr="00B549C6" w:rsidRDefault="00442C9E" w:rsidP="00442C9E">
            <w:pPr>
              <w:jc w:val="center"/>
              <w:rPr>
                <w:rFonts w:ascii="Bookman Old Style" w:hAnsi="Bookman Old Style"/>
                <w:sz w:val="18"/>
                <w:szCs w:val="18"/>
                <w:lang w:val="fi-FI"/>
              </w:rPr>
            </w:pPr>
            <w:r w:rsidRPr="00B549C6">
              <w:rPr>
                <w:rFonts w:ascii="Bookman Old Style" w:hAnsi="Bookman Old Style"/>
                <w:sz w:val="18"/>
                <w:szCs w:val="18"/>
                <w:lang w:val="fi-FI"/>
              </w:rPr>
              <w:t>5</w:t>
            </w:r>
          </w:p>
        </w:tc>
        <w:tc>
          <w:tcPr>
            <w:tcW w:w="1266" w:type="dxa"/>
            <w:shd w:val="clear" w:color="auto" w:fill="92D050"/>
            <w:vAlign w:val="center"/>
          </w:tcPr>
          <w:p w:rsidR="00442C9E" w:rsidRPr="00B549C6" w:rsidRDefault="00442C9E" w:rsidP="00442C9E">
            <w:pPr>
              <w:jc w:val="center"/>
              <w:rPr>
                <w:rFonts w:ascii="Bookman Old Style" w:hAnsi="Bookman Old Style"/>
                <w:sz w:val="18"/>
                <w:szCs w:val="18"/>
                <w:lang w:val="fi-FI"/>
              </w:rPr>
            </w:pPr>
            <w:r w:rsidRPr="00B549C6">
              <w:rPr>
                <w:rFonts w:ascii="Bookman Old Style" w:hAnsi="Bookman Old Style"/>
                <w:sz w:val="18"/>
                <w:szCs w:val="18"/>
                <w:lang w:val="fi-FI"/>
              </w:rPr>
              <w:t>6</w:t>
            </w:r>
          </w:p>
        </w:tc>
        <w:tc>
          <w:tcPr>
            <w:tcW w:w="1266" w:type="dxa"/>
            <w:shd w:val="clear" w:color="auto" w:fill="92D050"/>
            <w:vAlign w:val="center"/>
          </w:tcPr>
          <w:p w:rsidR="00442C9E" w:rsidRPr="00B549C6" w:rsidRDefault="00442C9E" w:rsidP="00442C9E">
            <w:pPr>
              <w:jc w:val="center"/>
              <w:rPr>
                <w:rFonts w:ascii="Bookman Old Style" w:hAnsi="Bookman Old Style"/>
                <w:sz w:val="18"/>
                <w:szCs w:val="18"/>
                <w:lang w:val="fi-FI"/>
              </w:rPr>
            </w:pPr>
            <w:r w:rsidRPr="00B549C6">
              <w:rPr>
                <w:rFonts w:ascii="Bookman Old Style" w:hAnsi="Bookman Old Style"/>
                <w:sz w:val="18"/>
                <w:szCs w:val="18"/>
                <w:lang w:val="fi-FI"/>
              </w:rPr>
              <w:t>7</w:t>
            </w:r>
          </w:p>
        </w:tc>
        <w:tc>
          <w:tcPr>
            <w:tcW w:w="1343" w:type="dxa"/>
            <w:shd w:val="clear" w:color="auto" w:fill="92D050"/>
            <w:vAlign w:val="center"/>
          </w:tcPr>
          <w:p w:rsidR="00442C9E" w:rsidRPr="00B549C6" w:rsidRDefault="00442C9E" w:rsidP="00442C9E">
            <w:pPr>
              <w:jc w:val="center"/>
              <w:rPr>
                <w:rFonts w:ascii="Bookman Old Style" w:hAnsi="Bookman Old Style"/>
                <w:sz w:val="18"/>
                <w:szCs w:val="18"/>
                <w:lang w:val="fi-FI"/>
              </w:rPr>
            </w:pPr>
            <w:r w:rsidRPr="00B549C6">
              <w:rPr>
                <w:rFonts w:ascii="Bookman Old Style" w:hAnsi="Bookman Old Style"/>
                <w:sz w:val="18"/>
                <w:szCs w:val="18"/>
                <w:lang w:val="fi-FI"/>
              </w:rPr>
              <w:t>8 = (7/6)</w:t>
            </w:r>
          </w:p>
        </w:tc>
        <w:tc>
          <w:tcPr>
            <w:tcW w:w="1221" w:type="dxa"/>
            <w:shd w:val="clear" w:color="auto" w:fill="FFE599"/>
            <w:vAlign w:val="center"/>
          </w:tcPr>
          <w:p w:rsidR="00442C9E" w:rsidRPr="00B549C6" w:rsidRDefault="00442C9E" w:rsidP="00442C9E">
            <w:pPr>
              <w:jc w:val="center"/>
              <w:rPr>
                <w:rFonts w:ascii="Bookman Old Style" w:hAnsi="Bookman Old Style"/>
                <w:sz w:val="18"/>
                <w:szCs w:val="18"/>
                <w:lang w:val="fi-FI"/>
              </w:rPr>
            </w:pPr>
            <w:r w:rsidRPr="00B549C6">
              <w:rPr>
                <w:rFonts w:ascii="Bookman Old Style" w:hAnsi="Bookman Old Style"/>
                <w:sz w:val="18"/>
                <w:szCs w:val="18"/>
                <w:lang w:val="fi-FI"/>
              </w:rPr>
              <w:t>9</w:t>
            </w:r>
          </w:p>
        </w:tc>
        <w:tc>
          <w:tcPr>
            <w:tcW w:w="1274" w:type="dxa"/>
            <w:shd w:val="clear" w:color="auto" w:fill="FFE599"/>
            <w:vAlign w:val="center"/>
          </w:tcPr>
          <w:p w:rsidR="00442C9E" w:rsidRPr="00B549C6" w:rsidRDefault="00442C9E" w:rsidP="00442C9E">
            <w:pPr>
              <w:jc w:val="center"/>
              <w:rPr>
                <w:rFonts w:ascii="Bookman Old Style" w:hAnsi="Bookman Old Style"/>
                <w:sz w:val="18"/>
                <w:szCs w:val="18"/>
                <w:lang w:val="fi-FI"/>
              </w:rPr>
            </w:pPr>
            <w:r w:rsidRPr="00B549C6">
              <w:rPr>
                <w:rFonts w:ascii="Bookman Old Style" w:hAnsi="Bookman Old Style"/>
                <w:sz w:val="18"/>
                <w:szCs w:val="18"/>
                <w:lang w:val="fi-FI"/>
              </w:rPr>
              <w:t>10=(5+7+9)</w:t>
            </w:r>
          </w:p>
        </w:tc>
        <w:tc>
          <w:tcPr>
            <w:tcW w:w="1134" w:type="dxa"/>
            <w:shd w:val="clear" w:color="auto" w:fill="FFE599"/>
            <w:vAlign w:val="center"/>
          </w:tcPr>
          <w:p w:rsidR="00442C9E" w:rsidRPr="00B549C6" w:rsidRDefault="00442C9E" w:rsidP="00442C9E">
            <w:pPr>
              <w:jc w:val="center"/>
              <w:rPr>
                <w:rFonts w:ascii="Bookman Old Style" w:hAnsi="Bookman Old Style"/>
                <w:sz w:val="18"/>
                <w:szCs w:val="18"/>
                <w:lang w:val="fi-FI"/>
              </w:rPr>
            </w:pPr>
            <w:r w:rsidRPr="00B549C6">
              <w:rPr>
                <w:rFonts w:ascii="Bookman Old Style" w:hAnsi="Bookman Old Style"/>
                <w:sz w:val="18"/>
                <w:szCs w:val="18"/>
                <w:lang w:val="fi-FI"/>
              </w:rPr>
              <w:t>11</w:t>
            </w:r>
          </w:p>
        </w:tc>
      </w:tr>
      <w:tr w:rsidR="00442C9E" w:rsidRPr="00B549C6" w:rsidTr="00690129">
        <w:tc>
          <w:tcPr>
            <w:tcW w:w="1843" w:type="dxa"/>
          </w:tcPr>
          <w:p w:rsidR="00442C9E" w:rsidRPr="00A14B5A" w:rsidRDefault="00442C9E" w:rsidP="00A14B5A">
            <w:pPr>
              <w:rPr>
                <w:rFonts w:ascii="Bookman Old Style" w:hAnsi="Bookman Old Style"/>
                <w:b/>
                <w:sz w:val="18"/>
                <w:szCs w:val="18"/>
                <w:lang w:val="fi-FI"/>
              </w:rPr>
            </w:pPr>
            <w:r w:rsidRPr="00A14B5A">
              <w:rPr>
                <w:rFonts w:ascii="Bookman Old Style" w:hAnsi="Bookman Old Style"/>
                <w:b/>
                <w:sz w:val="18"/>
                <w:szCs w:val="18"/>
                <w:lang w:val="fi-FI"/>
              </w:rPr>
              <w:t>4.1.1</w:t>
            </w:r>
          </w:p>
        </w:tc>
        <w:tc>
          <w:tcPr>
            <w:tcW w:w="15878" w:type="dxa"/>
            <w:gridSpan w:val="12"/>
            <w:shd w:val="clear" w:color="auto" w:fill="auto"/>
          </w:tcPr>
          <w:p w:rsidR="00442C9E" w:rsidRPr="00A14B5A" w:rsidRDefault="00442C9E" w:rsidP="00A14B5A">
            <w:pPr>
              <w:rPr>
                <w:rFonts w:ascii="Bookman Old Style" w:hAnsi="Bookman Old Style"/>
                <w:b/>
                <w:sz w:val="18"/>
                <w:szCs w:val="18"/>
                <w:lang w:val="fi-FI"/>
              </w:rPr>
            </w:pPr>
            <w:r w:rsidRPr="00A14B5A">
              <w:rPr>
                <w:rFonts w:ascii="Bookman Old Style" w:hAnsi="Bookman Old Style"/>
                <w:b/>
                <w:sz w:val="18"/>
                <w:szCs w:val="18"/>
                <w:lang w:val="fi-FI"/>
              </w:rPr>
              <w:t>KECAMATAN</w:t>
            </w:r>
          </w:p>
        </w:tc>
      </w:tr>
      <w:tr w:rsidR="00442C9E" w:rsidRPr="00B549C6" w:rsidTr="00690129">
        <w:tc>
          <w:tcPr>
            <w:tcW w:w="1843" w:type="dxa"/>
          </w:tcPr>
          <w:p w:rsidR="00442C9E" w:rsidRPr="00B549C6" w:rsidRDefault="00442C9E" w:rsidP="00A14B5A">
            <w:pPr>
              <w:rPr>
                <w:rFonts w:ascii="Bookman Old Style" w:hAnsi="Bookman Old Style"/>
                <w:sz w:val="18"/>
                <w:szCs w:val="18"/>
                <w:lang w:val="fi-FI"/>
              </w:rPr>
            </w:pPr>
            <w:r>
              <w:rPr>
                <w:rFonts w:ascii="Bookman Old Style" w:hAnsi="Bookman Old Style"/>
                <w:sz w:val="18"/>
                <w:szCs w:val="18"/>
                <w:lang w:val="fi-FI"/>
              </w:rPr>
              <w:t>401</w:t>
            </w:r>
          </w:p>
        </w:tc>
        <w:tc>
          <w:tcPr>
            <w:tcW w:w="1560" w:type="dxa"/>
            <w:shd w:val="clear" w:color="auto" w:fill="auto"/>
          </w:tcPr>
          <w:p w:rsidR="00442C9E" w:rsidRPr="00B549C6" w:rsidRDefault="00442C9E" w:rsidP="00A14B5A">
            <w:pPr>
              <w:jc w:val="both"/>
              <w:rPr>
                <w:rFonts w:ascii="Bookman Old Style" w:hAnsi="Bookman Old Style"/>
                <w:sz w:val="18"/>
                <w:szCs w:val="18"/>
                <w:lang w:val="fi-FI"/>
              </w:rPr>
            </w:pPr>
            <w:r w:rsidRPr="00442C9E">
              <w:rPr>
                <w:rFonts w:ascii="Bookman Old Style" w:hAnsi="Bookman Old Style"/>
                <w:sz w:val="18"/>
                <w:szCs w:val="18"/>
                <w:lang w:val="fi-FI"/>
              </w:rPr>
              <w:t>Urusan Administrasi Pemerintahan</w:t>
            </w:r>
          </w:p>
        </w:tc>
        <w:tc>
          <w:tcPr>
            <w:tcW w:w="1228" w:type="dxa"/>
            <w:shd w:val="clear" w:color="auto" w:fill="auto"/>
          </w:tcPr>
          <w:p w:rsidR="00442C9E" w:rsidRPr="00B549C6" w:rsidRDefault="00442C9E" w:rsidP="00A14B5A">
            <w:pPr>
              <w:jc w:val="both"/>
              <w:rPr>
                <w:rFonts w:ascii="Bookman Old Style" w:hAnsi="Bookman Old Style"/>
                <w:sz w:val="18"/>
                <w:szCs w:val="18"/>
                <w:lang w:val="fi-FI"/>
              </w:rPr>
            </w:pPr>
          </w:p>
        </w:tc>
        <w:tc>
          <w:tcPr>
            <w:tcW w:w="1464" w:type="dxa"/>
            <w:shd w:val="clear" w:color="auto" w:fill="auto"/>
          </w:tcPr>
          <w:p w:rsidR="00442C9E" w:rsidRPr="00B549C6" w:rsidRDefault="00442C9E" w:rsidP="00A14B5A">
            <w:pPr>
              <w:jc w:val="both"/>
              <w:rPr>
                <w:rFonts w:ascii="Bookman Old Style" w:hAnsi="Bookman Old Style"/>
                <w:sz w:val="18"/>
                <w:szCs w:val="18"/>
                <w:lang w:val="fi-FI"/>
              </w:rPr>
            </w:pPr>
          </w:p>
        </w:tc>
        <w:tc>
          <w:tcPr>
            <w:tcW w:w="1228" w:type="dxa"/>
            <w:shd w:val="clear" w:color="auto" w:fill="auto"/>
          </w:tcPr>
          <w:p w:rsidR="00442C9E" w:rsidRPr="00B549C6" w:rsidRDefault="00442C9E" w:rsidP="001D6869">
            <w:pPr>
              <w:jc w:val="center"/>
              <w:rPr>
                <w:rFonts w:ascii="Bookman Old Style" w:hAnsi="Bookman Old Style"/>
                <w:sz w:val="18"/>
                <w:szCs w:val="18"/>
                <w:lang w:val="fi-FI"/>
              </w:rPr>
            </w:pPr>
          </w:p>
        </w:tc>
        <w:tc>
          <w:tcPr>
            <w:tcW w:w="1480" w:type="dxa"/>
            <w:shd w:val="clear" w:color="auto" w:fill="auto"/>
          </w:tcPr>
          <w:p w:rsidR="00442C9E" w:rsidRPr="00B549C6" w:rsidRDefault="00442C9E" w:rsidP="001D6869">
            <w:pPr>
              <w:jc w:val="center"/>
              <w:rPr>
                <w:rFonts w:ascii="Bookman Old Style" w:hAnsi="Bookman Old Style"/>
                <w:sz w:val="18"/>
                <w:szCs w:val="18"/>
                <w:lang w:val="fi-FI"/>
              </w:rPr>
            </w:pPr>
          </w:p>
        </w:tc>
        <w:tc>
          <w:tcPr>
            <w:tcW w:w="1414" w:type="dxa"/>
            <w:shd w:val="clear" w:color="auto" w:fill="auto"/>
          </w:tcPr>
          <w:p w:rsidR="00442C9E" w:rsidRPr="00B549C6" w:rsidRDefault="00442C9E" w:rsidP="001D6869">
            <w:pPr>
              <w:jc w:val="center"/>
              <w:rPr>
                <w:rFonts w:ascii="Bookman Old Style" w:hAnsi="Bookman Old Style"/>
                <w:sz w:val="18"/>
                <w:szCs w:val="18"/>
                <w:lang w:val="fi-FI"/>
              </w:rPr>
            </w:pPr>
          </w:p>
        </w:tc>
        <w:tc>
          <w:tcPr>
            <w:tcW w:w="1266" w:type="dxa"/>
            <w:shd w:val="clear" w:color="auto" w:fill="auto"/>
          </w:tcPr>
          <w:p w:rsidR="00442C9E" w:rsidRPr="00B549C6" w:rsidRDefault="00442C9E" w:rsidP="001D6869">
            <w:pPr>
              <w:jc w:val="center"/>
              <w:rPr>
                <w:rFonts w:ascii="Bookman Old Style" w:hAnsi="Bookman Old Style"/>
                <w:sz w:val="18"/>
                <w:szCs w:val="18"/>
                <w:lang w:val="fi-FI"/>
              </w:rPr>
            </w:pPr>
          </w:p>
        </w:tc>
        <w:tc>
          <w:tcPr>
            <w:tcW w:w="1266" w:type="dxa"/>
            <w:shd w:val="clear" w:color="auto" w:fill="auto"/>
          </w:tcPr>
          <w:p w:rsidR="00442C9E" w:rsidRPr="00B549C6" w:rsidRDefault="00442C9E" w:rsidP="001D6869">
            <w:pPr>
              <w:jc w:val="center"/>
              <w:rPr>
                <w:rFonts w:ascii="Bookman Old Style" w:hAnsi="Bookman Old Style"/>
                <w:sz w:val="18"/>
                <w:szCs w:val="18"/>
                <w:lang w:val="fi-FI"/>
              </w:rPr>
            </w:pPr>
          </w:p>
        </w:tc>
        <w:tc>
          <w:tcPr>
            <w:tcW w:w="1343" w:type="dxa"/>
            <w:shd w:val="clear" w:color="auto" w:fill="auto"/>
          </w:tcPr>
          <w:p w:rsidR="00442C9E" w:rsidRPr="00B549C6" w:rsidRDefault="00442C9E" w:rsidP="001D6869">
            <w:pPr>
              <w:jc w:val="center"/>
              <w:rPr>
                <w:rFonts w:ascii="Bookman Old Style" w:hAnsi="Bookman Old Style"/>
                <w:sz w:val="18"/>
                <w:szCs w:val="18"/>
                <w:lang w:val="fi-FI"/>
              </w:rPr>
            </w:pPr>
          </w:p>
        </w:tc>
        <w:tc>
          <w:tcPr>
            <w:tcW w:w="1221" w:type="dxa"/>
            <w:shd w:val="clear" w:color="auto" w:fill="auto"/>
          </w:tcPr>
          <w:p w:rsidR="00442C9E" w:rsidRPr="00B549C6" w:rsidRDefault="00442C9E" w:rsidP="001D6869">
            <w:pPr>
              <w:jc w:val="center"/>
              <w:rPr>
                <w:rFonts w:ascii="Bookman Old Style" w:hAnsi="Bookman Old Style"/>
                <w:sz w:val="18"/>
                <w:szCs w:val="18"/>
                <w:lang w:val="fi-FI"/>
              </w:rPr>
            </w:pPr>
          </w:p>
        </w:tc>
        <w:tc>
          <w:tcPr>
            <w:tcW w:w="1274" w:type="dxa"/>
            <w:shd w:val="clear" w:color="auto" w:fill="auto"/>
          </w:tcPr>
          <w:p w:rsidR="00442C9E" w:rsidRPr="00B549C6" w:rsidRDefault="00442C9E" w:rsidP="001D6869">
            <w:pPr>
              <w:jc w:val="center"/>
              <w:rPr>
                <w:rFonts w:ascii="Bookman Old Style" w:hAnsi="Bookman Old Style"/>
                <w:sz w:val="18"/>
                <w:szCs w:val="18"/>
                <w:lang w:val="fi-FI"/>
              </w:rPr>
            </w:pPr>
          </w:p>
        </w:tc>
        <w:tc>
          <w:tcPr>
            <w:tcW w:w="1134" w:type="dxa"/>
            <w:shd w:val="clear" w:color="auto" w:fill="auto"/>
          </w:tcPr>
          <w:p w:rsidR="00442C9E" w:rsidRPr="00B549C6" w:rsidRDefault="00442C9E" w:rsidP="001D6869">
            <w:pPr>
              <w:jc w:val="center"/>
              <w:rPr>
                <w:rFonts w:ascii="Bookman Old Style" w:hAnsi="Bookman Old Style"/>
                <w:sz w:val="18"/>
                <w:szCs w:val="18"/>
                <w:lang w:val="fi-FI"/>
              </w:rPr>
            </w:pPr>
          </w:p>
        </w:tc>
      </w:tr>
      <w:tr w:rsidR="00442C9E" w:rsidRPr="00B549C6" w:rsidTr="00690129">
        <w:tc>
          <w:tcPr>
            <w:tcW w:w="1843" w:type="dxa"/>
          </w:tcPr>
          <w:p w:rsidR="00442C9E" w:rsidRPr="00690129" w:rsidRDefault="00442C9E" w:rsidP="00A14B5A">
            <w:pPr>
              <w:rPr>
                <w:rFonts w:ascii="Bookman Old Style" w:hAnsi="Bookman Old Style"/>
                <w:b/>
                <w:sz w:val="18"/>
                <w:szCs w:val="18"/>
                <w:lang w:val="fi-FI"/>
              </w:rPr>
            </w:pPr>
            <w:r w:rsidRPr="00690129">
              <w:rPr>
                <w:rFonts w:ascii="Bookman Old Style" w:hAnsi="Bookman Old Style"/>
                <w:b/>
                <w:sz w:val="18"/>
                <w:szCs w:val="18"/>
                <w:lang w:val="fi-FI"/>
              </w:rPr>
              <w:t>401.7</w:t>
            </w:r>
          </w:p>
        </w:tc>
        <w:tc>
          <w:tcPr>
            <w:tcW w:w="1560" w:type="dxa"/>
            <w:shd w:val="clear" w:color="auto" w:fill="auto"/>
          </w:tcPr>
          <w:p w:rsidR="00442C9E" w:rsidRPr="00690129" w:rsidRDefault="00442C9E" w:rsidP="00A14B5A">
            <w:pPr>
              <w:jc w:val="both"/>
              <w:rPr>
                <w:rFonts w:ascii="Bookman Old Style" w:hAnsi="Bookman Old Style"/>
                <w:b/>
                <w:sz w:val="18"/>
                <w:szCs w:val="18"/>
                <w:lang w:val="fi-FI"/>
              </w:rPr>
            </w:pPr>
            <w:r w:rsidRPr="00690129">
              <w:rPr>
                <w:rFonts w:ascii="Bookman Old Style" w:hAnsi="Bookman Old Style"/>
                <w:b/>
                <w:sz w:val="18"/>
                <w:szCs w:val="18"/>
                <w:lang w:val="fi-FI"/>
              </w:rPr>
              <w:t>Program Manajemen Administrasi Pelayanan Umum, Kepegawaian dan Keuangan Perangkat Daerah</w:t>
            </w:r>
          </w:p>
        </w:tc>
        <w:tc>
          <w:tcPr>
            <w:tcW w:w="1228" w:type="dxa"/>
            <w:shd w:val="clear" w:color="auto" w:fill="auto"/>
          </w:tcPr>
          <w:p w:rsidR="00442C9E" w:rsidRPr="00B549C6" w:rsidRDefault="00442C9E" w:rsidP="00A14B5A">
            <w:pPr>
              <w:jc w:val="both"/>
              <w:rPr>
                <w:rFonts w:ascii="Bookman Old Style" w:hAnsi="Bookman Old Style"/>
                <w:sz w:val="18"/>
                <w:szCs w:val="18"/>
                <w:lang w:val="fi-FI"/>
              </w:rPr>
            </w:pPr>
          </w:p>
        </w:tc>
        <w:tc>
          <w:tcPr>
            <w:tcW w:w="1464" w:type="dxa"/>
            <w:shd w:val="clear" w:color="auto" w:fill="auto"/>
          </w:tcPr>
          <w:p w:rsidR="00442C9E" w:rsidRPr="00B549C6" w:rsidRDefault="00442C9E" w:rsidP="00A14B5A">
            <w:pPr>
              <w:jc w:val="both"/>
              <w:rPr>
                <w:rFonts w:ascii="Bookman Old Style" w:hAnsi="Bookman Old Style"/>
                <w:color w:val="000000"/>
                <w:sz w:val="18"/>
                <w:szCs w:val="18"/>
              </w:rPr>
            </w:pPr>
            <w:r w:rsidRPr="00442C9E">
              <w:rPr>
                <w:rFonts w:ascii="Bookman Old Style" w:hAnsi="Bookman Old Style"/>
                <w:sz w:val="18"/>
                <w:szCs w:val="18"/>
              </w:rPr>
              <w:t>Persentase Ketercapaian Pelayanan Umum</w:t>
            </w:r>
          </w:p>
        </w:tc>
        <w:tc>
          <w:tcPr>
            <w:tcW w:w="1228" w:type="dxa"/>
            <w:shd w:val="clear" w:color="auto" w:fill="auto"/>
          </w:tcPr>
          <w:p w:rsidR="00442C9E" w:rsidRPr="00B549C6" w:rsidRDefault="00442C9E" w:rsidP="001D6869">
            <w:pPr>
              <w:jc w:val="center"/>
              <w:rPr>
                <w:rFonts w:ascii="Bookman Old Style" w:hAnsi="Bookman Old Style"/>
                <w:sz w:val="18"/>
                <w:szCs w:val="18"/>
                <w:lang w:val="fi-FI"/>
              </w:rPr>
            </w:pPr>
          </w:p>
        </w:tc>
        <w:tc>
          <w:tcPr>
            <w:tcW w:w="1480" w:type="dxa"/>
            <w:shd w:val="clear" w:color="auto" w:fill="auto"/>
          </w:tcPr>
          <w:p w:rsidR="00442C9E" w:rsidRPr="00B549C6" w:rsidRDefault="00442C9E" w:rsidP="001D6869">
            <w:pPr>
              <w:jc w:val="center"/>
              <w:rPr>
                <w:rFonts w:ascii="Bookman Old Style" w:hAnsi="Bookman Old Style"/>
                <w:sz w:val="18"/>
                <w:szCs w:val="18"/>
                <w:lang w:val="fi-FI"/>
              </w:rPr>
            </w:pPr>
            <w:r>
              <w:rPr>
                <w:rFonts w:ascii="Bookman Old Style" w:hAnsi="Bookman Old Style"/>
                <w:sz w:val="18"/>
                <w:szCs w:val="18"/>
                <w:lang w:val="fi-FI"/>
              </w:rPr>
              <w:t>90%</w:t>
            </w:r>
          </w:p>
        </w:tc>
        <w:tc>
          <w:tcPr>
            <w:tcW w:w="1414" w:type="dxa"/>
            <w:shd w:val="clear" w:color="auto" w:fill="auto"/>
          </w:tcPr>
          <w:p w:rsidR="00442C9E" w:rsidRPr="00B549C6" w:rsidRDefault="00442C9E" w:rsidP="001D6869">
            <w:pPr>
              <w:jc w:val="center"/>
              <w:rPr>
                <w:rFonts w:ascii="Bookman Old Style" w:hAnsi="Bookman Old Style"/>
                <w:sz w:val="18"/>
                <w:szCs w:val="18"/>
                <w:lang w:val="fi-FI"/>
              </w:rPr>
            </w:pPr>
          </w:p>
        </w:tc>
        <w:tc>
          <w:tcPr>
            <w:tcW w:w="1266" w:type="dxa"/>
            <w:shd w:val="clear" w:color="auto" w:fill="auto"/>
          </w:tcPr>
          <w:p w:rsidR="00442C9E" w:rsidRPr="00B549C6" w:rsidRDefault="00442C9E" w:rsidP="001D6869">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442C9E" w:rsidRPr="00B549C6" w:rsidRDefault="00442C9E" w:rsidP="001D6869">
            <w:pPr>
              <w:jc w:val="center"/>
              <w:rPr>
                <w:rFonts w:ascii="Bookman Old Style" w:hAnsi="Bookman Old Style"/>
                <w:sz w:val="18"/>
                <w:szCs w:val="18"/>
                <w:lang w:val="fi-FI"/>
              </w:rPr>
            </w:pPr>
            <w:r>
              <w:rPr>
                <w:rFonts w:ascii="Bookman Old Style" w:hAnsi="Bookman Old Style"/>
                <w:sz w:val="18"/>
                <w:szCs w:val="18"/>
                <w:lang w:val="fi-FI"/>
              </w:rPr>
              <w:t>98,30</w:t>
            </w:r>
          </w:p>
        </w:tc>
        <w:tc>
          <w:tcPr>
            <w:tcW w:w="1343" w:type="dxa"/>
            <w:shd w:val="clear" w:color="auto" w:fill="auto"/>
          </w:tcPr>
          <w:p w:rsidR="00442C9E" w:rsidRPr="00B549C6" w:rsidRDefault="00442C9E" w:rsidP="001D6869">
            <w:pPr>
              <w:jc w:val="center"/>
              <w:rPr>
                <w:rFonts w:ascii="Bookman Old Style" w:hAnsi="Bookman Old Style"/>
                <w:sz w:val="18"/>
                <w:szCs w:val="18"/>
                <w:lang w:val="fi-FI"/>
              </w:rPr>
            </w:pPr>
            <w:r>
              <w:rPr>
                <w:rFonts w:ascii="Bookman Old Style" w:hAnsi="Bookman Old Style"/>
                <w:sz w:val="18"/>
                <w:szCs w:val="18"/>
                <w:lang w:val="fi-FI"/>
              </w:rPr>
              <w:t>98,30</w:t>
            </w:r>
          </w:p>
        </w:tc>
        <w:tc>
          <w:tcPr>
            <w:tcW w:w="1221" w:type="dxa"/>
            <w:shd w:val="clear" w:color="auto" w:fill="auto"/>
          </w:tcPr>
          <w:p w:rsidR="00442C9E" w:rsidRPr="00B549C6" w:rsidRDefault="00442C9E" w:rsidP="001D6869">
            <w:pPr>
              <w:jc w:val="center"/>
              <w:rPr>
                <w:rFonts w:ascii="Bookman Old Style" w:hAnsi="Bookman Old Style"/>
                <w:sz w:val="18"/>
                <w:szCs w:val="18"/>
                <w:lang w:val="fi-FI"/>
              </w:rPr>
            </w:pPr>
            <w:r>
              <w:rPr>
                <w:rFonts w:ascii="Bookman Old Style" w:hAnsi="Bookman Old Style"/>
                <w:sz w:val="18"/>
                <w:szCs w:val="18"/>
                <w:lang w:val="fi-FI"/>
              </w:rPr>
              <w:t>100</w:t>
            </w:r>
          </w:p>
        </w:tc>
        <w:tc>
          <w:tcPr>
            <w:tcW w:w="1274" w:type="dxa"/>
            <w:shd w:val="clear" w:color="auto" w:fill="auto"/>
          </w:tcPr>
          <w:p w:rsidR="00442C9E" w:rsidRPr="00B549C6" w:rsidRDefault="00442C9E" w:rsidP="001D6869">
            <w:pPr>
              <w:jc w:val="center"/>
              <w:rPr>
                <w:rFonts w:ascii="Bookman Old Style" w:hAnsi="Bookman Old Style"/>
                <w:sz w:val="18"/>
                <w:szCs w:val="18"/>
                <w:lang w:val="fi-FI"/>
              </w:rPr>
            </w:pPr>
            <w:r>
              <w:rPr>
                <w:rFonts w:ascii="Bookman Old Style" w:hAnsi="Bookman Old Style"/>
                <w:sz w:val="18"/>
                <w:szCs w:val="18"/>
                <w:lang w:val="fi-FI"/>
              </w:rPr>
              <w:t>100</w:t>
            </w:r>
          </w:p>
        </w:tc>
        <w:tc>
          <w:tcPr>
            <w:tcW w:w="1134" w:type="dxa"/>
            <w:shd w:val="clear" w:color="auto" w:fill="auto"/>
          </w:tcPr>
          <w:p w:rsidR="00442C9E" w:rsidRPr="00B549C6" w:rsidRDefault="00442C9E" w:rsidP="001D6869">
            <w:pPr>
              <w:jc w:val="center"/>
              <w:rPr>
                <w:rFonts w:ascii="Bookman Old Style" w:hAnsi="Bookman Old Style"/>
                <w:sz w:val="18"/>
                <w:szCs w:val="18"/>
                <w:lang w:val="fi-FI"/>
              </w:rPr>
            </w:pPr>
            <w:r>
              <w:rPr>
                <w:rFonts w:ascii="Bookman Old Style" w:hAnsi="Bookman Old Style"/>
                <w:sz w:val="18"/>
                <w:szCs w:val="18"/>
                <w:lang w:val="fi-FI"/>
              </w:rPr>
              <w:t>100</w:t>
            </w:r>
          </w:p>
        </w:tc>
      </w:tr>
      <w:tr w:rsidR="00442C9E" w:rsidRPr="00B549C6" w:rsidTr="00690129">
        <w:tc>
          <w:tcPr>
            <w:tcW w:w="1843" w:type="dxa"/>
          </w:tcPr>
          <w:p w:rsidR="00442C9E" w:rsidRPr="00B549C6" w:rsidRDefault="00442C9E" w:rsidP="001D6869">
            <w:pPr>
              <w:jc w:val="center"/>
              <w:rPr>
                <w:rFonts w:ascii="Bookman Old Style" w:hAnsi="Bookman Old Style"/>
                <w:sz w:val="18"/>
                <w:szCs w:val="18"/>
                <w:lang w:val="fi-FI"/>
              </w:rPr>
            </w:pPr>
          </w:p>
        </w:tc>
        <w:tc>
          <w:tcPr>
            <w:tcW w:w="1560" w:type="dxa"/>
            <w:shd w:val="clear" w:color="auto" w:fill="auto"/>
          </w:tcPr>
          <w:p w:rsidR="00442C9E" w:rsidRPr="00B549C6" w:rsidRDefault="00442C9E" w:rsidP="00A14B5A">
            <w:pPr>
              <w:jc w:val="both"/>
              <w:rPr>
                <w:rFonts w:ascii="Bookman Old Style" w:hAnsi="Bookman Old Style"/>
                <w:sz w:val="18"/>
                <w:szCs w:val="18"/>
                <w:lang w:val="fi-FI"/>
              </w:rPr>
            </w:pPr>
          </w:p>
        </w:tc>
        <w:tc>
          <w:tcPr>
            <w:tcW w:w="1228" w:type="dxa"/>
            <w:shd w:val="clear" w:color="auto" w:fill="auto"/>
          </w:tcPr>
          <w:p w:rsidR="00442C9E" w:rsidRPr="00B549C6" w:rsidRDefault="00442C9E" w:rsidP="00A14B5A">
            <w:pPr>
              <w:jc w:val="both"/>
              <w:rPr>
                <w:rFonts w:ascii="Bookman Old Style" w:hAnsi="Bookman Old Style"/>
                <w:sz w:val="18"/>
                <w:szCs w:val="18"/>
                <w:lang w:val="fi-FI"/>
              </w:rPr>
            </w:pPr>
          </w:p>
        </w:tc>
        <w:tc>
          <w:tcPr>
            <w:tcW w:w="1464" w:type="dxa"/>
            <w:shd w:val="clear" w:color="auto" w:fill="auto"/>
          </w:tcPr>
          <w:p w:rsidR="00442C9E" w:rsidRPr="00B549C6" w:rsidRDefault="00442C9E" w:rsidP="00A14B5A">
            <w:pPr>
              <w:jc w:val="both"/>
              <w:rPr>
                <w:rFonts w:ascii="Bookman Old Style" w:hAnsi="Bookman Old Style"/>
                <w:color w:val="000000"/>
                <w:sz w:val="18"/>
                <w:szCs w:val="18"/>
              </w:rPr>
            </w:pPr>
            <w:r w:rsidRPr="00442C9E">
              <w:rPr>
                <w:rFonts w:ascii="Bookman Old Style" w:hAnsi="Bookman Old Style"/>
                <w:color w:val="000000"/>
                <w:sz w:val="18"/>
                <w:szCs w:val="18"/>
              </w:rPr>
              <w:t>Persentase Ketercukupan Sarana dan Prasarana Aparatur</w:t>
            </w:r>
          </w:p>
        </w:tc>
        <w:tc>
          <w:tcPr>
            <w:tcW w:w="1228" w:type="dxa"/>
            <w:shd w:val="clear" w:color="auto" w:fill="auto"/>
          </w:tcPr>
          <w:p w:rsidR="00442C9E" w:rsidRPr="00B549C6" w:rsidRDefault="00442C9E" w:rsidP="001D6869">
            <w:pPr>
              <w:jc w:val="center"/>
              <w:rPr>
                <w:rFonts w:ascii="Bookman Old Style" w:hAnsi="Bookman Old Style"/>
                <w:sz w:val="18"/>
                <w:szCs w:val="18"/>
                <w:lang w:val="fi-FI"/>
              </w:rPr>
            </w:pPr>
          </w:p>
        </w:tc>
        <w:tc>
          <w:tcPr>
            <w:tcW w:w="1480" w:type="dxa"/>
            <w:shd w:val="clear" w:color="auto" w:fill="auto"/>
          </w:tcPr>
          <w:p w:rsidR="00442C9E" w:rsidRPr="00B549C6" w:rsidRDefault="00442C9E" w:rsidP="001D6869">
            <w:pPr>
              <w:jc w:val="center"/>
              <w:rPr>
                <w:rFonts w:ascii="Bookman Old Style" w:hAnsi="Bookman Old Style"/>
                <w:sz w:val="18"/>
                <w:szCs w:val="18"/>
                <w:lang w:val="fi-FI"/>
              </w:rPr>
            </w:pPr>
            <w:r>
              <w:rPr>
                <w:rFonts w:ascii="Bookman Old Style" w:hAnsi="Bookman Old Style"/>
                <w:sz w:val="18"/>
                <w:szCs w:val="18"/>
                <w:lang w:val="fi-FI"/>
              </w:rPr>
              <w:t>90%</w:t>
            </w:r>
          </w:p>
        </w:tc>
        <w:tc>
          <w:tcPr>
            <w:tcW w:w="1414" w:type="dxa"/>
            <w:shd w:val="clear" w:color="auto" w:fill="auto"/>
          </w:tcPr>
          <w:p w:rsidR="00442C9E" w:rsidRPr="00B549C6" w:rsidRDefault="00442C9E" w:rsidP="001D6869">
            <w:pPr>
              <w:jc w:val="center"/>
              <w:rPr>
                <w:rFonts w:ascii="Bookman Old Style" w:hAnsi="Bookman Old Style"/>
                <w:sz w:val="18"/>
                <w:szCs w:val="18"/>
                <w:lang w:val="fi-FI"/>
              </w:rPr>
            </w:pPr>
          </w:p>
        </w:tc>
        <w:tc>
          <w:tcPr>
            <w:tcW w:w="1266" w:type="dxa"/>
            <w:shd w:val="clear" w:color="auto" w:fill="auto"/>
          </w:tcPr>
          <w:p w:rsidR="00442C9E" w:rsidRPr="00B549C6" w:rsidRDefault="00442C9E" w:rsidP="001D6869">
            <w:pPr>
              <w:jc w:val="center"/>
              <w:rPr>
                <w:rFonts w:ascii="Bookman Old Style" w:hAnsi="Bookman Old Style"/>
                <w:sz w:val="18"/>
                <w:szCs w:val="18"/>
                <w:lang w:val="fi-FI"/>
              </w:rPr>
            </w:pPr>
          </w:p>
        </w:tc>
        <w:tc>
          <w:tcPr>
            <w:tcW w:w="1266" w:type="dxa"/>
            <w:shd w:val="clear" w:color="auto" w:fill="auto"/>
          </w:tcPr>
          <w:p w:rsidR="00442C9E" w:rsidRPr="00B549C6" w:rsidRDefault="00442C9E" w:rsidP="001D6869">
            <w:pPr>
              <w:jc w:val="center"/>
              <w:rPr>
                <w:rFonts w:ascii="Bookman Old Style" w:hAnsi="Bookman Old Style"/>
                <w:sz w:val="18"/>
                <w:szCs w:val="18"/>
                <w:lang w:val="fi-FI"/>
              </w:rPr>
            </w:pPr>
          </w:p>
        </w:tc>
        <w:tc>
          <w:tcPr>
            <w:tcW w:w="1343" w:type="dxa"/>
            <w:shd w:val="clear" w:color="auto" w:fill="auto"/>
          </w:tcPr>
          <w:p w:rsidR="00442C9E" w:rsidRPr="00B549C6" w:rsidRDefault="00442C9E" w:rsidP="001D6869">
            <w:pPr>
              <w:jc w:val="center"/>
              <w:rPr>
                <w:rFonts w:ascii="Bookman Old Style" w:hAnsi="Bookman Old Style"/>
                <w:sz w:val="18"/>
                <w:szCs w:val="18"/>
                <w:lang w:val="fi-FI"/>
              </w:rPr>
            </w:pPr>
          </w:p>
        </w:tc>
        <w:tc>
          <w:tcPr>
            <w:tcW w:w="1221" w:type="dxa"/>
            <w:shd w:val="clear" w:color="auto" w:fill="auto"/>
          </w:tcPr>
          <w:p w:rsidR="00442C9E" w:rsidRPr="00B549C6" w:rsidRDefault="00442C9E" w:rsidP="001D6869">
            <w:pPr>
              <w:jc w:val="center"/>
              <w:rPr>
                <w:rFonts w:ascii="Bookman Old Style" w:hAnsi="Bookman Old Style"/>
                <w:sz w:val="18"/>
                <w:szCs w:val="18"/>
                <w:lang w:val="fi-FI"/>
              </w:rPr>
            </w:pPr>
          </w:p>
        </w:tc>
        <w:tc>
          <w:tcPr>
            <w:tcW w:w="1274" w:type="dxa"/>
            <w:shd w:val="clear" w:color="auto" w:fill="auto"/>
          </w:tcPr>
          <w:p w:rsidR="00442C9E" w:rsidRPr="00B549C6" w:rsidRDefault="00442C9E" w:rsidP="001D6869">
            <w:pPr>
              <w:jc w:val="center"/>
              <w:rPr>
                <w:rFonts w:ascii="Bookman Old Style" w:hAnsi="Bookman Old Style"/>
                <w:sz w:val="18"/>
                <w:szCs w:val="18"/>
                <w:lang w:val="fi-FI"/>
              </w:rPr>
            </w:pPr>
          </w:p>
        </w:tc>
        <w:tc>
          <w:tcPr>
            <w:tcW w:w="1134" w:type="dxa"/>
            <w:shd w:val="clear" w:color="auto" w:fill="auto"/>
          </w:tcPr>
          <w:p w:rsidR="00442C9E" w:rsidRPr="00B549C6" w:rsidRDefault="00442C9E" w:rsidP="001D6869">
            <w:pPr>
              <w:jc w:val="center"/>
              <w:rPr>
                <w:rFonts w:ascii="Bookman Old Style" w:hAnsi="Bookman Old Style"/>
                <w:sz w:val="18"/>
                <w:szCs w:val="18"/>
                <w:lang w:val="fi-FI"/>
              </w:rPr>
            </w:pPr>
          </w:p>
        </w:tc>
      </w:tr>
      <w:tr w:rsidR="00442C9E" w:rsidRPr="00B549C6" w:rsidTr="00690129">
        <w:tc>
          <w:tcPr>
            <w:tcW w:w="1843" w:type="dxa"/>
          </w:tcPr>
          <w:p w:rsidR="00442C9E" w:rsidRPr="00B549C6" w:rsidRDefault="00442C9E" w:rsidP="00442C9E">
            <w:pPr>
              <w:rPr>
                <w:rFonts w:ascii="Bookman Old Style" w:hAnsi="Bookman Old Style"/>
                <w:sz w:val="18"/>
                <w:szCs w:val="18"/>
                <w:lang w:val="fi-FI"/>
              </w:rPr>
            </w:pPr>
          </w:p>
        </w:tc>
        <w:tc>
          <w:tcPr>
            <w:tcW w:w="1560" w:type="dxa"/>
            <w:shd w:val="clear" w:color="auto" w:fill="auto"/>
          </w:tcPr>
          <w:p w:rsidR="00442C9E" w:rsidRPr="00B549C6" w:rsidRDefault="00442C9E" w:rsidP="00A14B5A">
            <w:pPr>
              <w:jc w:val="both"/>
              <w:rPr>
                <w:rFonts w:ascii="Bookman Old Style" w:hAnsi="Bookman Old Style"/>
                <w:sz w:val="18"/>
                <w:szCs w:val="18"/>
                <w:lang w:val="fi-FI"/>
              </w:rPr>
            </w:pPr>
          </w:p>
        </w:tc>
        <w:tc>
          <w:tcPr>
            <w:tcW w:w="1228" w:type="dxa"/>
            <w:shd w:val="clear" w:color="auto" w:fill="auto"/>
          </w:tcPr>
          <w:p w:rsidR="00442C9E" w:rsidRPr="00B549C6" w:rsidRDefault="00442C9E" w:rsidP="00A14B5A">
            <w:pPr>
              <w:jc w:val="both"/>
              <w:rPr>
                <w:rFonts w:ascii="Bookman Old Style" w:hAnsi="Bookman Old Style"/>
                <w:sz w:val="18"/>
                <w:szCs w:val="18"/>
                <w:lang w:val="fi-FI"/>
              </w:rPr>
            </w:pPr>
          </w:p>
        </w:tc>
        <w:tc>
          <w:tcPr>
            <w:tcW w:w="1464" w:type="dxa"/>
            <w:shd w:val="clear" w:color="auto" w:fill="auto"/>
          </w:tcPr>
          <w:p w:rsidR="00442C9E" w:rsidRPr="00B549C6" w:rsidRDefault="00442C9E" w:rsidP="00A14B5A">
            <w:pPr>
              <w:jc w:val="both"/>
              <w:rPr>
                <w:rFonts w:ascii="Bookman Old Style" w:hAnsi="Bookman Old Style"/>
                <w:color w:val="000000"/>
                <w:sz w:val="18"/>
                <w:szCs w:val="18"/>
              </w:rPr>
            </w:pPr>
            <w:r w:rsidRPr="00442C9E">
              <w:rPr>
                <w:rFonts w:ascii="Bookman Old Style" w:hAnsi="Bookman Old Style"/>
                <w:color w:val="000000"/>
                <w:sz w:val="18"/>
                <w:szCs w:val="18"/>
              </w:rPr>
              <w:t>Persentase Pemenuhan Pelayanan Kepegawaian</w:t>
            </w:r>
          </w:p>
        </w:tc>
        <w:tc>
          <w:tcPr>
            <w:tcW w:w="1228" w:type="dxa"/>
            <w:shd w:val="clear" w:color="auto" w:fill="auto"/>
          </w:tcPr>
          <w:p w:rsidR="00442C9E" w:rsidRPr="00B549C6" w:rsidRDefault="00442C9E" w:rsidP="00442C9E">
            <w:pPr>
              <w:jc w:val="both"/>
              <w:rPr>
                <w:rFonts w:ascii="Bookman Old Style" w:hAnsi="Bookman Old Style"/>
                <w:sz w:val="18"/>
                <w:szCs w:val="18"/>
                <w:lang w:val="fi-FI"/>
              </w:rPr>
            </w:pPr>
          </w:p>
        </w:tc>
        <w:tc>
          <w:tcPr>
            <w:tcW w:w="1480" w:type="dxa"/>
            <w:shd w:val="clear" w:color="auto" w:fill="auto"/>
          </w:tcPr>
          <w:p w:rsidR="00442C9E" w:rsidRDefault="00442C9E" w:rsidP="00442C9E">
            <w:pPr>
              <w:jc w:val="center"/>
            </w:pPr>
            <w:r w:rsidRPr="00B43ECE">
              <w:rPr>
                <w:rFonts w:ascii="Bookman Old Style" w:hAnsi="Bookman Old Style"/>
                <w:sz w:val="18"/>
                <w:szCs w:val="18"/>
                <w:lang w:val="fi-FI"/>
              </w:rPr>
              <w:t>90%</w:t>
            </w:r>
          </w:p>
        </w:tc>
        <w:tc>
          <w:tcPr>
            <w:tcW w:w="1414" w:type="dxa"/>
            <w:shd w:val="clear" w:color="auto" w:fill="auto"/>
          </w:tcPr>
          <w:p w:rsidR="00442C9E" w:rsidRPr="00B549C6" w:rsidRDefault="00442C9E" w:rsidP="00442C9E">
            <w:pPr>
              <w:jc w:val="both"/>
              <w:rPr>
                <w:rFonts w:ascii="Bookman Old Style" w:hAnsi="Bookman Old Style"/>
                <w:sz w:val="18"/>
                <w:szCs w:val="18"/>
                <w:lang w:val="fi-FI"/>
              </w:rPr>
            </w:pPr>
          </w:p>
        </w:tc>
        <w:tc>
          <w:tcPr>
            <w:tcW w:w="1266" w:type="dxa"/>
            <w:shd w:val="clear" w:color="auto" w:fill="auto"/>
          </w:tcPr>
          <w:p w:rsidR="00442C9E" w:rsidRPr="00B549C6" w:rsidRDefault="00442C9E" w:rsidP="00442C9E">
            <w:pPr>
              <w:jc w:val="center"/>
              <w:rPr>
                <w:rFonts w:ascii="Bookman Old Style" w:hAnsi="Bookman Old Style"/>
                <w:sz w:val="18"/>
                <w:szCs w:val="18"/>
                <w:lang w:val="fi-FI"/>
              </w:rPr>
            </w:pPr>
          </w:p>
        </w:tc>
        <w:tc>
          <w:tcPr>
            <w:tcW w:w="1266" w:type="dxa"/>
            <w:shd w:val="clear" w:color="auto" w:fill="auto"/>
          </w:tcPr>
          <w:p w:rsidR="00442C9E" w:rsidRPr="00B549C6" w:rsidRDefault="00442C9E" w:rsidP="00442C9E">
            <w:pPr>
              <w:jc w:val="center"/>
              <w:rPr>
                <w:rFonts w:ascii="Bookman Old Style" w:hAnsi="Bookman Old Style"/>
                <w:sz w:val="18"/>
                <w:szCs w:val="18"/>
                <w:lang w:val="fi-FI"/>
              </w:rPr>
            </w:pPr>
          </w:p>
        </w:tc>
        <w:tc>
          <w:tcPr>
            <w:tcW w:w="1343" w:type="dxa"/>
            <w:shd w:val="clear" w:color="auto" w:fill="auto"/>
          </w:tcPr>
          <w:p w:rsidR="00442C9E" w:rsidRPr="00B549C6" w:rsidRDefault="00442C9E" w:rsidP="00442C9E">
            <w:pPr>
              <w:jc w:val="both"/>
              <w:rPr>
                <w:rFonts w:ascii="Bookman Old Style" w:hAnsi="Bookman Old Style"/>
                <w:sz w:val="18"/>
                <w:szCs w:val="18"/>
                <w:lang w:val="fi-FI"/>
              </w:rPr>
            </w:pPr>
          </w:p>
        </w:tc>
        <w:tc>
          <w:tcPr>
            <w:tcW w:w="1221" w:type="dxa"/>
            <w:shd w:val="clear" w:color="auto" w:fill="auto"/>
          </w:tcPr>
          <w:p w:rsidR="00442C9E" w:rsidRPr="00B549C6" w:rsidRDefault="00442C9E" w:rsidP="00442C9E">
            <w:pPr>
              <w:jc w:val="both"/>
              <w:rPr>
                <w:rFonts w:ascii="Bookman Old Style" w:hAnsi="Bookman Old Style"/>
                <w:sz w:val="18"/>
                <w:szCs w:val="18"/>
                <w:lang w:val="fi-FI"/>
              </w:rPr>
            </w:pPr>
          </w:p>
        </w:tc>
        <w:tc>
          <w:tcPr>
            <w:tcW w:w="1274" w:type="dxa"/>
            <w:shd w:val="clear" w:color="auto" w:fill="auto"/>
          </w:tcPr>
          <w:p w:rsidR="00442C9E" w:rsidRPr="00B549C6" w:rsidRDefault="00442C9E" w:rsidP="00442C9E">
            <w:pPr>
              <w:jc w:val="both"/>
              <w:rPr>
                <w:rFonts w:ascii="Bookman Old Style" w:hAnsi="Bookman Old Style"/>
                <w:sz w:val="18"/>
                <w:szCs w:val="18"/>
                <w:lang w:val="fi-FI"/>
              </w:rPr>
            </w:pPr>
          </w:p>
        </w:tc>
        <w:tc>
          <w:tcPr>
            <w:tcW w:w="1134" w:type="dxa"/>
            <w:shd w:val="clear" w:color="auto" w:fill="auto"/>
          </w:tcPr>
          <w:p w:rsidR="00442C9E" w:rsidRPr="00B549C6" w:rsidRDefault="00442C9E" w:rsidP="00442C9E">
            <w:pPr>
              <w:jc w:val="both"/>
              <w:rPr>
                <w:rFonts w:ascii="Bookman Old Style" w:hAnsi="Bookman Old Style"/>
                <w:sz w:val="18"/>
                <w:szCs w:val="18"/>
                <w:lang w:val="fi-FI"/>
              </w:rPr>
            </w:pPr>
          </w:p>
        </w:tc>
      </w:tr>
      <w:tr w:rsidR="00442C9E" w:rsidRPr="00B549C6" w:rsidTr="00690129">
        <w:tc>
          <w:tcPr>
            <w:tcW w:w="1843" w:type="dxa"/>
          </w:tcPr>
          <w:p w:rsidR="00442C9E" w:rsidRPr="00B549C6" w:rsidRDefault="00442C9E" w:rsidP="00A14B5A">
            <w:pPr>
              <w:rPr>
                <w:rFonts w:ascii="Bookman Old Style" w:hAnsi="Bookman Old Style"/>
                <w:sz w:val="18"/>
                <w:szCs w:val="18"/>
                <w:lang w:val="fi-FI"/>
              </w:rPr>
            </w:pPr>
          </w:p>
        </w:tc>
        <w:tc>
          <w:tcPr>
            <w:tcW w:w="1560" w:type="dxa"/>
            <w:shd w:val="clear" w:color="auto" w:fill="auto"/>
          </w:tcPr>
          <w:p w:rsidR="00442C9E" w:rsidRPr="00B549C6" w:rsidRDefault="00442C9E" w:rsidP="00A14B5A">
            <w:pPr>
              <w:jc w:val="both"/>
              <w:rPr>
                <w:rFonts w:ascii="Bookman Old Style" w:hAnsi="Bookman Old Style"/>
                <w:sz w:val="18"/>
                <w:szCs w:val="18"/>
                <w:lang w:val="fi-FI"/>
              </w:rPr>
            </w:pPr>
          </w:p>
        </w:tc>
        <w:tc>
          <w:tcPr>
            <w:tcW w:w="1228" w:type="dxa"/>
            <w:shd w:val="clear" w:color="auto" w:fill="auto"/>
          </w:tcPr>
          <w:p w:rsidR="00442C9E" w:rsidRPr="00B549C6" w:rsidRDefault="00442C9E" w:rsidP="00A14B5A">
            <w:pPr>
              <w:jc w:val="both"/>
              <w:rPr>
                <w:rFonts w:ascii="Bookman Old Style" w:hAnsi="Bookman Old Style"/>
                <w:sz w:val="18"/>
                <w:szCs w:val="18"/>
                <w:lang w:val="fi-FI"/>
              </w:rPr>
            </w:pPr>
          </w:p>
        </w:tc>
        <w:tc>
          <w:tcPr>
            <w:tcW w:w="1464" w:type="dxa"/>
            <w:shd w:val="clear" w:color="auto" w:fill="auto"/>
          </w:tcPr>
          <w:p w:rsidR="00442C9E" w:rsidRPr="00B549C6" w:rsidRDefault="00442C9E" w:rsidP="00A14B5A">
            <w:pPr>
              <w:jc w:val="both"/>
              <w:rPr>
                <w:rFonts w:ascii="Bookman Old Style" w:hAnsi="Bookman Old Style"/>
                <w:color w:val="000000"/>
                <w:sz w:val="18"/>
                <w:szCs w:val="18"/>
              </w:rPr>
            </w:pPr>
            <w:r w:rsidRPr="00442C9E">
              <w:rPr>
                <w:rFonts w:ascii="Bookman Old Style" w:hAnsi="Bookman Old Style"/>
                <w:color w:val="000000"/>
                <w:sz w:val="18"/>
                <w:szCs w:val="18"/>
              </w:rPr>
              <w:t>Persentase Pemenuhan Pelayanan Keuangan</w:t>
            </w:r>
          </w:p>
        </w:tc>
        <w:tc>
          <w:tcPr>
            <w:tcW w:w="1228" w:type="dxa"/>
            <w:shd w:val="clear" w:color="auto" w:fill="auto"/>
          </w:tcPr>
          <w:p w:rsidR="00442C9E" w:rsidRPr="00B549C6" w:rsidRDefault="00442C9E" w:rsidP="00442C9E">
            <w:pPr>
              <w:jc w:val="both"/>
              <w:rPr>
                <w:rFonts w:ascii="Bookman Old Style" w:hAnsi="Bookman Old Style"/>
                <w:sz w:val="18"/>
                <w:szCs w:val="18"/>
                <w:lang w:val="fi-FI"/>
              </w:rPr>
            </w:pPr>
          </w:p>
        </w:tc>
        <w:tc>
          <w:tcPr>
            <w:tcW w:w="1480" w:type="dxa"/>
            <w:shd w:val="clear" w:color="auto" w:fill="auto"/>
          </w:tcPr>
          <w:p w:rsidR="00442C9E" w:rsidRDefault="00442C9E" w:rsidP="00442C9E">
            <w:pPr>
              <w:jc w:val="center"/>
            </w:pPr>
            <w:r w:rsidRPr="00B43ECE">
              <w:rPr>
                <w:rFonts w:ascii="Bookman Old Style" w:hAnsi="Bookman Old Style"/>
                <w:sz w:val="18"/>
                <w:szCs w:val="18"/>
                <w:lang w:val="fi-FI"/>
              </w:rPr>
              <w:t>90%</w:t>
            </w:r>
          </w:p>
        </w:tc>
        <w:tc>
          <w:tcPr>
            <w:tcW w:w="1414" w:type="dxa"/>
            <w:shd w:val="clear" w:color="auto" w:fill="auto"/>
          </w:tcPr>
          <w:p w:rsidR="00442C9E" w:rsidRPr="00B549C6" w:rsidRDefault="00442C9E" w:rsidP="00442C9E">
            <w:pPr>
              <w:jc w:val="both"/>
              <w:rPr>
                <w:rFonts w:ascii="Bookman Old Style" w:hAnsi="Bookman Old Style"/>
                <w:sz w:val="18"/>
                <w:szCs w:val="18"/>
                <w:lang w:val="fi-FI"/>
              </w:rPr>
            </w:pPr>
          </w:p>
        </w:tc>
        <w:tc>
          <w:tcPr>
            <w:tcW w:w="1266" w:type="dxa"/>
            <w:shd w:val="clear" w:color="auto" w:fill="auto"/>
          </w:tcPr>
          <w:p w:rsidR="00442C9E" w:rsidRPr="00B549C6" w:rsidRDefault="00442C9E" w:rsidP="00442C9E">
            <w:pPr>
              <w:jc w:val="center"/>
              <w:rPr>
                <w:rFonts w:ascii="Bookman Old Style" w:hAnsi="Bookman Old Style"/>
                <w:sz w:val="18"/>
                <w:szCs w:val="18"/>
                <w:lang w:val="fi-FI"/>
              </w:rPr>
            </w:pPr>
          </w:p>
        </w:tc>
        <w:tc>
          <w:tcPr>
            <w:tcW w:w="1266" w:type="dxa"/>
            <w:shd w:val="clear" w:color="auto" w:fill="auto"/>
          </w:tcPr>
          <w:p w:rsidR="00442C9E" w:rsidRPr="00B549C6" w:rsidRDefault="00442C9E" w:rsidP="00442C9E">
            <w:pPr>
              <w:jc w:val="center"/>
              <w:rPr>
                <w:rFonts w:ascii="Bookman Old Style" w:hAnsi="Bookman Old Style"/>
                <w:sz w:val="18"/>
                <w:szCs w:val="18"/>
                <w:lang w:val="fi-FI"/>
              </w:rPr>
            </w:pPr>
          </w:p>
        </w:tc>
        <w:tc>
          <w:tcPr>
            <w:tcW w:w="1343" w:type="dxa"/>
            <w:shd w:val="clear" w:color="auto" w:fill="auto"/>
          </w:tcPr>
          <w:p w:rsidR="00442C9E" w:rsidRPr="00B549C6" w:rsidRDefault="00442C9E" w:rsidP="00442C9E">
            <w:pPr>
              <w:jc w:val="both"/>
              <w:rPr>
                <w:rFonts w:ascii="Bookman Old Style" w:hAnsi="Bookman Old Style"/>
                <w:sz w:val="18"/>
                <w:szCs w:val="18"/>
                <w:lang w:val="fi-FI"/>
              </w:rPr>
            </w:pPr>
          </w:p>
        </w:tc>
        <w:tc>
          <w:tcPr>
            <w:tcW w:w="1221" w:type="dxa"/>
            <w:shd w:val="clear" w:color="auto" w:fill="auto"/>
          </w:tcPr>
          <w:p w:rsidR="00442C9E" w:rsidRPr="00B549C6" w:rsidRDefault="00442C9E" w:rsidP="00442C9E">
            <w:pPr>
              <w:jc w:val="both"/>
              <w:rPr>
                <w:rFonts w:ascii="Bookman Old Style" w:hAnsi="Bookman Old Style"/>
                <w:sz w:val="18"/>
                <w:szCs w:val="18"/>
                <w:lang w:val="fi-FI"/>
              </w:rPr>
            </w:pPr>
          </w:p>
        </w:tc>
        <w:tc>
          <w:tcPr>
            <w:tcW w:w="1274" w:type="dxa"/>
            <w:shd w:val="clear" w:color="auto" w:fill="auto"/>
          </w:tcPr>
          <w:p w:rsidR="00442C9E" w:rsidRPr="00B549C6" w:rsidRDefault="00442C9E" w:rsidP="00442C9E">
            <w:pPr>
              <w:jc w:val="both"/>
              <w:rPr>
                <w:rFonts w:ascii="Bookman Old Style" w:hAnsi="Bookman Old Style"/>
                <w:sz w:val="18"/>
                <w:szCs w:val="18"/>
                <w:lang w:val="fi-FI"/>
              </w:rPr>
            </w:pPr>
          </w:p>
        </w:tc>
        <w:tc>
          <w:tcPr>
            <w:tcW w:w="1134" w:type="dxa"/>
            <w:shd w:val="clear" w:color="auto" w:fill="auto"/>
          </w:tcPr>
          <w:p w:rsidR="00442C9E" w:rsidRPr="00B549C6" w:rsidRDefault="00442C9E" w:rsidP="00442C9E">
            <w:pPr>
              <w:jc w:val="both"/>
              <w:rPr>
                <w:rFonts w:ascii="Bookman Old Style" w:hAnsi="Bookman Old Style"/>
                <w:sz w:val="18"/>
                <w:szCs w:val="18"/>
                <w:lang w:val="fi-FI"/>
              </w:rPr>
            </w:pPr>
          </w:p>
        </w:tc>
      </w:tr>
      <w:tr w:rsidR="00442C9E" w:rsidRPr="00B549C6" w:rsidTr="00690129">
        <w:tc>
          <w:tcPr>
            <w:tcW w:w="1843" w:type="dxa"/>
          </w:tcPr>
          <w:p w:rsidR="00442C9E" w:rsidRPr="00B549C6" w:rsidRDefault="00442C9E" w:rsidP="00A14B5A">
            <w:pPr>
              <w:rPr>
                <w:rFonts w:ascii="Bookman Old Style" w:hAnsi="Bookman Old Style"/>
                <w:sz w:val="18"/>
                <w:szCs w:val="18"/>
                <w:lang w:val="fi-FI"/>
              </w:rPr>
            </w:pPr>
            <w:r>
              <w:rPr>
                <w:rFonts w:ascii="Bookman Old Style" w:hAnsi="Bookman Old Style"/>
                <w:sz w:val="18"/>
                <w:szCs w:val="18"/>
                <w:lang w:val="fi-FI"/>
              </w:rPr>
              <w:t>401.7.1</w:t>
            </w:r>
          </w:p>
        </w:tc>
        <w:tc>
          <w:tcPr>
            <w:tcW w:w="1560" w:type="dxa"/>
            <w:shd w:val="clear" w:color="auto" w:fill="auto"/>
          </w:tcPr>
          <w:p w:rsidR="00442C9E" w:rsidRPr="00B549C6" w:rsidRDefault="00442C9E" w:rsidP="00A14B5A">
            <w:pPr>
              <w:jc w:val="both"/>
              <w:rPr>
                <w:rFonts w:ascii="Bookman Old Style" w:hAnsi="Bookman Old Style"/>
                <w:sz w:val="18"/>
                <w:szCs w:val="18"/>
                <w:lang w:val="fi-FI"/>
              </w:rPr>
            </w:pPr>
            <w:r w:rsidRPr="00442C9E">
              <w:rPr>
                <w:rFonts w:ascii="Bookman Old Style" w:hAnsi="Bookman Old Style"/>
                <w:sz w:val="18"/>
                <w:szCs w:val="18"/>
                <w:lang w:val="fi-FI"/>
              </w:rPr>
              <w:t>Peningkatan Manajemen Administrasi Pelayanan Umum</w:t>
            </w:r>
          </w:p>
        </w:tc>
        <w:tc>
          <w:tcPr>
            <w:tcW w:w="1228" w:type="dxa"/>
            <w:shd w:val="clear" w:color="auto" w:fill="auto"/>
          </w:tcPr>
          <w:p w:rsidR="00442C9E" w:rsidRPr="00B549C6" w:rsidRDefault="00442C9E" w:rsidP="00A14B5A">
            <w:pPr>
              <w:jc w:val="both"/>
              <w:rPr>
                <w:rFonts w:ascii="Bookman Old Style" w:hAnsi="Bookman Old Style"/>
                <w:sz w:val="18"/>
                <w:szCs w:val="18"/>
                <w:lang w:val="fi-FI"/>
              </w:rPr>
            </w:pPr>
          </w:p>
        </w:tc>
        <w:tc>
          <w:tcPr>
            <w:tcW w:w="1464" w:type="dxa"/>
            <w:shd w:val="clear" w:color="auto" w:fill="auto"/>
          </w:tcPr>
          <w:p w:rsidR="00442C9E" w:rsidRPr="00B549C6" w:rsidRDefault="00442C9E" w:rsidP="00A14B5A">
            <w:pPr>
              <w:jc w:val="both"/>
              <w:rPr>
                <w:rFonts w:ascii="Bookman Old Style" w:hAnsi="Bookman Old Style"/>
                <w:color w:val="000000"/>
                <w:sz w:val="18"/>
                <w:szCs w:val="18"/>
              </w:rPr>
            </w:pPr>
            <w:r w:rsidRPr="00442C9E">
              <w:rPr>
                <w:rFonts w:ascii="Bookman Old Style" w:hAnsi="Bookman Old Style"/>
                <w:color w:val="000000"/>
                <w:sz w:val="18"/>
                <w:szCs w:val="18"/>
              </w:rPr>
              <w:t>Persentase Pemenuhan Pelayanan Administrasi Perkantoran/umum yang diterapkan dengan baik</w:t>
            </w:r>
          </w:p>
        </w:tc>
        <w:tc>
          <w:tcPr>
            <w:tcW w:w="1228" w:type="dxa"/>
            <w:shd w:val="clear" w:color="auto" w:fill="auto"/>
          </w:tcPr>
          <w:p w:rsidR="00442C9E" w:rsidRPr="00B549C6" w:rsidRDefault="00442C9E" w:rsidP="00A14B5A">
            <w:pPr>
              <w:jc w:val="center"/>
              <w:rPr>
                <w:rFonts w:ascii="Bookman Old Style" w:hAnsi="Bookman Old Style"/>
                <w:sz w:val="18"/>
                <w:szCs w:val="18"/>
                <w:lang w:val="fi-FI"/>
              </w:rPr>
            </w:pPr>
          </w:p>
        </w:tc>
        <w:tc>
          <w:tcPr>
            <w:tcW w:w="1480" w:type="dxa"/>
            <w:shd w:val="clear" w:color="auto" w:fill="auto"/>
          </w:tcPr>
          <w:p w:rsidR="00442C9E" w:rsidRPr="00B549C6" w:rsidRDefault="00442C9E"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414" w:type="dxa"/>
            <w:shd w:val="clear" w:color="auto" w:fill="auto"/>
          </w:tcPr>
          <w:p w:rsidR="00442C9E" w:rsidRPr="00B549C6" w:rsidRDefault="00442C9E"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442C9E" w:rsidRPr="00B549C6" w:rsidRDefault="00442C9E"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442C9E" w:rsidRPr="00B549C6" w:rsidRDefault="00442C9E" w:rsidP="00A14B5A">
            <w:pPr>
              <w:jc w:val="center"/>
              <w:rPr>
                <w:rFonts w:ascii="Bookman Old Style" w:hAnsi="Bookman Old Style"/>
                <w:sz w:val="18"/>
                <w:szCs w:val="18"/>
                <w:lang w:val="fi-FI"/>
              </w:rPr>
            </w:pPr>
            <w:r>
              <w:rPr>
                <w:rFonts w:ascii="Bookman Old Style" w:hAnsi="Bookman Old Style"/>
                <w:sz w:val="18"/>
                <w:szCs w:val="18"/>
                <w:lang w:val="fi-FI"/>
              </w:rPr>
              <w:t>93,66</w:t>
            </w:r>
          </w:p>
        </w:tc>
        <w:tc>
          <w:tcPr>
            <w:tcW w:w="1343" w:type="dxa"/>
            <w:shd w:val="clear" w:color="auto" w:fill="auto"/>
          </w:tcPr>
          <w:p w:rsidR="00442C9E" w:rsidRPr="00B549C6" w:rsidRDefault="00442C9E" w:rsidP="00A14B5A">
            <w:pPr>
              <w:jc w:val="center"/>
              <w:rPr>
                <w:rFonts w:ascii="Bookman Old Style" w:hAnsi="Bookman Old Style"/>
                <w:sz w:val="18"/>
                <w:szCs w:val="18"/>
                <w:lang w:val="fi-FI"/>
              </w:rPr>
            </w:pPr>
            <w:r>
              <w:rPr>
                <w:rFonts w:ascii="Bookman Old Style" w:hAnsi="Bookman Old Style"/>
                <w:sz w:val="18"/>
                <w:szCs w:val="18"/>
                <w:lang w:val="fi-FI"/>
              </w:rPr>
              <w:t>93,66</w:t>
            </w:r>
          </w:p>
        </w:tc>
        <w:tc>
          <w:tcPr>
            <w:tcW w:w="1221" w:type="dxa"/>
            <w:shd w:val="clear" w:color="auto" w:fill="auto"/>
          </w:tcPr>
          <w:p w:rsidR="00442C9E" w:rsidRPr="00B549C6" w:rsidRDefault="00442C9E"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74" w:type="dxa"/>
            <w:shd w:val="clear" w:color="auto" w:fill="auto"/>
          </w:tcPr>
          <w:p w:rsidR="00442C9E" w:rsidRPr="00B549C6" w:rsidRDefault="00442C9E"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134" w:type="dxa"/>
            <w:shd w:val="clear" w:color="auto" w:fill="auto"/>
          </w:tcPr>
          <w:p w:rsidR="00442C9E" w:rsidRPr="00B549C6" w:rsidRDefault="00442C9E" w:rsidP="00A14B5A">
            <w:pPr>
              <w:jc w:val="center"/>
              <w:rPr>
                <w:rFonts w:ascii="Bookman Old Style" w:hAnsi="Bookman Old Style"/>
                <w:sz w:val="18"/>
                <w:szCs w:val="18"/>
                <w:lang w:val="fi-FI"/>
              </w:rPr>
            </w:pPr>
            <w:r>
              <w:rPr>
                <w:rFonts w:ascii="Bookman Old Style" w:hAnsi="Bookman Old Style"/>
                <w:sz w:val="18"/>
                <w:szCs w:val="18"/>
                <w:lang w:val="fi-FI"/>
              </w:rPr>
              <w:t>100</w:t>
            </w:r>
          </w:p>
        </w:tc>
      </w:tr>
      <w:tr w:rsidR="00442C9E" w:rsidRPr="00B549C6" w:rsidTr="00690129">
        <w:tc>
          <w:tcPr>
            <w:tcW w:w="1843" w:type="dxa"/>
          </w:tcPr>
          <w:p w:rsidR="00442C9E" w:rsidRPr="00B549C6" w:rsidRDefault="00442C9E" w:rsidP="00A14B5A">
            <w:pPr>
              <w:rPr>
                <w:rFonts w:ascii="Bookman Old Style" w:hAnsi="Bookman Old Style"/>
                <w:sz w:val="18"/>
                <w:szCs w:val="18"/>
                <w:lang w:val="fi-FI"/>
              </w:rPr>
            </w:pPr>
            <w:r>
              <w:rPr>
                <w:rFonts w:ascii="Bookman Old Style" w:hAnsi="Bookman Old Style"/>
                <w:sz w:val="18"/>
                <w:szCs w:val="18"/>
                <w:lang w:val="fi-FI"/>
              </w:rPr>
              <w:t>401.7.2</w:t>
            </w:r>
          </w:p>
        </w:tc>
        <w:tc>
          <w:tcPr>
            <w:tcW w:w="1560" w:type="dxa"/>
            <w:shd w:val="clear" w:color="auto" w:fill="auto"/>
          </w:tcPr>
          <w:p w:rsidR="00442C9E" w:rsidRPr="00B549C6" w:rsidRDefault="00442C9E" w:rsidP="00A14B5A">
            <w:pPr>
              <w:jc w:val="both"/>
              <w:rPr>
                <w:rFonts w:ascii="Bookman Old Style" w:hAnsi="Bookman Old Style"/>
                <w:sz w:val="18"/>
                <w:szCs w:val="18"/>
                <w:lang w:val="fi-FI"/>
              </w:rPr>
            </w:pPr>
            <w:r w:rsidRPr="00442C9E">
              <w:rPr>
                <w:rFonts w:ascii="Bookman Old Style" w:hAnsi="Bookman Old Style"/>
                <w:sz w:val="18"/>
                <w:szCs w:val="18"/>
                <w:lang w:val="fi-FI"/>
              </w:rPr>
              <w:t>Peningkatan Sarana dan Prasarana Aparatur</w:t>
            </w:r>
          </w:p>
        </w:tc>
        <w:tc>
          <w:tcPr>
            <w:tcW w:w="1228" w:type="dxa"/>
            <w:shd w:val="clear" w:color="auto" w:fill="auto"/>
          </w:tcPr>
          <w:p w:rsidR="00442C9E" w:rsidRPr="00B549C6" w:rsidRDefault="00442C9E" w:rsidP="00A14B5A">
            <w:pPr>
              <w:jc w:val="both"/>
              <w:rPr>
                <w:rFonts w:ascii="Bookman Old Style" w:hAnsi="Bookman Old Style"/>
                <w:sz w:val="18"/>
                <w:szCs w:val="18"/>
                <w:lang w:val="fi-FI"/>
              </w:rPr>
            </w:pPr>
          </w:p>
        </w:tc>
        <w:tc>
          <w:tcPr>
            <w:tcW w:w="1464" w:type="dxa"/>
            <w:shd w:val="clear" w:color="auto" w:fill="auto"/>
          </w:tcPr>
          <w:p w:rsidR="00442C9E" w:rsidRPr="00B549C6" w:rsidRDefault="00442C9E" w:rsidP="00A14B5A">
            <w:pPr>
              <w:jc w:val="both"/>
              <w:rPr>
                <w:rFonts w:ascii="Bookman Old Style" w:hAnsi="Bookman Old Style"/>
                <w:color w:val="000000"/>
                <w:sz w:val="18"/>
                <w:szCs w:val="18"/>
              </w:rPr>
            </w:pPr>
            <w:r w:rsidRPr="00442C9E">
              <w:rPr>
                <w:rFonts w:ascii="Bookman Old Style" w:hAnsi="Bookman Old Style"/>
                <w:color w:val="000000"/>
                <w:sz w:val="18"/>
                <w:szCs w:val="18"/>
              </w:rPr>
              <w:t>Jumlah Dokumen Pengelolaan BMD yang disusun</w:t>
            </w:r>
          </w:p>
        </w:tc>
        <w:tc>
          <w:tcPr>
            <w:tcW w:w="1228" w:type="dxa"/>
            <w:shd w:val="clear" w:color="auto" w:fill="auto"/>
          </w:tcPr>
          <w:p w:rsidR="00442C9E" w:rsidRPr="00B549C6" w:rsidRDefault="00442C9E" w:rsidP="00A14B5A">
            <w:pPr>
              <w:jc w:val="center"/>
              <w:rPr>
                <w:rFonts w:ascii="Bookman Old Style" w:hAnsi="Bookman Old Style"/>
                <w:sz w:val="18"/>
                <w:szCs w:val="18"/>
                <w:lang w:val="fi-FI"/>
              </w:rPr>
            </w:pPr>
          </w:p>
        </w:tc>
        <w:tc>
          <w:tcPr>
            <w:tcW w:w="1480" w:type="dxa"/>
            <w:shd w:val="clear" w:color="auto" w:fill="auto"/>
          </w:tcPr>
          <w:p w:rsidR="00442C9E" w:rsidRPr="00B549C6" w:rsidRDefault="00442C9E" w:rsidP="00A14B5A">
            <w:pPr>
              <w:jc w:val="center"/>
              <w:rPr>
                <w:rFonts w:ascii="Bookman Old Style" w:hAnsi="Bookman Old Style"/>
                <w:sz w:val="18"/>
                <w:szCs w:val="18"/>
                <w:lang w:val="fi-FI"/>
              </w:rPr>
            </w:pPr>
            <w:r>
              <w:rPr>
                <w:rFonts w:ascii="Bookman Old Style" w:hAnsi="Bookman Old Style"/>
                <w:sz w:val="18"/>
                <w:szCs w:val="18"/>
                <w:lang w:val="fi-FI"/>
              </w:rPr>
              <w:t>3 Dokumen</w:t>
            </w:r>
          </w:p>
        </w:tc>
        <w:tc>
          <w:tcPr>
            <w:tcW w:w="1414" w:type="dxa"/>
            <w:shd w:val="clear" w:color="auto" w:fill="auto"/>
          </w:tcPr>
          <w:p w:rsidR="00442C9E" w:rsidRPr="00B549C6" w:rsidRDefault="00442C9E"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442C9E" w:rsidRPr="00B549C6" w:rsidRDefault="00442C9E"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442C9E" w:rsidRPr="00B549C6" w:rsidRDefault="00442C9E" w:rsidP="00A14B5A">
            <w:pPr>
              <w:jc w:val="center"/>
              <w:rPr>
                <w:rFonts w:ascii="Bookman Old Style" w:hAnsi="Bookman Old Style"/>
                <w:sz w:val="18"/>
                <w:szCs w:val="18"/>
                <w:lang w:val="fi-FI"/>
              </w:rPr>
            </w:pPr>
            <w:r>
              <w:rPr>
                <w:rFonts w:ascii="Bookman Old Style" w:hAnsi="Bookman Old Style"/>
                <w:sz w:val="18"/>
                <w:szCs w:val="18"/>
                <w:lang w:val="fi-FI"/>
              </w:rPr>
              <w:t>99,01</w:t>
            </w:r>
          </w:p>
        </w:tc>
        <w:tc>
          <w:tcPr>
            <w:tcW w:w="1343" w:type="dxa"/>
            <w:shd w:val="clear" w:color="auto" w:fill="auto"/>
          </w:tcPr>
          <w:p w:rsidR="00442C9E" w:rsidRPr="00B549C6" w:rsidRDefault="00442C9E" w:rsidP="00A14B5A">
            <w:pPr>
              <w:jc w:val="center"/>
              <w:rPr>
                <w:rFonts w:ascii="Bookman Old Style" w:hAnsi="Bookman Old Style"/>
                <w:sz w:val="18"/>
                <w:szCs w:val="18"/>
                <w:lang w:val="fi-FI"/>
              </w:rPr>
            </w:pPr>
            <w:r>
              <w:rPr>
                <w:rFonts w:ascii="Bookman Old Style" w:hAnsi="Bookman Old Style"/>
                <w:sz w:val="18"/>
                <w:szCs w:val="18"/>
                <w:lang w:val="fi-FI"/>
              </w:rPr>
              <w:t>99,01</w:t>
            </w:r>
          </w:p>
        </w:tc>
        <w:tc>
          <w:tcPr>
            <w:tcW w:w="1221" w:type="dxa"/>
            <w:shd w:val="clear" w:color="auto" w:fill="auto"/>
          </w:tcPr>
          <w:p w:rsidR="00442C9E" w:rsidRPr="00B549C6" w:rsidRDefault="00442C9E"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74" w:type="dxa"/>
            <w:shd w:val="clear" w:color="auto" w:fill="auto"/>
          </w:tcPr>
          <w:p w:rsidR="00442C9E" w:rsidRPr="00B549C6" w:rsidRDefault="00442C9E"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134" w:type="dxa"/>
            <w:shd w:val="clear" w:color="auto" w:fill="auto"/>
          </w:tcPr>
          <w:p w:rsidR="00442C9E" w:rsidRPr="00B549C6" w:rsidRDefault="00442C9E" w:rsidP="00A14B5A">
            <w:pPr>
              <w:jc w:val="center"/>
              <w:rPr>
                <w:rFonts w:ascii="Bookman Old Style" w:hAnsi="Bookman Old Style"/>
                <w:sz w:val="18"/>
                <w:szCs w:val="18"/>
                <w:lang w:val="fi-FI"/>
              </w:rPr>
            </w:pPr>
            <w:r>
              <w:rPr>
                <w:rFonts w:ascii="Bookman Old Style" w:hAnsi="Bookman Old Style"/>
                <w:sz w:val="18"/>
                <w:szCs w:val="18"/>
                <w:lang w:val="fi-FI"/>
              </w:rPr>
              <w:t>100</w:t>
            </w:r>
          </w:p>
        </w:tc>
      </w:tr>
      <w:tr w:rsidR="00690129" w:rsidRPr="00B549C6" w:rsidTr="00690129">
        <w:tc>
          <w:tcPr>
            <w:tcW w:w="1843" w:type="dxa"/>
          </w:tcPr>
          <w:p w:rsidR="00690129" w:rsidRPr="00B549C6" w:rsidRDefault="00690129" w:rsidP="00A14B5A">
            <w:pPr>
              <w:rPr>
                <w:rFonts w:ascii="Bookman Old Style" w:hAnsi="Bookman Old Style"/>
                <w:sz w:val="18"/>
                <w:szCs w:val="18"/>
                <w:lang w:val="fi-FI"/>
              </w:rPr>
            </w:pPr>
            <w:r>
              <w:rPr>
                <w:rFonts w:ascii="Bookman Old Style" w:hAnsi="Bookman Old Style"/>
                <w:sz w:val="18"/>
                <w:szCs w:val="18"/>
                <w:lang w:val="fi-FI"/>
              </w:rPr>
              <w:t>401.7.3</w:t>
            </w:r>
          </w:p>
        </w:tc>
        <w:tc>
          <w:tcPr>
            <w:tcW w:w="1560" w:type="dxa"/>
            <w:shd w:val="clear" w:color="auto" w:fill="auto"/>
          </w:tcPr>
          <w:p w:rsidR="00690129" w:rsidRPr="00B549C6" w:rsidRDefault="00690129" w:rsidP="00A14B5A">
            <w:pPr>
              <w:jc w:val="both"/>
              <w:rPr>
                <w:rFonts w:ascii="Bookman Old Style" w:hAnsi="Bookman Old Style"/>
                <w:sz w:val="18"/>
                <w:szCs w:val="18"/>
                <w:lang w:val="fi-FI"/>
              </w:rPr>
            </w:pPr>
            <w:r w:rsidRPr="00442C9E">
              <w:rPr>
                <w:rFonts w:ascii="Bookman Old Style" w:hAnsi="Bookman Old Style"/>
                <w:sz w:val="18"/>
                <w:szCs w:val="18"/>
                <w:lang w:val="fi-FI"/>
              </w:rPr>
              <w:t>Peningkatan Kualitas Sumber Daya Aparatur</w:t>
            </w:r>
          </w:p>
        </w:tc>
        <w:tc>
          <w:tcPr>
            <w:tcW w:w="1228" w:type="dxa"/>
            <w:shd w:val="clear" w:color="auto" w:fill="auto"/>
          </w:tcPr>
          <w:p w:rsidR="00690129" w:rsidRPr="00B549C6" w:rsidRDefault="00690129" w:rsidP="00A14B5A">
            <w:pPr>
              <w:jc w:val="both"/>
              <w:rPr>
                <w:rFonts w:ascii="Bookman Old Style" w:hAnsi="Bookman Old Style"/>
                <w:sz w:val="18"/>
                <w:szCs w:val="18"/>
                <w:lang w:val="fi-FI"/>
              </w:rPr>
            </w:pPr>
          </w:p>
        </w:tc>
        <w:tc>
          <w:tcPr>
            <w:tcW w:w="1464" w:type="dxa"/>
            <w:shd w:val="clear" w:color="auto" w:fill="auto"/>
          </w:tcPr>
          <w:p w:rsidR="00690129" w:rsidRPr="00B549C6" w:rsidRDefault="00690129" w:rsidP="00A14B5A">
            <w:pPr>
              <w:jc w:val="both"/>
              <w:rPr>
                <w:rFonts w:ascii="Bookman Old Style" w:hAnsi="Bookman Old Style"/>
                <w:sz w:val="18"/>
                <w:szCs w:val="18"/>
                <w:lang w:val="fi-FI"/>
              </w:rPr>
            </w:pPr>
            <w:r w:rsidRPr="00442C9E">
              <w:rPr>
                <w:rFonts w:ascii="Bookman Old Style" w:hAnsi="Bookman Old Style"/>
                <w:sz w:val="18"/>
                <w:szCs w:val="18"/>
                <w:lang w:val="fi-FI"/>
              </w:rPr>
              <w:t>Jumlah Dokumen Manajemen Kepegawaian yang dikelola dengan baik</w:t>
            </w:r>
          </w:p>
        </w:tc>
        <w:tc>
          <w:tcPr>
            <w:tcW w:w="1228" w:type="dxa"/>
            <w:shd w:val="clear" w:color="auto" w:fill="auto"/>
          </w:tcPr>
          <w:p w:rsidR="00690129" w:rsidRPr="00B549C6" w:rsidRDefault="00690129" w:rsidP="00A14B5A">
            <w:pPr>
              <w:jc w:val="center"/>
              <w:rPr>
                <w:rFonts w:ascii="Bookman Old Style" w:hAnsi="Bookman Old Style"/>
                <w:sz w:val="18"/>
                <w:szCs w:val="18"/>
                <w:lang w:val="fi-FI"/>
              </w:rPr>
            </w:pPr>
          </w:p>
        </w:tc>
        <w:tc>
          <w:tcPr>
            <w:tcW w:w="1480"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8 Dokumen</w:t>
            </w:r>
          </w:p>
        </w:tc>
        <w:tc>
          <w:tcPr>
            <w:tcW w:w="1414"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99,15</w:t>
            </w:r>
          </w:p>
        </w:tc>
        <w:tc>
          <w:tcPr>
            <w:tcW w:w="1343"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99,15</w:t>
            </w:r>
          </w:p>
        </w:tc>
        <w:tc>
          <w:tcPr>
            <w:tcW w:w="1221"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74"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134"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r>
      <w:tr w:rsidR="00690129" w:rsidRPr="00B549C6" w:rsidTr="00690129">
        <w:tc>
          <w:tcPr>
            <w:tcW w:w="1843" w:type="dxa"/>
          </w:tcPr>
          <w:p w:rsidR="00690129" w:rsidRPr="00B549C6" w:rsidRDefault="00690129" w:rsidP="00690129">
            <w:pPr>
              <w:rPr>
                <w:rFonts w:ascii="Bookman Old Style" w:hAnsi="Bookman Old Style"/>
                <w:sz w:val="18"/>
                <w:szCs w:val="18"/>
                <w:lang w:val="fi-FI"/>
              </w:rPr>
            </w:pPr>
            <w:r>
              <w:rPr>
                <w:rFonts w:ascii="Bookman Old Style" w:hAnsi="Bookman Old Style"/>
                <w:sz w:val="18"/>
                <w:szCs w:val="18"/>
                <w:lang w:val="fi-FI"/>
              </w:rPr>
              <w:t>401.7.4</w:t>
            </w:r>
          </w:p>
        </w:tc>
        <w:tc>
          <w:tcPr>
            <w:tcW w:w="1560" w:type="dxa"/>
            <w:shd w:val="clear" w:color="auto" w:fill="auto"/>
          </w:tcPr>
          <w:p w:rsidR="00690129" w:rsidRPr="00B549C6" w:rsidRDefault="00690129" w:rsidP="00690129">
            <w:pPr>
              <w:rPr>
                <w:rFonts w:ascii="Bookman Old Style" w:hAnsi="Bookman Old Style"/>
                <w:sz w:val="18"/>
                <w:szCs w:val="18"/>
                <w:lang w:val="fi-FI"/>
              </w:rPr>
            </w:pPr>
            <w:r w:rsidRPr="00690129">
              <w:rPr>
                <w:rFonts w:ascii="Bookman Old Style" w:hAnsi="Bookman Old Style"/>
                <w:sz w:val="18"/>
                <w:szCs w:val="18"/>
                <w:lang w:val="fi-FI"/>
              </w:rPr>
              <w:t>Peningkatan dan Pengembangan Sistem Pelaporan Keuangan</w:t>
            </w:r>
          </w:p>
        </w:tc>
        <w:tc>
          <w:tcPr>
            <w:tcW w:w="1228" w:type="dxa"/>
            <w:shd w:val="clear" w:color="auto" w:fill="auto"/>
          </w:tcPr>
          <w:p w:rsidR="00690129" w:rsidRPr="00B549C6" w:rsidRDefault="00690129" w:rsidP="00690129">
            <w:pPr>
              <w:jc w:val="both"/>
              <w:rPr>
                <w:rFonts w:ascii="Bookman Old Style" w:hAnsi="Bookman Old Style"/>
                <w:sz w:val="18"/>
                <w:szCs w:val="18"/>
                <w:lang w:val="fi-FI"/>
              </w:rPr>
            </w:pPr>
          </w:p>
        </w:tc>
        <w:tc>
          <w:tcPr>
            <w:tcW w:w="1464" w:type="dxa"/>
            <w:shd w:val="clear" w:color="auto" w:fill="auto"/>
          </w:tcPr>
          <w:p w:rsidR="00690129" w:rsidRPr="00B549C6" w:rsidRDefault="00690129" w:rsidP="00690129">
            <w:pPr>
              <w:jc w:val="both"/>
              <w:rPr>
                <w:rFonts w:ascii="Bookman Old Style" w:hAnsi="Bookman Old Style"/>
                <w:sz w:val="18"/>
                <w:szCs w:val="18"/>
                <w:lang w:val="fi-FI"/>
              </w:rPr>
            </w:pPr>
            <w:r w:rsidRPr="00690129">
              <w:rPr>
                <w:rFonts w:ascii="Bookman Old Style" w:hAnsi="Bookman Old Style"/>
                <w:sz w:val="18"/>
                <w:szCs w:val="18"/>
                <w:lang w:val="fi-FI"/>
              </w:rPr>
              <w:t>Jumlah Dokumen Pelaporan Keuangan dengan kualitas baik</w:t>
            </w:r>
          </w:p>
        </w:tc>
        <w:tc>
          <w:tcPr>
            <w:tcW w:w="1228" w:type="dxa"/>
            <w:shd w:val="clear" w:color="auto" w:fill="auto"/>
          </w:tcPr>
          <w:p w:rsidR="00690129" w:rsidRPr="00B549C6" w:rsidRDefault="00690129" w:rsidP="00690129">
            <w:pPr>
              <w:jc w:val="both"/>
              <w:rPr>
                <w:rFonts w:ascii="Bookman Old Style" w:hAnsi="Bookman Old Style"/>
                <w:sz w:val="18"/>
                <w:szCs w:val="18"/>
                <w:lang w:val="fi-FI"/>
              </w:rPr>
            </w:pPr>
          </w:p>
        </w:tc>
        <w:tc>
          <w:tcPr>
            <w:tcW w:w="1480"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3 Dokumen</w:t>
            </w:r>
          </w:p>
        </w:tc>
        <w:tc>
          <w:tcPr>
            <w:tcW w:w="1414"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99,90</w:t>
            </w:r>
          </w:p>
        </w:tc>
        <w:tc>
          <w:tcPr>
            <w:tcW w:w="1343"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99,90</w:t>
            </w:r>
          </w:p>
        </w:tc>
        <w:tc>
          <w:tcPr>
            <w:tcW w:w="1221"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74"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134"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r>
      <w:tr w:rsidR="00690129" w:rsidRPr="00B549C6" w:rsidTr="00690129">
        <w:tc>
          <w:tcPr>
            <w:tcW w:w="1843" w:type="dxa"/>
          </w:tcPr>
          <w:p w:rsidR="00690129" w:rsidRPr="00690129" w:rsidRDefault="00690129" w:rsidP="00690129">
            <w:pPr>
              <w:rPr>
                <w:rFonts w:ascii="Bookman Old Style" w:hAnsi="Bookman Old Style"/>
                <w:b/>
                <w:sz w:val="18"/>
                <w:szCs w:val="18"/>
                <w:lang w:val="fi-FI"/>
              </w:rPr>
            </w:pPr>
            <w:r w:rsidRPr="00690129">
              <w:rPr>
                <w:rFonts w:ascii="Bookman Old Style" w:hAnsi="Bookman Old Style"/>
                <w:b/>
                <w:sz w:val="18"/>
                <w:szCs w:val="18"/>
                <w:lang w:val="fi-FI"/>
              </w:rPr>
              <w:t>401.8</w:t>
            </w:r>
          </w:p>
        </w:tc>
        <w:tc>
          <w:tcPr>
            <w:tcW w:w="1560" w:type="dxa"/>
            <w:shd w:val="clear" w:color="auto" w:fill="auto"/>
          </w:tcPr>
          <w:p w:rsidR="00690129" w:rsidRPr="00690129" w:rsidRDefault="00690129" w:rsidP="00690129">
            <w:pPr>
              <w:rPr>
                <w:rFonts w:ascii="Bookman Old Style" w:hAnsi="Bookman Old Style"/>
                <w:b/>
                <w:sz w:val="18"/>
                <w:szCs w:val="18"/>
                <w:lang w:val="fi-FI"/>
              </w:rPr>
            </w:pPr>
            <w:r w:rsidRPr="00690129">
              <w:rPr>
                <w:rFonts w:ascii="Bookman Old Style" w:hAnsi="Bookman Old Style"/>
                <w:b/>
                <w:sz w:val="18"/>
                <w:szCs w:val="18"/>
                <w:lang w:val="fi-FI"/>
              </w:rPr>
              <w:t>Program Perencanaan dan Evaluasi Kinerja Perangkat Daerah</w:t>
            </w:r>
          </w:p>
        </w:tc>
        <w:tc>
          <w:tcPr>
            <w:tcW w:w="1228" w:type="dxa"/>
            <w:shd w:val="clear" w:color="auto" w:fill="auto"/>
          </w:tcPr>
          <w:p w:rsidR="00690129" w:rsidRPr="00B549C6" w:rsidRDefault="00690129" w:rsidP="00690129">
            <w:pPr>
              <w:jc w:val="both"/>
              <w:rPr>
                <w:rFonts w:ascii="Bookman Old Style" w:hAnsi="Bookman Old Style"/>
                <w:sz w:val="18"/>
                <w:szCs w:val="18"/>
                <w:lang w:val="fi-FI"/>
              </w:rPr>
            </w:pPr>
          </w:p>
        </w:tc>
        <w:tc>
          <w:tcPr>
            <w:tcW w:w="1464" w:type="dxa"/>
            <w:shd w:val="clear" w:color="auto" w:fill="auto"/>
          </w:tcPr>
          <w:p w:rsidR="00690129" w:rsidRPr="00B549C6" w:rsidRDefault="00690129" w:rsidP="00690129">
            <w:pPr>
              <w:jc w:val="both"/>
              <w:rPr>
                <w:rFonts w:ascii="Bookman Old Style" w:hAnsi="Bookman Old Style"/>
                <w:sz w:val="18"/>
                <w:szCs w:val="18"/>
                <w:lang w:val="fi-FI"/>
              </w:rPr>
            </w:pPr>
            <w:r w:rsidRPr="00690129">
              <w:rPr>
                <w:rFonts w:ascii="Bookman Old Style" w:hAnsi="Bookman Old Style"/>
                <w:sz w:val="18"/>
                <w:szCs w:val="18"/>
                <w:lang w:val="fi-FI"/>
              </w:rPr>
              <w:t>Persentase Keselarasan Perencanaan terhadap capaian kinerja Perangkat Daerah</w:t>
            </w:r>
          </w:p>
        </w:tc>
        <w:tc>
          <w:tcPr>
            <w:tcW w:w="1228" w:type="dxa"/>
            <w:shd w:val="clear" w:color="auto" w:fill="auto"/>
          </w:tcPr>
          <w:p w:rsidR="00690129" w:rsidRPr="00B549C6" w:rsidRDefault="00690129" w:rsidP="00690129">
            <w:pPr>
              <w:jc w:val="both"/>
              <w:rPr>
                <w:rFonts w:ascii="Bookman Old Style" w:hAnsi="Bookman Old Style"/>
                <w:sz w:val="18"/>
                <w:szCs w:val="18"/>
                <w:lang w:val="fi-FI"/>
              </w:rPr>
            </w:pPr>
          </w:p>
        </w:tc>
        <w:tc>
          <w:tcPr>
            <w:tcW w:w="1480"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90%</w:t>
            </w:r>
          </w:p>
        </w:tc>
        <w:tc>
          <w:tcPr>
            <w:tcW w:w="1414"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690129" w:rsidRPr="00B549C6" w:rsidRDefault="0066442A" w:rsidP="00A14B5A">
            <w:pPr>
              <w:jc w:val="center"/>
              <w:rPr>
                <w:rFonts w:ascii="Bookman Old Style" w:hAnsi="Bookman Old Style"/>
                <w:sz w:val="18"/>
                <w:szCs w:val="18"/>
                <w:lang w:val="fi-FI"/>
              </w:rPr>
            </w:pPr>
            <w:r>
              <w:rPr>
                <w:rFonts w:ascii="Bookman Old Style" w:hAnsi="Bookman Old Style"/>
                <w:sz w:val="18"/>
                <w:szCs w:val="18"/>
                <w:lang w:val="fi-FI"/>
              </w:rPr>
              <w:t>96,83</w:t>
            </w:r>
          </w:p>
        </w:tc>
        <w:tc>
          <w:tcPr>
            <w:tcW w:w="1343" w:type="dxa"/>
            <w:shd w:val="clear" w:color="auto" w:fill="auto"/>
          </w:tcPr>
          <w:p w:rsidR="00690129" w:rsidRPr="00B549C6" w:rsidRDefault="0066442A" w:rsidP="00A14B5A">
            <w:pPr>
              <w:jc w:val="center"/>
              <w:rPr>
                <w:rFonts w:ascii="Bookman Old Style" w:hAnsi="Bookman Old Style"/>
                <w:sz w:val="18"/>
                <w:szCs w:val="18"/>
                <w:lang w:val="fi-FI"/>
              </w:rPr>
            </w:pPr>
            <w:r>
              <w:rPr>
                <w:rFonts w:ascii="Bookman Old Style" w:hAnsi="Bookman Old Style"/>
                <w:sz w:val="18"/>
                <w:szCs w:val="18"/>
                <w:lang w:val="fi-FI"/>
              </w:rPr>
              <w:t>96,83</w:t>
            </w:r>
          </w:p>
        </w:tc>
        <w:tc>
          <w:tcPr>
            <w:tcW w:w="1221"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74"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134"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r>
      <w:tr w:rsidR="00690129" w:rsidRPr="00B549C6" w:rsidTr="00690129">
        <w:tc>
          <w:tcPr>
            <w:tcW w:w="1843" w:type="dxa"/>
          </w:tcPr>
          <w:p w:rsidR="00690129" w:rsidRPr="00B549C6" w:rsidRDefault="00690129" w:rsidP="00690129">
            <w:pPr>
              <w:rPr>
                <w:rFonts w:ascii="Bookman Old Style" w:hAnsi="Bookman Old Style"/>
                <w:sz w:val="18"/>
                <w:szCs w:val="18"/>
                <w:lang w:val="fi-FI"/>
              </w:rPr>
            </w:pPr>
            <w:r>
              <w:rPr>
                <w:rFonts w:ascii="Bookman Old Style" w:hAnsi="Bookman Old Style"/>
                <w:sz w:val="18"/>
                <w:szCs w:val="18"/>
                <w:lang w:val="fi-FI"/>
              </w:rPr>
              <w:t>401.8.1</w:t>
            </w:r>
          </w:p>
        </w:tc>
        <w:tc>
          <w:tcPr>
            <w:tcW w:w="1560" w:type="dxa"/>
            <w:shd w:val="clear" w:color="auto" w:fill="auto"/>
          </w:tcPr>
          <w:p w:rsidR="00690129" w:rsidRPr="00B549C6" w:rsidRDefault="00690129" w:rsidP="00690129">
            <w:pPr>
              <w:rPr>
                <w:rFonts w:ascii="Bookman Old Style" w:hAnsi="Bookman Old Style"/>
                <w:sz w:val="18"/>
                <w:szCs w:val="18"/>
                <w:lang w:val="fi-FI"/>
              </w:rPr>
            </w:pPr>
            <w:r w:rsidRPr="00690129">
              <w:rPr>
                <w:rFonts w:ascii="Bookman Old Style" w:hAnsi="Bookman Old Style"/>
                <w:sz w:val="18"/>
                <w:szCs w:val="18"/>
                <w:lang w:val="fi-FI"/>
              </w:rPr>
              <w:t>Penyusunan Dokumen Perencanaan Perangkat Daerah</w:t>
            </w:r>
          </w:p>
        </w:tc>
        <w:tc>
          <w:tcPr>
            <w:tcW w:w="1228" w:type="dxa"/>
            <w:shd w:val="clear" w:color="auto" w:fill="auto"/>
          </w:tcPr>
          <w:p w:rsidR="00690129" w:rsidRPr="00B549C6" w:rsidRDefault="00690129" w:rsidP="00690129">
            <w:pPr>
              <w:jc w:val="both"/>
              <w:rPr>
                <w:rFonts w:ascii="Bookman Old Style" w:hAnsi="Bookman Old Style"/>
                <w:sz w:val="18"/>
                <w:szCs w:val="18"/>
                <w:lang w:val="fi-FI"/>
              </w:rPr>
            </w:pPr>
          </w:p>
        </w:tc>
        <w:tc>
          <w:tcPr>
            <w:tcW w:w="1464" w:type="dxa"/>
            <w:shd w:val="clear" w:color="auto" w:fill="auto"/>
          </w:tcPr>
          <w:p w:rsidR="00690129" w:rsidRPr="00B549C6" w:rsidRDefault="00690129" w:rsidP="00690129">
            <w:pPr>
              <w:jc w:val="both"/>
              <w:rPr>
                <w:rFonts w:ascii="Bookman Old Style" w:hAnsi="Bookman Old Style"/>
                <w:sz w:val="18"/>
                <w:szCs w:val="18"/>
                <w:lang w:val="fi-FI"/>
              </w:rPr>
            </w:pPr>
            <w:r w:rsidRPr="00690129">
              <w:rPr>
                <w:rFonts w:ascii="Bookman Old Style" w:hAnsi="Bookman Old Style"/>
                <w:sz w:val="18"/>
                <w:szCs w:val="18"/>
                <w:lang w:val="fi-FI"/>
              </w:rPr>
              <w:t>Jumlah Dokumen Perencanaan Perangkat Daerah yang disusun</w:t>
            </w:r>
          </w:p>
        </w:tc>
        <w:tc>
          <w:tcPr>
            <w:tcW w:w="1228" w:type="dxa"/>
            <w:shd w:val="clear" w:color="auto" w:fill="auto"/>
          </w:tcPr>
          <w:p w:rsidR="00690129" w:rsidRPr="00B549C6" w:rsidRDefault="00690129" w:rsidP="00690129">
            <w:pPr>
              <w:jc w:val="both"/>
              <w:rPr>
                <w:rFonts w:ascii="Bookman Old Style" w:hAnsi="Bookman Old Style"/>
                <w:sz w:val="18"/>
                <w:szCs w:val="18"/>
                <w:lang w:val="fi-FI"/>
              </w:rPr>
            </w:pPr>
          </w:p>
        </w:tc>
        <w:tc>
          <w:tcPr>
            <w:tcW w:w="1480"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3 Dokumen</w:t>
            </w:r>
          </w:p>
        </w:tc>
        <w:tc>
          <w:tcPr>
            <w:tcW w:w="1414"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343"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21"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74"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134"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r>
      <w:tr w:rsidR="00690129" w:rsidRPr="00B549C6" w:rsidTr="00690129">
        <w:tc>
          <w:tcPr>
            <w:tcW w:w="1843" w:type="dxa"/>
          </w:tcPr>
          <w:p w:rsidR="00690129" w:rsidRPr="00B549C6" w:rsidRDefault="00690129" w:rsidP="00690129">
            <w:pPr>
              <w:rPr>
                <w:rFonts w:ascii="Bookman Old Style" w:hAnsi="Bookman Old Style"/>
                <w:sz w:val="18"/>
                <w:szCs w:val="18"/>
                <w:lang w:val="fi-FI"/>
              </w:rPr>
            </w:pPr>
            <w:r>
              <w:rPr>
                <w:rFonts w:ascii="Bookman Old Style" w:hAnsi="Bookman Old Style"/>
                <w:sz w:val="18"/>
                <w:szCs w:val="18"/>
                <w:lang w:val="fi-FI"/>
              </w:rPr>
              <w:t>401.8.2</w:t>
            </w:r>
          </w:p>
        </w:tc>
        <w:tc>
          <w:tcPr>
            <w:tcW w:w="1560" w:type="dxa"/>
            <w:shd w:val="clear" w:color="auto" w:fill="auto"/>
          </w:tcPr>
          <w:p w:rsidR="00690129" w:rsidRPr="00B549C6" w:rsidRDefault="00690129" w:rsidP="00690129">
            <w:pPr>
              <w:rPr>
                <w:rFonts w:ascii="Bookman Old Style" w:hAnsi="Bookman Old Style"/>
                <w:sz w:val="18"/>
                <w:szCs w:val="18"/>
                <w:lang w:val="fi-FI"/>
              </w:rPr>
            </w:pPr>
            <w:r w:rsidRPr="00690129">
              <w:rPr>
                <w:rFonts w:ascii="Bookman Old Style" w:hAnsi="Bookman Old Style"/>
                <w:sz w:val="18"/>
                <w:szCs w:val="18"/>
                <w:lang w:val="fi-FI"/>
              </w:rPr>
              <w:t>Penyusunan Dokumen Evaluasi Kinerja Perangkat Daerah</w:t>
            </w:r>
          </w:p>
        </w:tc>
        <w:tc>
          <w:tcPr>
            <w:tcW w:w="1228" w:type="dxa"/>
            <w:shd w:val="clear" w:color="auto" w:fill="auto"/>
          </w:tcPr>
          <w:p w:rsidR="00690129" w:rsidRPr="00B549C6" w:rsidRDefault="00690129" w:rsidP="00690129">
            <w:pPr>
              <w:jc w:val="both"/>
              <w:rPr>
                <w:rFonts w:ascii="Bookman Old Style" w:hAnsi="Bookman Old Style"/>
                <w:sz w:val="18"/>
                <w:szCs w:val="18"/>
                <w:lang w:val="fi-FI"/>
              </w:rPr>
            </w:pPr>
          </w:p>
        </w:tc>
        <w:tc>
          <w:tcPr>
            <w:tcW w:w="1464" w:type="dxa"/>
            <w:shd w:val="clear" w:color="auto" w:fill="auto"/>
          </w:tcPr>
          <w:p w:rsidR="00690129" w:rsidRPr="00B549C6" w:rsidRDefault="00690129" w:rsidP="00690129">
            <w:pPr>
              <w:jc w:val="both"/>
              <w:rPr>
                <w:rFonts w:ascii="Bookman Old Style" w:hAnsi="Bookman Old Style"/>
                <w:sz w:val="18"/>
                <w:szCs w:val="18"/>
                <w:lang w:val="fi-FI"/>
              </w:rPr>
            </w:pPr>
            <w:r w:rsidRPr="00690129">
              <w:rPr>
                <w:rFonts w:ascii="Bookman Old Style" w:hAnsi="Bookman Old Style"/>
                <w:sz w:val="18"/>
                <w:szCs w:val="18"/>
                <w:lang w:val="fi-FI"/>
              </w:rPr>
              <w:t>Jumlah Dokumen Laporan Kinerja yang disusun</w:t>
            </w:r>
          </w:p>
        </w:tc>
        <w:tc>
          <w:tcPr>
            <w:tcW w:w="1228" w:type="dxa"/>
            <w:shd w:val="clear" w:color="auto" w:fill="auto"/>
          </w:tcPr>
          <w:p w:rsidR="00690129" w:rsidRPr="00B549C6" w:rsidRDefault="00690129" w:rsidP="00690129">
            <w:pPr>
              <w:jc w:val="both"/>
              <w:rPr>
                <w:rFonts w:ascii="Bookman Old Style" w:hAnsi="Bookman Old Style"/>
                <w:sz w:val="18"/>
                <w:szCs w:val="18"/>
                <w:lang w:val="fi-FI"/>
              </w:rPr>
            </w:pPr>
          </w:p>
        </w:tc>
        <w:tc>
          <w:tcPr>
            <w:tcW w:w="1480"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2 Dokumen</w:t>
            </w:r>
          </w:p>
        </w:tc>
        <w:tc>
          <w:tcPr>
            <w:tcW w:w="1414"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96,83</w:t>
            </w:r>
          </w:p>
        </w:tc>
        <w:tc>
          <w:tcPr>
            <w:tcW w:w="1343"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96,83</w:t>
            </w:r>
          </w:p>
        </w:tc>
        <w:tc>
          <w:tcPr>
            <w:tcW w:w="1221"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74"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134"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r>
      <w:tr w:rsidR="00690129" w:rsidRPr="00B549C6" w:rsidTr="00690129">
        <w:tc>
          <w:tcPr>
            <w:tcW w:w="1843" w:type="dxa"/>
          </w:tcPr>
          <w:p w:rsidR="00690129" w:rsidRPr="00690129" w:rsidRDefault="00690129" w:rsidP="00690129">
            <w:pPr>
              <w:rPr>
                <w:rFonts w:ascii="Bookman Old Style" w:hAnsi="Bookman Old Style"/>
                <w:b/>
                <w:sz w:val="18"/>
                <w:szCs w:val="18"/>
                <w:lang w:val="fi-FI"/>
              </w:rPr>
            </w:pPr>
            <w:r w:rsidRPr="00690129">
              <w:rPr>
                <w:rFonts w:ascii="Bookman Old Style" w:hAnsi="Bookman Old Style"/>
                <w:b/>
                <w:sz w:val="18"/>
                <w:szCs w:val="18"/>
                <w:lang w:val="fi-FI"/>
              </w:rPr>
              <w:t>401.9</w:t>
            </w:r>
          </w:p>
        </w:tc>
        <w:tc>
          <w:tcPr>
            <w:tcW w:w="1560" w:type="dxa"/>
            <w:shd w:val="clear" w:color="auto" w:fill="auto"/>
          </w:tcPr>
          <w:p w:rsidR="00690129" w:rsidRPr="00690129" w:rsidRDefault="00690129" w:rsidP="00690129">
            <w:pPr>
              <w:rPr>
                <w:rFonts w:ascii="Bookman Old Style" w:hAnsi="Bookman Old Style"/>
                <w:b/>
                <w:sz w:val="18"/>
                <w:szCs w:val="18"/>
                <w:lang w:val="fi-FI"/>
              </w:rPr>
            </w:pPr>
            <w:r w:rsidRPr="00690129">
              <w:rPr>
                <w:rFonts w:ascii="Bookman Old Style" w:hAnsi="Bookman Old Style"/>
                <w:b/>
                <w:sz w:val="18"/>
                <w:szCs w:val="18"/>
                <w:lang w:val="fi-FI"/>
              </w:rPr>
              <w:t>Program Peningkatan Keterbukaan Informasi Publik</w:t>
            </w:r>
          </w:p>
        </w:tc>
        <w:tc>
          <w:tcPr>
            <w:tcW w:w="1228" w:type="dxa"/>
            <w:shd w:val="clear" w:color="auto" w:fill="auto"/>
          </w:tcPr>
          <w:p w:rsidR="00690129" w:rsidRPr="00B549C6" w:rsidRDefault="00690129" w:rsidP="00690129">
            <w:pPr>
              <w:jc w:val="both"/>
              <w:rPr>
                <w:rFonts w:ascii="Bookman Old Style" w:hAnsi="Bookman Old Style"/>
                <w:sz w:val="18"/>
                <w:szCs w:val="18"/>
                <w:lang w:val="fi-FI"/>
              </w:rPr>
            </w:pPr>
          </w:p>
        </w:tc>
        <w:tc>
          <w:tcPr>
            <w:tcW w:w="1464" w:type="dxa"/>
            <w:shd w:val="clear" w:color="auto" w:fill="auto"/>
          </w:tcPr>
          <w:p w:rsidR="00690129" w:rsidRPr="00B549C6" w:rsidRDefault="00690129" w:rsidP="00690129">
            <w:pPr>
              <w:jc w:val="both"/>
              <w:rPr>
                <w:rFonts w:ascii="Bookman Old Style" w:hAnsi="Bookman Old Style"/>
                <w:sz w:val="18"/>
                <w:szCs w:val="18"/>
                <w:lang w:val="fi-FI"/>
              </w:rPr>
            </w:pPr>
            <w:r w:rsidRPr="00690129">
              <w:rPr>
                <w:rFonts w:ascii="Bookman Old Style" w:hAnsi="Bookman Old Style"/>
                <w:sz w:val="18"/>
                <w:szCs w:val="18"/>
                <w:lang w:val="fi-FI"/>
              </w:rPr>
              <w:t>jumlah informasi yang di sampaikan publik</w:t>
            </w:r>
          </w:p>
        </w:tc>
        <w:tc>
          <w:tcPr>
            <w:tcW w:w="1228" w:type="dxa"/>
            <w:shd w:val="clear" w:color="auto" w:fill="auto"/>
          </w:tcPr>
          <w:p w:rsidR="00690129" w:rsidRPr="00B549C6" w:rsidRDefault="00690129" w:rsidP="00690129">
            <w:pPr>
              <w:jc w:val="both"/>
              <w:rPr>
                <w:rFonts w:ascii="Bookman Old Style" w:hAnsi="Bookman Old Style"/>
                <w:sz w:val="18"/>
                <w:szCs w:val="18"/>
                <w:lang w:val="fi-FI"/>
              </w:rPr>
            </w:pPr>
          </w:p>
        </w:tc>
        <w:tc>
          <w:tcPr>
            <w:tcW w:w="1480"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90%</w:t>
            </w:r>
          </w:p>
        </w:tc>
        <w:tc>
          <w:tcPr>
            <w:tcW w:w="1414"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77,08</w:t>
            </w:r>
          </w:p>
        </w:tc>
        <w:tc>
          <w:tcPr>
            <w:tcW w:w="1343"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77,08</w:t>
            </w:r>
          </w:p>
        </w:tc>
        <w:tc>
          <w:tcPr>
            <w:tcW w:w="1221"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74"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134" w:type="dxa"/>
            <w:shd w:val="clear" w:color="auto" w:fill="auto"/>
          </w:tcPr>
          <w:p w:rsidR="00690129" w:rsidRPr="00B549C6" w:rsidRDefault="00690129" w:rsidP="00A14B5A">
            <w:pPr>
              <w:jc w:val="center"/>
              <w:rPr>
                <w:rFonts w:ascii="Bookman Old Style" w:hAnsi="Bookman Old Style"/>
                <w:sz w:val="18"/>
                <w:szCs w:val="18"/>
                <w:lang w:val="fi-FI"/>
              </w:rPr>
            </w:pPr>
            <w:r>
              <w:rPr>
                <w:rFonts w:ascii="Bookman Old Style" w:hAnsi="Bookman Old Style"/>
                <w:sz w:val="18"/>
                <w:szCs w:val="18"/>
                <w:lang w:val="fi-FI"/>
              </w:rPr>
              <w:t>100</w:t>
            </w:r>
          </w:p>
        </w:tc>
      </w:tr>
      <w:tr w:rsidR="00631A95" w:rsidRPr="00B549C6" w:rsidTr="00690129">
        <w:tc>
          <w:tcPr>
            <w:tcW w:w="1843" w:type="dxa"/>
          </w:tcPr>
          <w:p w:rsidR="00631A95" w:rsidRPr="00631A95" w:rsidRDefault="00631A95" w:rsidP="00631A95">
            <w:pPr>
              <w:rPr>
                <w:rFonts w:ascii="Bookman Old Style" w:hAnsi="Bookman Old Style"/>
                <w:sz w:val="18"/>
                <w:szCs w:val="18"/>
                <w:lang w:val="fi-FI"/>
              </w:rPr>
            </w:pPr>
            <w:r w:rsidRPr="00631A95">
              <w:rPr>
                <w:rFonts w:ascii="Bookman Old Style" w:hAnsi="Bookman Old Style"/>
                <w:sz w:val="18"/>
                <w:szCs w:val="18"/>
                <w:lang w:val="fi-FI"/>
              </w:rPr>
              <w:t>401.9.1</w:t>
            </w:r>
          </w:p>
        </w:tc>
        <w:tc>
          <w:tcPr>
            <w:tcW w:w="1560" w:type="dxa"/>
            <w:shd w:val="clear" w:color="auto" w:fill="auto"/>
          </w:tcPr>
          <w:p w:rsidR="00631A95" w:rsidRPr="00B549C6" w:rsidRDefault="00631A95" w:rsidP="00631A95">
            <w:pPr>
              <w:rPr>
                <w:rFonts w:ascii="Bookman Old Style" w:hAnsi="Bookman Old Style"/>
                <w:b/>
                <w:sz w:val="18"/>
                <w:szCs w:val="18"/>
                <w:lang w:val="fi-FI"/>
              </w:rPr>
            </w:pPr>
            <w:r w:rsidRPr="00631A95">
              <w:rPr>
                <w:rFonts w:ascii="Bookman Old Style" w:hAnsi="Bookman Old Style"/>
                <w:b/>
                <w:sz w:val="18"/>
                <w:szCs w:val="18"/>
                <w:lang w:val="fi-FI"/>
              </w:rPr>
              <w:t>Pengelolaan Keterbukaan Informasi Publik</w:t>
            </w:r>
          </w:p>
        </w:tc>
        <w:tc>
          <w:tcPr>
            <w:tcW w:w="1228" w:type="dxa"/>
            <w:shd w:val="clear" w:color="auto" w:fill="auto"/>
          </w:tcPr>
          <w:p w:rsidR="00631A95" w:rsidRPr="00B549C6" w:rsidRDefault="00631A95" w:rsidP="00631A95">
            <w:pPr>
              <w:jc w:val="both"/>
              <w:rPr>
                <w:rFonts w:ascii="Bookman Old Style" w:hAnsi="Bookman Old Style"/>
                <w:b/>
                <w:sz w:val="18"/>
                <w:szCs w:val="18"/>
                <w:lang w:val="fi-FI"/>
              </w:rPr>
            </w:pPr>
          </w:p>
        </w:tc>
        <w:tc>
          <w:tcPr>
            <w:tcW w:w="1464" w:type="dxa"/>
            <w:shd w:val="clear" w:color="auto" w:fill="auto"/>
          </w:tcPr>
          <w:p w:rsidR="00631A95" w:rsidRPr="00631A95" w:rsidRDefault="00631A95" w:rsidP="00631A95">
            <w:pPr>
              <w:jc w:val="both"/>
              <w:rPr>
                <w:rFonts w:ascii="Bookman Old Style" w:hAnsi="Bookman Old Style"/>
                <w:sz w:val="18"/>
                <w:szCs w:val="18"/>
                <w:lang w:val="fi-FI"/>
              </w:rPr>
            </w:pPr>
            <w:r w:rsidRPr="00631A95">
              <w:rPr>
                <w:rFonts w:ascii="Bookman Old Style" w:hAnsi="Bookman Old Style"/>
                <w:sz w:val="18"/>
                <w:szCs w:val="18"/>
                <w:lang w:val="fi-FI"/>
              </w:rPr>
              <w:t>Jumlah Informasi yang disampaikan ke Publik</w:t>
            </w:r>
          </w:p>
        </w:tc>
        <w:tc>
          <w:tcPr>
            <w:tcW w:w="1228" w:type="dxa"/>
            <w:shd w:val="clear" w:color="auto" w:fill="auto"/>
          </w:tcPr>
          <w:p w:rsidR="00631A95" w:rsidRPr="00B549C6" w:rsidRDefault="00631A95" w:rsidP="00631A95">
            <w:pPr>
              <w:jc w:val="both"/>
              <w:rPr>
                <w:rFonts w:ascii="Bookman Old Style" w:hAnsi="Bookman Old Style"/>
                <w:sz w:val="18"/>
                <w:szCs w:val="18"/>
                <w:lang w:val="fi-FI"/>
              </w:rPr>
            </w:pPr>
          </w:p>
        </w:tc>
        <w:tc>
          <w:tcPr>
            <w:tcW w:w="1480" w:type="dxa"/>
            <w:shd w:val="clear" w:color="auto" w:fill="auto"/>
          </w:tcPr>
          <w:p w:rsidR="00631A95" w:rsidRPr="00B549C6" w:rsidRDefault="00631A95" w:rsidP="00A14B5A">
            <w:pPr>
              <w:jc w:val="center"/>
              <w:rPr>
                <w:rFonts w:ascii="Bookman Old Style" w:hAnsi="Bookman Old Style"/>
                <w:sz w:val="18"/>
                <w:szCs w:val="18"/>
                <w:lang w:val="fi-FI"/>
              </w:rPr>
            </w:pPr>
            <w:r>
              <w:rPr>
                <w:rFonts w:ascii="Bookman Old Style" w:hAnsi="Bookman Old Style"/>
                <w:sz w:val="18"/>
                <w:szCs w:val="18"/>
                <w:lang w:val="fi-FI"/>
              </w:rPr>
              <w:t>3 Informasi</w:t>
            </w:r>
          </w:p>
        </w:tc>
        <w:tc>
          <w:tcPr>
            <w:tcW w:w="1414" w:type="dxa"/>
            <w:shd w:val="clear" w:color="auto" w:fill="auto"/>
          </w:tcPr>
          <w:p w:rsidR="00631A95" w:rsidRPr="00B549C6" w:rsidRDefault="00631A95"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631A95" w:rsidRPr="00B549C6" w:rsidRDefault="00631A95"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631A95" w:rsidRPr="00B549C6" w:rsidRDefault="00631A95" w:rsidP="00A14B5A">
            <w:pPr>
              <w:jc w:val="center"/>
              <w:rPr>
                <w:rFonts w:ascii="Bookman Old Style" w:hAnsi="Bookman Old Style"/>
                <w:sz w:val="18"/>
                <w:szCs w:val="18"/>
                <w:lang w:val="fi-FI"/>
              </w:rPr>
            </w:pPr>
            <w:r>
              <w:rPr>
                <w:rFonts w:ascii="Bookman Old Style" w:hAnsi="Bookman Old Style"/>
                <w:sz w:val="18"/>
                <w:szCs w:val="18"/>
                <w:lang w:val="fi-FI"/>
              </w:rPr>
              <w:t>77,08</w:t>
            </w:r>
          </w:p>
        </w:tc>
        <w:tc>
          <w:tcPr>
            <w:tcW w:w="1343" w:type="dxa"/>
            <w:shd w:val="clear" w:color="auto" w:fill="auto"/>
          </w:tcPr>
          <w:p w:rsidR="00631A95" w:rsidRPr="00B549C6" w:rsidRDefault="00631A95" w:rsidP="00A14B5A">
            <w:pPr>
              <w:jc w:val="center"/>
              <w:rPr>
                <w:rFonts w:ascii="Bookman Old Style" w:hAnsi="Bookman Old Style"/>
                <w:sz w:val="18"/>
                <w:szCs w:val="18"/>
                <w:lang w:val="fi-FI"/>
              </w:rPr>
            </w:pPr>
            <w:r>
              <w:rPr>
                <w:rFonts w:ascii="Bookman Old Style" w:hAnsi="Bookman Old Style"/>
                <w:sz w:val="18"/>
                <w:szCs w:val="18"/>
                <w:lang w:val="fi-FI"/>
              </w:rPr>
              <w:t>77,08</w:t>
            </w:r>
          </w:p>
        </w:tc>
        <w:tc>
          <w:tcPr>
            <w:tcW w:w="1221" w:type="dxa"/>
            <w:shd w:val="clear" w:color="auto" w:fill="auto"/>
          </w:tcPr>
          <w:p w:rsidR="00631A95" w:rsidRPr="00B549C6" w:rsidRDefault="00631A95"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74" w:type="dxa"/>
            <w:shd w:val="clear" w:color="auto" w:fill="auto"/>
          </w:tcPr>
          <w:p w:rsidR="00631A95" w:rsidRPr="00B549C6" w:rsidRDefault="00631A95"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134" w:type="dxa"/>
            <w:shd w:val="clear" w:color="auto" w:fill="auto"/>
          </w:tcPr>
          <w:p w:rsidR="00631A95" w:rsidRPr="00B549C6" w:rsidRDefault="00631A95" w:rsidP="00A14B5A">
            <w:pPr>
              <w:jc w:val="center"/>
              <w:rPr>
                <w:rFonts w:ascii="Bookman Old Style" w:hAnsi="Bookman Old Style"/>
                <w:sz w:val="18"/>
                <w:szCs w:val="18"/>
                <w:lang w:val="fi-FI"/>
              </w:rPr>
            </w:pPr>
            <w:r>
              <w:rPr>
                <w:rFonts w:ascii="Bookman Old Style" w:hAnsi="Bookman Old Style"/>
                <w:sz w:val="18"/>
                <w:szCs w:val="18"/>
                <w:lang w:val="fi-FI"/>
              </w:rPr>
              <w:t>100</w:t>
            </w:r>
          </w:p>
        </w:tc>
      </w:tr>
      <w:tr w:rsidR="001D6869" w:rsidRPr="00B549C6" w:rsidTr="00690129">
        <w:tc>
          <w:tcPr>
            <w:tcW w:w="1843" w:type="dxa"/>
          </w:tcPr>
          <w:p w:rsidR="001D6869" w:rsidRPr="00B549C6" w:rsidRDefault="001D6869" w:rsidP="001D6869">
            <w:pPr>
              <w:rPr>
                <w:rFonts w:ascii="Bookman Old Style" w:hAnsi="Bookman Old Style"/>
                <w:sz w:val="18"/>
                <w:szCs w:val="18"/>
                <w:lang w:val="fi-FI"/>
              </w:rPr>
            </w:pPr>
            <w:r>
              <w:rPr>
                <w:rFonts w:ascii="Bookman Old Style" w:hAnsi="Bookman Old Style"/>
                <w:sz w:val="18"/>
                <w:szCs w:val="18"/>
                <w:lang w:val="fi-FI"/>
              </w:rPr>
              <w:t>401.82</w:t>
            </w:r>
          </w:p>
        </w:tc>
        <w:tc>
          <w:tcPr>
            <w:tcW w:w="1560" w:type="dxa"/>
            <w:shd w:val="clear" w:color="auto" w:fill="auto"/>
          </w:tcPr>
          <w:p w:rsidR="001D6869" w:rsidRPr="00B549C6" w:rsidRDefault="001D6869" w:rsidP="001D6869">
            <w:pPr>
              <w:rPr>
                <w:rFonts w:ascii="Bookman Old Style" w:hAnsi="Bookman Old Style"/>
                <w:sz w:val="18"/>
                <w:szCs w:val="18"/>
                <w:lang w:val="fi-FI"/>
              </w:rPr>
            </w:pPr>
            <w:r w:rsidRPr="00631A95">
              <w:rPr>
                <w:rFonts w:ascii="Bookman Old Style" w:hAnsi="Bookman Old Style"/>
                <w:sz w:val="18"/>
                <w:szCs w:val="18"/>
                <w:lang w:val="fi-FI"/>
              </w:rPr>
              <w:t>Program Peningkatan Kinerja Pemerintahan, Pembangunan, Pembinaan Kemasyarakatan dan Ketentraman Masyarakat</w:t>
            </w:r>
          </w:p>
        </w:tc>
        <w:tc>
          <w:tcPr>
            <w:tcW w:w="1228" w:type="dxa"/>
            <w:shd w:val="clear" w:color="auto" w:fill="auto"/>
          </w:tcPr>
          <w:p w:rsidR="001D6869" w:rsidRPr="00B549C6" w:rsidRDefault="001D6869" w:rsidP="001D6869">
            <w:pPr>
              <w:jc w:val="both"/>
              <w:rPr>
                <w:rFonts w:ascii="Bookman Old Style" w:hAnsi="Bookman Old Style"/>
                <w:sz w:val="18"/>
                <w:szCs w:val="18"/>
                <w:lang w:val="fi-FI"/>
              </w:rPr>
            </w:pPr>
          </w:p>
        </w:tc>
        <w:tc>
          <w:tcPr>
            <w:tcW w:w="1464" w:type="dxa"/>
            <w:shd w:val="clear" w:color="auto" w:fill="auto"/>
          </w:tcPr>
          <w:p w:rsidR="001D6869" w:rsidRPr="00B549C6" w:rsidRDefault="001D6869" w:rsidP="001D6869">
            <w:pPr>
              <w:jc w:val="both"/>
              <w:rPr>
                <w:rFonts w:ascii="Bookman Old Style" w:hAnsi="Bookman Old Style"/>
                <w:sz w:val="18"/>
                <w:szCs w:val="18"/>
                <w:lang w:val="fi-FI"/>
              </w:rPr>
            </w:pPr>
            <w:r w:rsidRPr="00631A95">
              <w:rPr>
                <w:rFonts w:ascii="Bookman Old Style" w:hAnsi="Bookman Old Style"/>
                <w:sz w:val="18"/>
                <w:szCs w:val="18"/>
                <w:lang w:val="fi-FI"/>
              </w:rPr>
              <w:t>Tingkat Kinerja Seksi Pemerintahan Desa</w:t>
            </w:r>
          </w:p>
        </w:tc>
        <w:tc>
          <w:tcPr>
            <w:tcW w:w="1228" w:type="dxa"/>
            <w:shd w:val="clear" w:color="auto" w:fill="auto"/>
          </w:tcPr>
          <w:p w:rsidR="001D6869" w:rsidRPr="00B549C6" w:rsidRDefault="001D6869" w:rsidP="001D6869">
            <w:pPr>
              <w:jc w:val="both"/>
              <w:rPr>
                <w:rFonts w:ascii="Bookman Old Style" w:hAnsi="Bookman Old Style"/>
                <w:sz w:val="18"/>
                <w:szCs w:val="18"/>
                <w:lang w:val="fi-FI"/>
              </w:rPr>
            </w:pPr>
          </w:p>
        </w:tc>
        <w:tc>
          <w:tcPr>
            <w:tcW w:w="1480"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Nilai 6</w:t>
            </w:r>
          </w:p>
        </w:tc>
        <w:tc>
          <w:tcPr>
            <w:tcW w:w="1414"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94,48</w:t>
            </w:r>
          </w:p>
        </w:tc>
        <w:tc>
          <w:tcPr>
            <w:tcW w:w="1343"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94,48</w:t>
            </w:r>
          </w:p>
        </w:tc>
        <w:tc>
          <w:tcPr>
            <w:tcW w:w="1221"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74"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134"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r>
      <w:tr w:rsidR="001D6869" w:rsidRPr="00B549C6" w:rsidTr="00690129">
        <w:tc>
          <w:tcPr>
            <w:tcW w:w="1843" w:type="dxa"/>
          </w:tcPr>
          <w:p w:rsidR="001D6869" w:rsidRPr="00B549C6" w:rsidRDefault="001D6869" w:rsidP="001D6869">
            <w:pPr>
              <w:rPr>
                <w:rFonts w:ascii="Bookman Old Style" w:hAnsi="Bookman Old Style"/>
                <w:sz w:val="18"/>
                <w:szCs w:val="18"/>
                <w:lang w:val="fi-FI"/>
              </w:rPr>
            </w:pPr>
          </w:p>
        </w:tc>
        <w:tc>
          <w:tcPr>
            <w:tcW w:w="1560" w:type="dxa"/>
            <w:shd w:val="clear" w:color="auto" w:fill="auto"/>
          </w:tcPr>
          <w:p w:rsidR="001D6869" w:rsidRPr="00B549C6" w:rsidRDefault="001D6869" w:rsidP="001D6869">
            <w:pPr>
              <w:rPr>
                <w:rFonts w:ascii="Bookman Old Style" w:hAnsi="Bookman Old Style"/>
                <w:sz w:val="18"/>
                <w:szCs w:val="18"/>
                <w:lang w:val="fi-FI"/>
              </w:rPr>
            </w:pPr>
          </w:p>
        </w:tc>
        <w:tc>
          <w:tcPr>
            <w:tcW w:w="1228" w:type="dxa"/>
            <w:shd w:val="clear" w:color="auto" w:fill="auto"/>
          </w:tcPr>
          <w:p w:rsidR="001D6869" w:rsidRPr="00B549C6" w:rsidRDefault="001D6869" w:rsidP="001D6869">
            <w:pPr>
              <w:jc w:val="both"/>
              <w:rPr>
                <w:rFonts w:ascii="Bookman Old Style" w:hAnsi="Bookman Old Style"/>
                <w:color w:val="C00000"/>
                <w:sz w:val="18"/>
                <w:szCs w:val="18"/>
                <w:lang w:val="fi-FI"/>
              </w:rPr>
            </w:pPr>
          </w:p>
        </w:tc>
        <w:tc>
          <w:tcPr>
            <w:tcW w:w="1464" w:type="dxa"/>
            <w:shd w:val="clear" w:color="auto" w:fill="auto"/>
          </w:tcPr>
          <w:p w:rsidR="001D6869" w:rsidRPr="00B549C6" w:rsidRDefault="001D6869" w:rsidP="001D6869">
            <w:pPr>
              <w:jc w:val="both"/>
              <w:rPr>
                <w:rFonts w:ascii="Bookman Old Style" w:hAnsi="Bookman Old Style"/>
                <w:sz w:val="18"/>
                <w:szCs w:val="18"/>
                <w:lang w:val="fi-FI"/>
              </w:rPr>
            </w:pPr>
            <w:r w:rsidRPr="001D6869">
              <w:rPr>
                <w:rFonts w:ascii="Bookman Old Style" w:hAnsi="Bookman Old Style"/>
                <w:sz w:val="18"/>
                <w:szCs w:val="18"/>
                <w:lang w:val="fi-FI"/>
              </w:rPr>
              <w:t>Tingkat Kinerja Seksi Pemberdayaan Masyarakat Desa</w:t>
            </w:r>
          </w:p>
        </w:tc>
        <w:tc>
          <w:tcPr>
            <w:tcW w:w="1228" w:type="dxa"/>
            <w:shd w:val="clear" w:color="auto" w:fill="auto"/>
          </w:tcPr>
          <w:p w:rsidR="001D6869" w:rsidRPr="00B549C6" w:rsidRDefault="001D6869" w:rsidP="001D6869">
            <w:pPr>
              <w:jc w:val="both"/>
              <w:rPr>
                <w:rFonts w:ascii="Bookman Old Style" w:hAnsi="Bookman Old Style"/>
                <w:sz w:val="18"/>
                <w:szCs w:val="18"/>
                <w:lang w:val="fi-FI"/>
              </w:rPr>
            </w:pPr>
          </w:p>
        </w:tc>
        <w:tc>
          <w:tcPr>
            <w:tcW w:w="1480"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Nilai 6</w:t>
            </w:r>
          </w:p>
        </w:tc>
        <w:tc>
          <w:tcPr>
            <w:tcW w:w="1414"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1D6869" w:rsidRPr="00B549C6" w:rsidRDefault="001D6869" w:rsidP="00A14B5A">
            <w:pPr>
              <w:jc w:val="center"/>
              <w:rPr>
                <w:rFonts w:ascii="Bookman Old Style" w:hAnsi="Bookman Old Style"/>
                <w:sz w:val="18"/>
                <w:szCs w:val="18"/>
                <w:lang w:val="fi-FI"/>
              </w:rPr>
            </w:pPr>
          </w:p>
        </w:tc>
        <w:tc>
          <w:tcPr>
            <w:tcW w:w="1266" w:type="dxa"/>
            <w:shd w:val="clear" w:color="auto" w:fill="auto"/>
          </w:tcPr>
          <w:p w:rsidR="001D6869" w:rsidRPr="00B549C6" w:rsidRDefault="001D6869" w:rsidP="00A14B5A">
            <w:pPr>
              <w:jc w:val="center"/>
              <w:rPr>
                <w:rFonts w:ascii="Bookman Old Style" w:hAnsi="Bookman Old Style"/>
                <w:sz w:val="18"/>
                <w:szCs w:val="18"/>
                <w:lang w:val="fi-FI"/>
              </w:rPr>
            </w:pPr>
          </w:p>
        </w:tc>
        <w:tc>
          <w:tcPr>
            <w:tcW w:w="1343" w:type="dxa"/>
            <w:shd w:val="clear" w:color="auto" w:fill="auto"/>
          </w:tcPr>
          <w:p w:rsidR="001D6869" w:rsidRPr="00B549C6" w:rsidRDefault="001D6869" w:rsidP="00A14B5A">
            <w:pPr>
              <w:jc w:val="center"/>
              <w:rPr>
                <w:rFonts w:ascii="Bookman Old Style" w:hAnsi="Bookman Old Style"/>
                <w:sz w:val="18"/>
                <w:szCs w:val="18"/>
                <w:lang w:val="fi-FI"/>
              </w:rPr>
            </w:pPr>
          </w:p>
        </w:tc>
        <w:tc>
          <w:tcPr>
            <w:tcW w:w="1221" w:type="dxa"/>
            <w:shd w:val="clear" w:color="auto" w:fill="auto"/>
          </w:tcPr>
          <w:p w:rsidR="001D6869" w:rsidRPr="00B549C6" w:rsidRDefault="001D6869" w:rsidP="00A14B5A">
            <w:pPr>
              <w:jc w:val="center"/>
              <w:rPr>
                <w:rFonts w:ascii="Bookman Old Style" w:hAnsi="Bookman Old Style"/>
                <w:sz w:val="18"/>
                <w:szCs w:val="18"/>
                <w:lang w:val="fi-FI"/>
              </w:rPr>
            </w:pPr>
          </w:p>
        </w:tc>
        <w:tc>
          <w:tcPr>
            <w:tcW w:w="1274" w:type="dxa"/>
            <w:shd w:val="clear" w:color="auto" w:fill="auto"/>
          </w:tcPr>
          <w:p w:rsidR="001D6869" w:rsidRPr="00B549C6" w:rsidRDefault="001D6869" w:rsidP="00A14B5A">
            <w:pPr>
              <w:jc w:val="center"/>
              <w:rPr>
                <w:rFonts w:ascii="Bookman Old Style" w:hAnsi="Bookman Old Style"/>
                <w:sz w:val="18"/>
                <w:szCs w:val="18"/>
                <w:lang w:val="fi-FI"/>
              </w:rPr>
            </w:pPr>
          </w:p>
        </w:tc>
        <w:tc>
          <w:tcPr>
            <w:tcW w:w="1134" w:type="dxa"/>
            <w:shd w:val="clear" w:color="auto" w:fill="auto"/>
          </w:tcPr>
          <w:p w:rsidR="001D6869" w:rsidRPr="00B549C6" w:rsidRDefault="001D6869" w:rsidP="00A14B5A">
            <w:pPr>
              <w:jc w:val="center"/>
              <w:rPr>
                <w:rFonts w:ascii="Bookman Old Style" w:hAnsi="Bookman Old Style"/>
                <w:sz w:val="18"/>
                <w:szCs w:val="18"/>
                <w:lang w:val="fi-FI"/>
              </w:rPr>
            </w:pPr>
          </w:p>
        </w:tc>
      </w:tr>
      <w:tr w:rsidR="001D6869" w:rsidRPr="00B549C6" w:rsidTr="00690129">
        <w:tc>
          <w:tcPr>
            <w:tcW w:w="1843" w:type="dxa"/>
          </w:tcPr>
          <w:p w:rsidR="001D6869" w:rsidRPr="00B549C6" w:rsidRDefault="001D6869" w:rsidP="001D6869">
            <w:pPr>
              <w:rPr>
                <w:rFonts w:ascii="Bookman Old Style" w:hAnsi="Bookman Old Style"/>
                <w:sz w:val="18"/>
                <w:szCs w:val="18"/>
                <w:lang w:val="fi-FI"/>
              </w:rPr>
            </w:pPr>
          </w:p>
        </w:tc>
        <w:tc>
          <w:tcPr>
            <w:tcW w:w="1560" w:type="dxa"/>
            <w:shd w:val="clear" w:color="auto" w:fill="auto"/>
          </w:tcPr>
          <w:p w:rsidR="001D6869" w:rsidRPr="00B549C6" w:rsidRDefault="001D6869" w:rsidP="001D6869">
            <w:pPr>
              <w:rPr>
                <w:rFonts w:ascii="Bookman Old Style" w:hAnsi="Bookman Old Style"/>
                <w:sz w:val="18"/>
                <w:szCs w:val="18"/>
                <w:lang w:val="fi-FI"/>
              </w:rPr>
            </w:pPr>
          </w:p>
        </w:tc>
        <w:tc>
          <w:tcPr>
            <w:tcW w:w="1228" w:type="dxa"/>
            <w:shd w:val="clear" w:color="auto" w:fill="auto"/>
          </w:tcPr>
          <w:p w:rsidR="001D6869" w:rsidRPr="00B549C6" w:rsidRDefault="001D6869" w:rsidP="001D6869">
            <w:pPr>
              <w:jc w:val="both"/>
              <w:rPr>
                <w:rFonts w:ascii="Bookman Old Style" w:hAnsi="Bookman Old Style"/>
                <w:color w:val="C00000"/>
                <w:sz w:val="18"/>
                <w:szCs w:val="18"/>
                <w:lang w:val="fi-FI"/>
              </w:rPr>
            </w:pPr>
          </w:p>
        </w:tc>
        <w:tc>
          <w:tcPr>
            <w:tcW w:w="1464" w:type="dxa"/>
            <w:shd w:val="clear" w:color="auto" w:fill="auto"/>
          </w:tcPr>
          <w:p w:rsidR="001D6869" w:rsidRPr="00B549C6" w:rsidRDefault="001D6869" w:rsidP="001D6869">
            <w:pPr>
              <w:jc w:val="both"/>
              <w:rPr>
                <w:rFonts w:ascii="Bookman Old Style" w:hAnsi="Bookman Old Style"/>
                <w:sz w:val="18"/>
                <w:szCs w:val="18"/>
                <w:lang w:val="fi-FI"/>
              </w:rPr>
            </w:pPr>
            <w:r w:rsidRPr="001D6869">
              <w:rPr>
                <w:rFonts w:ascii="Bookman Old Style" w:hAnsi="Bookman Old Style"/>
                <w:sz w:val="18"/>
                <w:szCs w:val="18"/>
                <w:lang w:val="fi-FI"/>
              </w:rPr>
              <w:t>Tingkat Kinerja Seksi Kesejahteraan Rakyat</w:t>
            </w:r>
          </w:p>
        </w:tc>
        <w:tc>
          <w:tcPr>
            <w:tcW w:w="1228" w:type="dxa"/>
            <w:shd w:val="clear" w:color="auto" w:fill="auto"/>
          </w:tcPr>
          <w:p w:rsidR="001D6869" w:rsidRPr="00B549C6" w:rsidRDefault="001D6869" w:rsidP="001D6869">
            <w:pPr>
              <w:jc w:val="both"/>
              <w:rPr>
                <w:rFonts w:ascii="Bookman Old Style" w:hAnsi="Bookman Old Style"/>
                <w:sz w:val="18"/>
                <w:szCs w:val="18"/>
                <w:lang w:val="fi-FI"/>
              </w:rPr>
            </w:pPr>
          </w:p>
        </w:tc>
        <w:tc>
          <w:tcPr>
            <w:tcW w:w="1480"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Nilai 6</w:t>
            </w:r>
          </w:p>
        </w:tc>
        <w:tc>
          <w:tcPr>
            <w:tcW w:w="1414"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1D6869" w:rsidRPr="00B549C6" w:rsidRDefault="001D6869" w:rsidP="00A14B5A">
            <w:pPr>
              <w:jc w:val="center"/>
              <w:rPr>
                <w:rFonts w:ascii="Bookman Old Style" w:hAnsi="Bookman Old Style"/>
                <w:sz w:val="18"/>
                <w:szCs w:val="18"/>
                <w:lang w:val="fi-FI"/>
              </w:rPr>
            </w:pPr>
          </w:p>
        </w:tc>
        <w:tc>
          <w:tcPr>
            <w:tcW w:w="1266" w:type="dxa"/>
            <w:shd w:val="clear" w:color="auto" w:fill="auto"/>
          </w:tcPr>
          <w:p w:rsidR="001D6869" w:rsidRPr="00B549C6" w:rsidRDefault="001D6869" w:rsidP="00A14B5A">
            <w:pPr>
              <w:jc w:val="center"/>
              <w:rPr>
                <w:rFonts w:ascii="Bookman Old Style" w:hAnsi="Bookman Old Style"/>
                <w:sz w:val="18"/>
                <w:szCs w:val="18"/>
                <w:lang w:val="fi-FI"/>
              </w:rPr>
            </w:pPr>
          </w:p>
        </w:tc>
        <w:tc>
          <w:tcPr>
            <w:tcW w:w="1343" w:type="dxa"/>
            <w:shd w:val="clear" w:color="auto" w:fill="auto"/>
          </w:tcPr>
          <w:p w:rsidR="001D6869" w:rsidRPr="00B549C6" w:rsidRDefault="001D6869" w:rsidP="00A14B5A">
            <w:pPr>
              <w:jc w:val="center"/>
              <w:rPr>
                <w:rFonts w:ascii="Bookman Old Style" w:hAnsi="Bookman Old Style"/>
                <w:sz w:val="18"/>
                <w:szCs w:val="18"/>
                <w:lang w:val="fi-FI"/>
              </w:rPr>
            </w:pPr>
          </w:p>
        </w:tc>
        <w:tc>
          <w:tcPr>
            <w:tcW w:w="1221" w:type="dxa"/>
            <w:shd w:val="clear" w:color="auto" w:fill="auto"/>
          </w:tcPr>
          <w:p w:rsidR="001D6869" w:rsidRPr="00B549C6" w:rsidRDefault="001D6869" w:rsidP="00A14B5A">
            <w:pPr>
              <w:jc w:val="center"/>
              <w:rPr>
                <w:rFonts w:ascii="Bookman Old Style" w:hAnsi="Bookman Old Style"/>
                <w:sz w:val="18"/>
                <w:szCs w:val="18"/>
                <w:lang w:val="fi-FI"/>
              </w:rPr>
            </w:pPr>
          </w:p>
        </w:tc>
        <w:tc>
          <w:tcPr>
            <w:tcW w:w="1274" w:type="dxa"/>
            <w:shd w:val="clear" w:color="auto" w:fill="auto"/>
          </w:tcPr>
          <w:p w:rsidR="001D6869" w:rsidRPr="00B549C6" w:rsidRDefault="001D6869" w:rsidP="00A14B5A">
            <w:pPr>
              <w:jc w:val="center"/>
              <w:rPr>
                <w:rFonts w:ascii="Bookman Old Style" w:hAnsi="Bookman Old Style"/>
                <w:sz w:val="18"/>
                <w:szCs w:val="18"/>
                <w:lang w:val="fi-FI"/>
              </w:rPr>
            </w:pPr>
          </w:p>
        </w:tc>
        <w:tc>
          <w:tcPr>
            <w:tcW w:w="1134" w:type="dxa"/>
            <w:shd w:val="clear" w:color="auto" w:fill="auto"/>
          </w:tcPr>
          <w:p w:rsidR="001D6869" w:rsidRPr="00B549C6" w:rsidRDefault="001D6869" w:rsidP="00A14B5A">
            <w:pPr>
              <w:jc w:val="center"/>
              <w:rPr>
                <w:rFonts w:ascii="Bookman Old Style" w:hAnsi="Bookman Old Style"/>
                <w:sz w:val="18"/>
                <w:szCs w:val="18"/>
                <w:lang w:val="fi-FI"/>
              </w:rPr>
            </w:pPr>
          </w:p>
        </w:tc>
      </w:tr>
      <w:tr w:rsidR="001D6869" w:rsidRPr="00B549C6" w:rsidTr="00690129">
        <w:trPr>
          <w:trHeight w:val="823"/>
        </w:trPr>
        <w:tc>
          <w:tcPr>
            <w:tcW w:w="1843" w:type="dxa"/>
          </w:tcPr>
          <w:p w:rsidR="001D6869" w:rsidRPr="00B549C6" w:rsidRDefault="001D6869" w:rsidP="001D6869">
            <w:pPr>
              <w:rPr>
                <w:rFonts w:ascii="Bookman Old Style" w:hAnsi="Bookman Old Style"/>
                <w:sz w:val="18"/>
                <w:szCs w:val="18"/>
                <w:lang w:val="fi-FI"/>
              </w:rPr>
            </w:pPr>
          </w:p>
        </w:tc>
        <w:tc>
          <w:tcPr>
            <w:tcW w:w="1560" w:type="dxa"/>
            <w:shd w:val="clear" w:color="auto" w:fill="auto"/>
          </w:tcPr>
          <w:p w:rsidR="001D6869" w:rsidRPr="00B549C6" w:rsidRDefault="001D6869" w:rsidP="001D6869">
            <w:pPr>
              <w:rPr>
                <w:rFonts w:ascii="Bookman Old Style" w:hAnsi="Bookman Old Style"/>
                <w:sz w:val="18"/>
                <w:szCs w:val="18"/>
                <w:lang w:val="fi-FI"/>
              </w:rPr>
            </w:pPr>
          </w:p>
        </w:tc>
        <w:tc>
          <w:tcPr>
            <w:tcW w:w="1228" w:type="dxa"/>
            <w:shd w:val="clear" w:color="auto" w:fill="auto"/>
          </w:tcPr>
          <w:p w:rsidR="001D6869" w:rsidRPr="00B549C6" w:rsidRDefault="001D6869" w:rsidP="001D6869">
            <w:pPr>
              <w:jc w:val="both"/>
              <w:rPr>
                <w:rFonts w:ascii="Bookman Old Style" w:hAnsi="Bookman Old Style"/>
                <w:sz w:val="18"/>
                <w:szCs w:val="18"/>
                <w:lang w:val="fi-FI"/>
              </w:rPr>
            </w:pPr>
          </w:p>
        </w:tc>
        <w:tc>
          <w:tcPr>
            <w:tcW w:w="1464" w:type="dxa"/>
            <w:shd w:val="clear" w:color="auto" w:fill="auto"/>
          </w:tcPr>
          <w:p w:rsidR="001D6869" w:rsidRPr="00B549C6" w:rsidRDefault="001D6869" w:rsidP="001D6869">
            <w:pPr>
              <w:jc w:val="both"/>
              <w:rPr>
                <w:rFonts w:ascii="Bookman Old Style" w:hAnsi="Bookman Old Style"/>
                <w:sz w:val="18"/>
                <w:szCs w:val="18"/>
                <w:lang w:val="fi-FI"/>
              </w:rPr>
            </w:pPr>
            <w:r w:rsidRPr="001D6869">
              <w:rPr>
                <w:rFonts w:ascii="Bookman Old Style" w:hAnsi="Bookman Old Style"/>
                <w:sz w:val="18"/>
                <w:szCs w:val="18"/>
                <w:lang w:val="fi-FI"/>
              </w:rPr>
              <w:t>Tingkat Kinerja Seksi Ketentraman dan Ketertiban</w:t>
            </w:r>
          </w:p>
        </w:tc>
        <w:tc>
          <w:tcPr>
            <w:tcW w:w="1228" w:type="dxa"/>
            <w:shd w:val="clear" w:color="auto" w:fill="auto"/>
          </w:tcPr>
          <w:p w:rsidR="001D6869" w:rsidRPr="00B549C6" w:rsidRDefault="001D6869" w:rsidP="001D6869">
            <w:pPr>
              <w:jc w:val="both"/>
              <w:rPr>
                <w:rFonts w:ascii="Bookman Old Style" w:hAnsi="Bookman Old Style"/>
                <w:sz w:val="18"/>
                <w:szCs w:val="18"/>
                <w:lang w:val="fi-FI"/>
              </w:rPr>
            </w:pPr>
          </w:p>
        </w:tc>
        <w:tc>
          <w:tcPr>
            <w:tcW w:w="1480"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Nilai 6</w:t>
            </w:r>
          </w:p>
        </w:tc>
        <w:tc>
          <w:tcPr>
            <w:tcW w:w="1414"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1D6869" w:rsidRPr="00B549C6" w:rsidRDefault="001D6869" w:rsidP="00A14B5A">
            <w:pPr>
              <w:jc w:val="center"/>
              <w:rPr>
                <w:rFonts w:ascii="Bookman Old Style" w:hAnsi="Bookman Old Style"/>
                <w:sz w:val="18"/>
                <w:szCs w:val="18"/>
                <w:lang w:val="fi-FI"/>
              </w:rPr>
            </w:pPr>
          </w:p>
        </w:tc>
        <w:tc>
          <w:tcPr>
            <w:tcW w:w="1266" w:type="dxa"/>
            <w:shd w:val="clear" w:color="auto" w:fill="auto"/>
          </w:tcPr>
          <w:p w:rsidR="001D6869" w:rsidRPr="00B549C6" w:rsidRDefault="001D6869" w:rsidP="00A14B5A">
            <w:pPr>
              <w:jc w:val="center"/>
              <w:rPr>
                <w:rFonts w:ascii="Bookman Old Style" w:hAnsi="Bookman Old Style"/>
                <w:sz w:val="18"/>
                <w:szCs w:val="18"/>
                <w:lang w:val="fi-FI"/>
              </w:rPr>
            </w:pPr>
          </w:p>
        </w:tc>
        <w:tc>
          <w:tcPr>
            <w:tcW w:w="1343" w:type="dxa"/>
            <w:shd w:val="clear" w:color="auto" w:fill="auto"/>
          </w:tcPr>
          <w:p w:rsidR="001D6869" w:rsidRPr="00B549C6" w:rsidRDefault="001D6869" w:rsidP="00A14B5A">
            <w:pPr>
              <w:jc w:val="center"/>
              <w:rPr>
                <w:rFonts w:ascii="Bookman Old Style" w:hAnsi="Bookman Old Style"/>
                <w:sz w:val="18"/>
                <w:szCs w:val="18"/>
                <w:lang w:val="fi-FI"/>
              </w:rPr>
            </w:pPr>
          </w:p>
        </w:tc>
        <w:tc>
          <w:tcPr>
            <w:tcW w:w="1221" w:type="dxa"/>
            <w:shd w:val="clear" w:color="auto" w:fill="auto"/>
          </w:tcPr>
          <w:p w:rsidR="001D6869" w:rsidRPr="00B549C6" w:rsidRDefault="001D6869" w:rsidP="00A14B5A">
            <w:pPr>
              <w:jc w:val="center"/>
              <w:rPr>
                <w:rFonts w:ascii="Bookman Old Style" w:hAnsi="Bookman Old Style"/>
                <w:sz w:val="18"/>
                <w:szCs w:val="18"/>
                <w:lang w:val="fi-FI"/>
              </w:rPr>
            </w:pPr>
          </w:p>
        </w:tc>
        <w:tc>
          <w:tcPr>
            <w:tcW w:w="1274" w:type="dxa"/>
            <w:shd w:val="clear" w:color="auto" w:fill="auto"/>
          </w:tcPr>
          <w:p w:rsidR="001D6869" w:rsidRPr="00B549C6" w:rsidRDefault="001D6869" w:rsidP="00A14B5A">
            <w:pPr>
              <w:jc w:val="center"/>
              <w:rPr>
                <w:rFonts w:ascii="Bookman Old Style" w:hAnsi="Bookman Old Style"/>
                <w:sz w:val="18"/>
                <w:szCs w:val="18"/>
                <w:lang w:val="fi-FI"/>
              </w:rPr>
            </w:pPr>
          </w:p>
        </w:tc>
        <w:tc>
          <w:tcPr>
            <w:tcW w:w="1134" w:type="dxa"/>
            <w:shd w:val="clear" w:color="auto" w:fill="auto"/>
          </w:tcPr>
          <w:p w:rsidR="001D6869" w:rsidRPr="00B549C6" w:rsidRDefault="001D6869" w:rsidP="00A14B5A">
            <w:pPr>
              <w:jc w:val="center"/>
              <w:rPr>
                <w:rFonts w:ascii="Bookman Old Style" w:hAnsi="Bookman Old Style"/>
                <w:sz w:val="18"/>
                <w:szCs w:val="18"/>
                <w:lang w:val="fi-FI"/>
              </w:rPr>
            </w:pPr>
          </w:p>
        </w:tc>
      </w:tr>
      <w:tr w:rsidR="001D6869" w:rsidRPr="00B549C6" w:rsidTr="00690129">
        <w:tc>
          <w:tcPr>
            <w:tcW w:w="1843" w:type="dxa"/>
          </w:tcPr>
          <w:p w:rsidR="001D6869" w:rsidRPr="00B549C6" w:rsidRDefault="001D6869" w:rsidP="001D6869">
            <w:pPr>
              <w:rPr>
                <w:rFonts w:ascii="Bookman Old Style" w:hAnsi="Bookman Old Style"/>
                <w:sz w:val="18"/>
                <w:szCs w:val="18"/>
                <w:lang w:val="fi-FI"/>
              </w:rPr>
            </w:pPr>
            <w:r>
              <w:rPr>
                <w:rFonts w:ascii="Bookman Old Style" w:hAnsi="Bookman Old Style"/>
                <w:sz w:val="18"/>
                <w:szCs w:val="18"/>
                <w:lang w:val="fi-FI"/>
              </w:rPr>
              <w:t>401.82.1</w:t>
            </w:r>
          </w:p>
        </w:tc>
        <w:tc>
          <w:tcPr>
            <w:tcW w:w="1560" w:type="dxa"/>
            <w:shd w:val="clear" w:color="auto" w:fill="auto"/>
          </w:tcPr>
          <w:p w:rsidR="001D6869" w:rsidRPr="00B549C6" w:rsidRDefault="001D6869" w:rsidP="001D6869">
            <w:pPr>
              <w:rPr>
                <w:rFonts w:ascii="Bookman Old Style" w:hAnsi="Bookman Old Style"/>
                <w:sz w:val="18"/>
                <w:szCs w:val="18"/>
                <w:lang w:val="fi-FI"/>
              </w:rPr>
            </w:pPr>
            <w:r w:rsidRPr="001D6869">
              <w:rPr>
                <w:rFonts w:ascii="Bookman Old Style" w:hAnsi="Bookman Old Style"/>
                <w:sz w:val="18"/>
                <w:szCs w:val="18"/>
                <w:lang w:val="fi-FI"/>
              </w:rPr>
              <w:t>Fasilitasi Penyelenggaraan Pemerintahan Desa/Kelurahan</w:t>
            </w:r>
          </w:p>
        </w:tc>
        <w:tc>
          <w:tcPr>
            <w:tcW w:w="1228" w:type="dxa"/>
            <w:shd w:val="clear" w:color="auto" w:fill="auto"/>
          </w:tcPr>
          <w:p w:rsidR="001D6869" w:rsidRPr="00B549C6" w:rsidRDefault="001D6869" w:rsidP="001D6869">
            <w:pPr>
              <w:jc w:val="both"/>
              <w:rPr>
                <w:rFonts w:ascii="Bookman Old Style" w:hAnsi="Bookman Old Style"/>
                <w:sz w:val="18"/>
                <w:szCs w:val="18"/>
                <w:lang w:val="fi-FI"/>
              </w:rPr>
            </w:pPr>
          </w:p>
        </w:tc>
        <w:tc>
          <w:tcPr>
            <w:tcW w:w="1464" w:type="dxa"/>
            <w:shd w:val="clear" w:color="auto" w:fill="auto"/>
          </w:tcPr>
          <w:p w:rsidR="001D6869" w:rsidRPr="00B549C6" w:rsidRDefault="001D6869" w:rsidP="001D6869">
            <w:pPr>
              <w:jc w:val="both"/>
              <w:rPr>
                <w:rFonts w:ascii="Bookman Old Style" w:hAnsi="Bookman Old Style"/>
                <w:sz w:val="18"/>
                <w:szCs w:val="18"/>
                <w:lang w:val="fi-FI"/>
              </w:rPr>
            </w:pPr>
            <w:r w:rsidRPr="001D6869">
              <w:rPr>
                <w:rFonts w:ascii="Bookman Old Style" w:hAnsi="Bookman Old Style"/>
                <w:sz w:val="18"/>
                <w:szCs w:val="18"/>
                <w:lang w:val="fi-FI"/>
              </w:rPr>
              <w:t>Persentase Pemerintahan Desa /Kelurahan yang tertib administrasi</w:t>
            </w:r>
          </w:p>
        </w:tc>
        <w:tc>
          <w:tcPr>
            <w:tcW w:w="1228" w:type="dxa"/>
            <w:shd w:val="clear" w:color="auto" w:fill="auto"/>
          </w:tcPr>
          <w:p w:rsidR="001D6869" w:rsidRPr="00B549C6" w:rsidRDefault="001D6869" w:rsidP="001D6869">
            <w:pPr>
              <w:jc w:val="both"/>
              <w:rPr>
                <w:rFonts w:ascii="Bookman Old Style" w:hAnsi="Bookman Old Style"/>
                <w:sz w:val="18"/>
                <w:szCs w:val="18"/>
                <w:lang w:val="fi-FI"/>
              </w:rPr>
            </w:pPr>
          </w:p>
        </w:tc>
        <w:tc>
          <w:tcPr>
            <w:tcW w:w="1480"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414"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94,37</w:t>
            </w:r>
          </w:p>
        </w:tc>
        <w:tc>
          <w:tcPr>
            <w:tcW w:w="1343"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94,37</w:t>
            </w:r>
          </w:p>
        </w:tc>
        <w:tc>
          <w:tcPr>
            <w:tcW w:w="1221"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74"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134"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r>
      <w:tr w:rsidR="001D6869" w:rsidRPr="00B549C6" w:rsidTr="00690129">
        <w:tc>
          <w:tcPr>
            <w:tcW w:w="1843" w:type="dxa"/>
          </w:tcPr>
          <w:p w:rsidR="001D6869" w:rsidRPr="00B549C6" w:rsidRDefault="001D6869" w:rsidP="001D6869">
            <w:pPr>
              <w:rPr>
                <w:rFonts w:ascii="Bookman Old Style" w:hAnsi="Bookman Old Style"/>
                <w:color w:val="000000"/>
                <w:sz w:val="18"/>
                <w:szCs w:val="18"/>
                <w:lang w:val="id-ID"/>
              </w:rPr>
            </w:pPr>
          </w:p>
        </w:tc>
        <w:tc>
          <w:tcPr>
            <w:tcW w:w="1560" w:type="dxa"/>
            <w:shd w:val="clear" w:color="auto" w:fill="auto"/>
          </w:tcPr>
          <w:p w:rsidR="001D6869" w:rsidRPr="00B549C6" w:rsidRDefault="001D6869" w:rsidP="001D6869">
            <w:pPr>
              <w:rPr>
                <w:rFonts w:ascii="Bookman Old Style" w:hAnsi="Bookman Old Style"/>
                <w:sz w:val="18"/>
                <w:szCs w:val="18"/>
                <w:lang w:val="fi-FI"/>
              </w:rPr>
            </w:pPr>
          </w:p>
        </w:tc>
        <w:tc>
          <w:tcPr>
            <w:tcW w:w="1228" w:type="dxa"/>
            <w:shd w:val="clear" w:color="auto" w:fill="auto"/>
          </w:tcPr>
          <w:p w:rsidR="001D6869" w:rsidRPr="00B549C6" w:rsidRDefault="001D6869" w:rsidP="001D6869">
            <w:pPr>
              <w:jc w:val="both"/>
              <w:rPr>
                <w:rFonts w:ascii="Bookman Old Style" w:hAnsi="Bookman Old Style"/>
                <w:sz w:val="18"/>
                <w:szCs w:val="18"/>
                <w:lang w:val="fi-FI"/>
              </w:rPr>
            </w:pPr>
          </w:p>
        </w:tc>
        <w:tc>
          <w:tcPr>
            <w:tcW w:w="1464" w:type="dxa"/>
            <w:shd w:val="clear" w:color="auto" w:fill="auto"/>
          </w:tcPr>
          <w:p w:rsidR="001D6869" w:rsidRPr="00B549C6" w:rsidRDefault="001D6869" w:rsidP="001D6869">
            <w:pPr>
              <w:jc w:val="both"/>
              <w:rPr>
                <w:rFonts w:ascii="Bookman Old Style" w:hAnsi="Bookman Old Style"/>
                <w:sz w:val="18"/>
                <w:szCs w:val="18"/>
                <w:lang w:val="fi-FI"/>
              </w:rPr>
            </w:pPr>
            <w:r w:rsidRPr="001D6869">
              <w:rPr>
                <w:rFonts w:ascii="Bookman Old Style" w:hAnsi="Bookman Old Style"/>
                <w:sz w:val="18"/>
                <w:szCs w:val="18"/>
                <w:lang w:val="fi-FI"/>
              </w:rPr>
              <w:t>Persentase Pemerintahan Desa /Kelurahan yang lunas Bayar PBB</w:t>
            </w:r>
          </w:p>
        </w:tc>
        <w:tc>
          <w:tcPr>
            <w:tcW w:w="1228" w:type="dxa"/>
            <w:shd w:val="clear" w:color="auto" w:fill="auto"/>
          </w:tcPr>
          <w:p w:rsidR="001D6869" w:rsidRPr="00B549C6" w:rsidRDefault="001D6869" w:rsidP="001D6869">
            <w:pPr>
              <w:jc w:val="both"/>
              <w:rPr>
                <w:rFonts w:ascii="Bookman Old Style" w:hAnsi="Bookman Old Style"/>
                <w:sz w:val="18"/>
                <w:szCs w:val="18"/>
                <w:lang w:val="fi-FI"/>
              </w:rPr>
            </w:pPr>
          </w:p>
        </w:tc>
        <w:tc>
          <w:tcPr>
            <w:tcW w:w="1480" w:type="dxa"/>
            <w:shd w:val="clear" w:color="auto" w:fill="auto"/>
          </w:tcPr>
          <w:p w:rsidR="001D6869" w:rsidRPr="00B549C6" w:rsidRDefault="001D6869" w:rsidP="00A14B5A">
            <w:pPr>
              <w:jc w:val="center"/>
              <w:rPr>
                <w:rFonts w:ascii="Bookman Old Style" w:hAnsi="Bookman Old Style"/>
                <w:sz w:val="18"/>
                <w:szCs w:val="18"/>
                <w:lang w:val="fi-FI"/>
              </w:rPr>
            </w:pPr>
          </w:p>
        </w:tc>
        <w:tc>
          <w:tcPr>
            <w:tcW w:w="1414" w:type="dxa"/>
            <w:shd w:val="clear" w:color="auto" w:fill="auto"/>
          </w:tcPr>
          <w:p w:rsidR="001D6869" w:rsidRPr="00B549C6" w:rsidRDefault="001D6869" w:rsidP="00A14B5A">
            <w:pPr>
              <w:jc w:val="center"/>
              <w:rPr>
                <w:rFonts w:ascii="Bookman Old Style" w:hAnsi="Bookman Old Style"/>
                <w:sz w:val="18"/>
                <w:szCs w:val="18"/>
                <w:lang w:val="fi-FI"/>
              </w:rPr>
            </w:pPr>
          </w:p>
        </w:tc>
        <w:tc>
          <w:tcPr>
            <w:tcW w:w="1266" w:type="dxa"/>
            <w:shd w:val="clear" w:color="auto" w:fill="auto"/>
          </w:tcPr>
          <w:p w:rsidR="001D6869" w:rsidRPr="00B549C6" w:rsidRDefault="001D6869" w:rsidP="00A14B5A">
            <w:pPr>
              <w:jc w:val="center"/>
              <w:rPr>
                <w:rFonts w:ascii="Bookman Old Style" w:hAnsi="Bookman Old Style"/>
                <w:sz w:val="18"/>
                <w:szCs w:val="18"/>
                <w:lang w:val="fi-FI"/>
              </w:rPr>
            </w:pPr>
          </w:p>
        </w:tc>
        <w:tc>
          <w:tcPr>
            <w:tcW w:w="1266" w:type="dxa"/>
            <w:shd w:val="clear" w:color="auto" w:fill="auto"/>
          </w:tcPr>
          <w:p w:rsidR="001D6869" w:rsidRPr="00B549C6" w:rsidRDefault="001D6869" w:rsidP="00A14B5A">
            <w:pPr>
              <w:jc w:val="center"/>
              <w:rPr>
                <w:rFonts w:ascii="Bookman Old Style" w:hAnsi="Bookman Old Style"/>
                <w:sz w:val="18"/>
                <w:szCs w:val="18"/>
                <w:lang w:val="fi-FI"/>
              </w:rPr>
            </w:pPr>
          </w:p>
        </w:tc>
        <w:tc>
          <w:tcPr>
            <w:tcW w:w="1343" w:type="dxa"/>
            <w:shd w:val="clear" w:color="auto" w:fill="auto"/>
          </w:tcPr>
          <w:p w:rsidR="001D6869" w:rsidRPr="00B549C6" w:rsidRDefault="001D6869" w:rsidP="00A14B5A">
            <w:pPr>
              <w:jc w:val="center"/>
              <w:rPr>
                <w:rFonts w:ascii="Bookman Old Style" w:hAnsi="Bookman Old Style"/>
                <w:sz w:val="18"/>
                <w:szCs w:val="18"/>
                <w:lang w:val="fi-FI"/>
              </w:rPr>
            </w:pPr>
          </w:p>
        </w:tc>
        <w:tc>
          <w:tcPr>
            <w:tcW w:w="1221" w:type="dxa"/>
            <w:shd w:val="clear" w:color="auto" w:fill="auto"/>
          </w:tcPr>
          <w:p w:rsidR="001D6869" w:rsidRPr="00B549C6" w:rsidRDefault="001D6869" w:rsidP="00A14B5A">
            <w:pPr>
              <w:jc w:val="center"/>
              <w:rPr>
                <w:rFonts w:ascii="Bookman Old Style" w:hAnsi="Bookman Old Style"/>
                <w:sz w:val="18"/>
                <w:szCs w:val="18"/>
                <w:lang w:val="fi-FI"/>
              </w:rPr>
            </w:pPr>
          </w:p>
        </w:tc>
        <w:tc>
          <w:tcPr>
            <w:tcW w:w="1274" w:type="dxa"/>
            <w:shd w:val="clear" w:color="auto" w:fill="auto"/>
          </w:tcPr>
          <w:p w:rsidR="001D6869" w:rsidRPr="00B549C6" w:rsidRDefault="001D6869" w:rsidP="00A14B5A">
            <w:pPr>
              <w:jc w:val="center"/>
              <w:rPr>
                <w:rFonts w:ascii="Bookman Old Style" w:hAnsi="Bookman Old Style"/>
                <w:sz w:val="18"/>
                <w:szCs w:val="18"/>
                <w:lang w:val="fi-FI"/>
              </w:rPr>
            </w:pPr>
          </w:p>
        </w:tc>
        <w:tc>
          <w:tcPr>
            <w:tcW w:w="1134" w:type="dxa"/>
            <w:shd w:val="clear" w:color="auto" w:fill="auto"/>
          </w:tcPr>
          <w:p w:rsidR="001D6869" w:rsidRPr="00B549C6" w:rsidRDefault="001D6869" w:rsidP="00A14B5A">
            <w:pPr>
              <w:jc w:val="center"/>
              <w:rPr>
                <w:rFonts w:ascii="Bookman Old Style" w:hAnsi="Bookman Old Style"/>
                <w:sz w:val="18"/>
                <w:szCs w:val="18"/>
                <w:lang w:val="fi-FI"/>
              </w:rPr>
            </w:pPr>
          </w:p>
        </w:tc>
      </w:tr>
      <w:tr w:rsidR="001D6869" w:rsidRPr="00B549C6" w:rsidTr="00690129">
        <w:tc>
          <w:tcPr>
            <w:tcW w:w="1843" w:type="dxa"/>
          </w:tcPr>
          <w:p w:rsidR="001D6869" w:rsidRPr="001D6869" w:rsidRDefault="001D6869" w:rsidP="001D6869">
            <w:pPr>
              <w:rPr>
                <w:rFonts w:ascii="Bookman Old Style" w:hAnsi="Bookman Old Style"/>
                <w:color w:val="000000"/>
                <w:sz w:val="18"/>
                <w:szCs w:val="18"/>
              </w:rPr>
            </w:pPr>
            <w:r>
              <w:rPr>
                <w:rFonts w:ascii="Bookman Old Style" w:hAnsi="Bookman Old Style"/>
                <w:color w:val="000000"/>
                <w:sz w:val="18"/>
                <w:szCs w:val="18"/>
              </w:rPr>
              <w:t>401.82.2</w:t>
            </w:r>
          </w:p>
        </w:tc>
        <w:tc>
          <w:tcPr>
            <w:tcW w:w="1560" w:type="dxa"/>
            <w:shd w:val="clear" w:color="auto" w:fill="auto"/>
            <w:vAlign w:val="center"/>
          </w:tcPr>
          <w:p w:rsidR="001D6869" w:rsidRPr="00B549C6" w:rsidRDefault="001D6869" w:rsidP="001D6869">
            <w:pPr>
              <w:rPr>
                <w:rFonts w:ascii="Bookman Old Style" w:hAnsi="Bookman Old Style"/>
                <w:color w:val="000000"/>
                <w:sz w:val="18"/>
                <w:szCs w:val="18"/>
              </w:rPr>
            </w:pPr>
            <w:r w:rsidRPr="001D6869">
              <w:rPr>
                <w:rFonts w:ascii="Bookman Old Style" w:hAnsi="Bookman Old Style"/>
                <w:color w:val="000000"/>
                <w:sz w:val="18"/>
                <w:szCs w:val="18"/>
              </w:rPr>
              <w:t>Fasilitasi Pemberdayaan Masyarakat Desa</w:t>
            </w:r>
          </w:p>
        </w:tc>
        <w:tc>
          <w:tcPr>
            <w:tcW w:w="1228" w:type="dxa"/>
            <w:shd w:val="clear" w:color="auto" w:fill="auto"/>
          </w:tcPr>
          <w:p w:rsidR="001D6869" w:rsidRPr="00B549C6" w:rsidRDefault="001D6869" w:rsidP="001D6869">
            <w:pPr>
              <w:jc w:val="both"/>
              <w:rPr>
                <w:rFonts w:ascii="Bookman Old Style" w:hAnsi="Bookman Old Style"/>
                <w:sz w:val="18"/>
                <w:szCs w:val="18"/>
                <w:lang w:val="fi-FI"/>
              </w:rPr>
            </w:pPr>
          </w:p>
        </w:tc>
        <w:tc>
          <w:tcPr>
            <w:tcW w:w="1464" w:type="dxa"/>
            <w:shd w:val="clear" w:color="auto" w:fill="auto"/>
          </w:tcPr>
          <w:p w:rsidR="001D6869" w:rsidRPr="00B549C6" w:rsidRDefault="001D6869" w:rsidP="001D6869">
            <w:pPr>
              <w:rPr>
                <w:rFonts w:ascii="Bookman Old Style" w:hAnsi="Bookman Old Style"/>
                <w:color w:val="000000"/>
                <w:sz w:val="18"/>
                <w:szCs w:val="18"/>
              </w:rPr>
            </w:pPr>
            <w:r w:rsidRPr="001D6869">
              <w:rPr>
                <w:rFonts w:ascii="Bookman Old Style" w:hAnsi="Bookman Old Style"/>
                <w:color w:val="000000"/>
                <w:sz w:val="18"/>
                <w:szCs w:val="18"/>
              </w:rPr>
              <w:t>Persentase Pelaksanaan Pembangunan secara Swakelola</w:t>
            </w:r>
          </w:p>
        </w:tc>
        <w:tc>
          <w:tcPr>
            <w:tcW w:w="1228" w:type="dxa"/>
            <w:shd w:val="clear" w:color="auto" w:fill="auto"/>
          </w:tcPr>
          <w:p w:rsidR="001D6869" w:rsidRPr="00B549C6" w:rsidRDefault="001D6869" w:rsidP="001D6869">
            <w:pPr>
              <w:jc w:val="both"/>
              <w:rPr>
                <w:rFonts w:ascii="Bookman Old Style" w:hAnsi="Bookman Old Style"/>
                <w:sz w:val="18"/>
                <w:szCs w:val="18"/>
                <w:lang w:val="fi-FI"/>
              </w:rPr>
            </w:pPr>
          </w:p>
        </w:tc>
        <w:tc>
          <w:tcPr>
            <w:tcW w:w="1480"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414"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95,03</w:t>
            </w:r>
          </w:p>
        </w:tc>
        <w:tc>
          <w:tcPr>
            <w:tcW w:w="1343"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95,03</w:t>
            </w:r>
          </w:p>
        </w:tc>
        <w:tc>
          <w:tcPr>
            <w:tcW w:w="1221"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74"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134"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r>
      <w:tr w:rsidR="001D6869" w:rsidRPr="00B549C6" w:rsidTr="00690129">
        <w:tc>
          <w:tcPr>
            <w:tcW w:w="1843" w:type="dxa"/>
          </w:tcPr>
          <w:p w:rsidR="001D6869" w:rsidRPr="00B549C6" w:rsidRDefault="001D6869" w:rsidP="001D6869">
            <w:pPr>
              <w:rPr>
                <w:rFonts w:ascii="Bookman Old Style" w:hAnsi="Bookman Old Style"/>
                <w:color w:val="000000"/>
                <w:sz w:val="18"/>
                <w:szCs w:val="18"/>
              </w:rPr>
            </w:pPr>
          </w:p>
        </w:tc>
        <w:tc>
          <w:tcPr>
            <w:tcW w:w="1560" w:type="dxa"/>
            <w:shd w:val="clear" w:color="auto" w:fill="auto"/>
            <w:vAlign w:val="center"/>
          </w:tcPr>
          <w:p w:rsidR="001D6869" w:rsidRPr="00B549C6" w:rsidRDefault="001D6869" w:rsidP="001D6869">
            <w:pPr>
              <w:rPr>
                <w:rFonts w:ascii="Bookman Old Style" w:hAnsi="Bookman Old Style"/>
                <w:color w:val="000000"/>
                <w:sz w:val="18"/>
                <w:szCs w:val="18"/>
                <w:lang w:val="id-ID"/>
              </w:rPr>
            </w:pPr>
          </w:p>
        </w:tc>
        <w:tc>
          <w:tcPr>
            <w:tcW w:w="1228" w:type="dxa"/>
            <w:shd w:val="clear" w:color="auto" w:fill="auto"/>
          </w:tcPr>
          <w:p w:rsidR="001D6869" w:rsidRPr="00B549C6" w:rsidRDefault="001D6869" w:rsidP="001D6869">
            <w:pPr>
              <w:jc w:val="both"/>
              <w:rPr>
                <w:rFonts w:ascii="Bookman Old Style" w:hAnsi="Bookman Old Style"/>
                <w:sz w:val="18"/>
                <w:szCs w:val="18"/>
                <w:lang w:val="fi-FI"/>
              </w:rPr>
            </w:pPr>
          </w:p>
        </w:tc>
        <w:tc>
          <w:tcPr>
            <w:tcW w:w="1464" w:type="dxa"/>
            <w:shd w:val="clear" w:color="auto" w:fill="auto"/>
          </w:tcPr>
          <w:p w:rsidR="001D6869" w:rsidRPr="00B549C6" w:rsidRDefault="001D6869" w:rsidP="001D6869">
            <w:pPr>
              <w:rPr>
                <w:rFonts w:ascii="Bookman Old Style" w:hAnsi="Bookman Old Style"/>
                <w:color w:val="000000"/>
                <w:sz w:val="18"/>
                <w:szCs w:val="18"/>
              </w:rPr>
            </w:pPr>
            <w:r w:rsidRPr="001D6869">
              <w:rPr>
                <w:rFonts w:ascii="Bookman Old Style" w:hAnsi="Bookman Old Style"/>
                <w:color w:val="000000"/>
                <w:sz w:val="18"/>
                <w:szCs w:val="18"/>
              </w:rPr>
              <w:t>Persentase Penetapan APBDes Tepat waktu</w:t>
            </w:r>
          </w:p>
        </w:tc>
        <w:tc>
          <w:tcPr>
            <w:tcW w:w="1228" w:type="dxa"/>
            <w:shd w:val="clear" w:color="auto" w:fill="auto"/>
          </w:tcPr>
          <w:p w:rsidR="001D6869" w:rsidRPr="00B549C6" w:rsidRDefault="001D6869" w:rsidP="001D6869">
            <w:pPr>
              <w:jc w:val="both"/>
              <w:rPr>
                <w:rFonts w:ascii="Bookman Old Style" w:hAnsi="Bookman Old Style"/>
                <w:sz w:val="18"/>
                <w:szCs w:val="18"/>
                <w:lang w:val="fi-FI"/>
              </w:rPr>
            </w:pPr>
          </w:p>
        </w:tc>
        <w:tc>
          <w:tcPr>
            <w:tcW w:w="1480" w:type="dxa"/>
            <w:shd w:val="clear" w:color="auto" w:fill="auto"/>
          </w:tcPr>
          <w:p w:rsidR="001D6869" w:rsidRPr="00B549C6" w:rsidRDefault="001D6869" w:rsidP="00A14B5A">
            <w:pPr>
              <w:jc w:val="center"/>
              <w:rPr>
                <w:rFonts w:ascii="Bookman Old Style" w:hAnsi="Bookman Old Style"/>
                <w:sz w:val="18"/>
                <w:szCs w:val="18"/>
                <w:lang w:val="fi-FI"/>
              </w:rPr>
            </w:pPr>
          </w:p>
        </w:tc>
        <w:tc>
          <w:tcPr>
            <w:tcW w:w="1414" w:type="dxa"/>
            <w:shd w:val="clear" w:color="auto" w:fill="auto"/>
          </w:tcPr>
          <w:p w:rsidR="001D6869" w:rsidRPr="00B549C6" w:rsidRDefault="001D6869" w:rsidP="00A14B5A">
            <w:pPr>
              <w:jc w:val="center"/>
              <w:rPr>
                <w:rFonts w:ascii="Bookman Old Style" w:hAnsi="Bookman Old Style"/>
                <w:sz w:val="18"/>
                <w:szCs w:val="18"/>
                <w:lang w:val="fi-FI"/>
              </w:rPr>
            </w:pPr>
          </w:p>
        </w:tc>
        <w:tc>
          <w:tcPr>
            <w:tcW w:w="1266" w:type="dxa"/>
            <w:shd w:val="clear" w:color="auto" w:fill="auto"/>
          </w:tcPr>
          <w:p w:rsidR="001D6869" w:rsidRPr="00B549C6" w:rsidRDefault="001D6869" w:rsidP="00A14B5A">
            <w:pPr>
              <w:jc w:val="center"/>
              <w:rPr>
                <w:rFonts w:ascii="Bookman Old Style" w:hAnsi="Bookman Old Style"/>
                <w:sz w:val="18"/>
                <w:szCs w:val="18"/>
                <w:lang w:val="fi-FI"/>
              </w:rPr>
            </w:pPr>
          </w:p>
        </w:tc>
        <w:tc>
          <w:tcPr>
            <w:tcW w:w="1266" w:type="dxa"/>
            <w:shd w:val="clear" w:color="auto" w:fill="auto"/>
          </w:tcPr>
          <w:p w:rsidR="001D6869" w:rsidRPr="00B549C6" w:rsidRDefault="001D6869" w:rsidP="00A14B5A">
            <w:pPr>
              <w:jc w:val="center"/>
              <w:rPr>
                <w:rFonts w:ascii="Bookman Old Style" w:hAnsi="Bookman Old Style"/>
                <w:sz w:val="18"/>
                <w:szCs w:val="18"/>
                <w:lang w:val="fi-FI"/>
              </w:rPr>
            </w:pPr>
          </w:p>
        </w:tc>
        <w:tc>
          <w:tcPr>
            <w:tcW w:w="1343" w:type="dxa"/>
            <w:shd w:val="clear" w:color="auto" w:fill="auto"/>
          </w:tcPr>
          <w:p w:rsidR="001D6869" w:rsidRPr="00B549C6" w:rsidRDefault="001D6869" w:rsidP="00A14B5A">
            <w:pPr>
              <w:jc w:val="center"/>
              <w:rPr>
                <w:rFonts w:ascii="Bookman Old Style" w:hAnsi="Bookman Old Style"/>
                <w:sz w:val="18"/>
                <w:szCs w:val="18"/>
                <w:lang w:val="fi-FI"/>
              </w:rPr>
            </w:pPr>
          </w:p>
        </w:tc>
        <w:tc>
          <w:tcPr>
            <w:tcW w:w="1221" w:type="dxa"/>
            <w:shd w:val="clear" w:color="auto" w:fill="auto"/>
          </w:tcPr>
          <w:p w:rsidR="001D6869" w:rsidRPr="00B549C6" w:rsidRDefault="001D6869" w:rsidP="00A14B5A">
            <w:pPr>
              <w:jc w:val="center"/>
              <w:rPr>
                <w:rFonts w:ascii="Bookman Old Style" w:hAnsi="Bookman Old Style"/>
                <w:sz w:val="18"/>
                <w:szCs w:val="18"/>
                <w:lang w:val="fi-FI"/>
              </w:rPr>
            </w:pPr>
          </w:p>
        </w:tc>
        <w:tc>
          <w:tcPr>
            <w:tcW w:w="1274" w:type="dxa"/>
            <w:shd w:val="clear" w:color="auto" w:fill="auto"/>
          </w:tcPr>
          <w:p w:rsidR="001D6869" w:rsidRPr="00B549C6" w:rsidRDefault="001D6869" w:rsidP="00A14B5A">
            <w:pPr>
              <w:jc w:val="center"/>
              <w:rPr>
                <w:rFonts w:ascii="Bookman Old Style" w:hAnsi="Bookman Old Style"/>
                <w:sz w:val="18"/>
                <w:szCs w:val="18"/>
                <w:lang w:val="fi-FI"/>
              </w:rPr>
            </w:pPr>
          </w:p>
        </w:tc>
        <w:tc>
          <w:tcPr>
            <w:tcW w:w="1134" w:type="dxa"/>
            <w:shd w:val="clear" w:color="auto" w:fill="auto"/>
          </w:tcPr>
          <w:p w:rsidR="001D6869" w:rsidRPr="00B549C6" w:rsidRDefault="001D6869" w:rsidP="00A14B5A">
            <w:pPr>
              <w:jc w:val="center"/>
              <w:rPr>
                <w:rFonts w:ascii="Bookman Old Style" w:hAnsi="Bookman Old Style"/>
                <w:sz w:val="18"/>
                <w:szCs w:val="18"/>
                <w:lang w:val="fi-FI"/>
              </w:rPr>
            </w:pPr>
          </w:p>
        </w:tc>
      </w:tr>
      <w:tr w:rsidR="001D6869" w:rsidRPr="00B549C6" w:rsidTr="00690129">
        <w:tc>
          <w:tcPr>
            <w:tcW w:w="1843" w:type="dxa"/>
          </w:tcPr>
          <w:p w:rsidR="001D6869" w:rsidRPr="00B549C6" w:rsidRDefault="001D6869" w:rsidP="001D6869">
            <w:pPr>
              <w:rPr>
                <w:rFonts w:ascii="Bookman Old Style" w:hAnsi="Bookman Old Style"/>
                <w:color w:val="000000"/>
                <w:sz w:val="18"/>
                <w:szCs w:val="18"/>
              </w:rPr>
            </w:pPr>
            <w:r>
              <w:rPr>
                <w:rFonts w:ascii="Bookman Old Style" w:hAnsi="Bookman Old Style"/>
                <w:color w:val="000000"/>
                <w:sz w:val="18"/>
                <w:szCs w:val="18"/>
              </w:rPr>
              <w:t>401.82.3</w:t>
            </w:r>
          </w:p>
        </w:tc>
        <w:tc>
          <w:tcPr>
            <w:tcW w:w="1560" w:type="dxa"/>
            <w:shd w:val="clear" w:color="auto" w:fill="auto"/>
            <w:vAlign w:val="center"/>
          </w:tcPr>
          <w:p w:rsidR="001D6869" w:rsidRPr="00B549C6" w:rsidRDefault="001D6869" w:rsidP="001D6869">
            <w:pPr>
              <w:rPr>
                <w:rFonts w:ascii="Bookman Old Style" w:hAnsi="Bookman Old Style"/>
                <w:color w:val="000000"/>
                <w:sz w:val="18"/>
                <w:szCs w:val="18"/>
              </w:rPr>
            </w:pPr>
            <w:r w:rsidRPr="001D6869">
              <w:rPr>
                <w:rFonts w:ascii="Bookman Old Style" w:hAnsi="Bookman Old Style"/>
                <w:color w:val="000000"/>
                <w:sz w:val="18"/>
                <w:szCs w:val="18"/>
              </w:rPr>
              <w:t>Fasilitasi Peningkatan Kesejahteraan Masyarakat</w:t>
            </w:r>
          </w:p>
        </w:tc>
        <w:tc>
          <w:tcPr>
            <w:tcW w:w="1228" w:type="dxa"/>
            <w:shd w:val="clear" w:color="auto" w:fill="auto"/>
          </w:tcPr>
          <w:p w:rsidR="001D6869" w:rsidRPr="00B549C6" w:rsidRDefault="001D6869" w:rsidP="001D6869">
            <w:pPr>
              <w:jc w:val="both"/>
              <w:rPr>
                <w:rFonts w:ascii="Bookman Old Style" w:hAnsi="Bookman Old Style"/>
                <w:sz w:val="18"/>
                <w:szCs w:val="18"/>
                <w:lang w:val="fi-FI"/>
              </w:rPr>
            </w:pPr>
          </w:p>
        </w:tc>
        <w:tc>
          <w:tcPr>
            <w:tcW w:w="1464" w:type="dxa"/>
            <w:shd w:val="clear" w:color="auto" w:fill="auto"/>
          </w:tcPr>
          <w:p w:rsidR="001D6869" w:rsidRPr="00B549C6" w:rsidRDefault="001D6869" w:rsidP="001D6869">
            <w:pPr>
              <w:jc w:val="both"/>
              <w:rPr>
                <w:rFonts w:ascii="Bookman Old Style" w:hAnsi="Bookman Old Style"/>
                <w:sz w:val="18"/>
                <w:szCs w:val="18"/>
                <w:lang w:val="fi-FI"/>
              </w:rPr>
            </w:pPr>
            <w:r w:rsidRPr="001D6869">
              <w:rPr>
                <w:rFonts w:ascii="Bookman Old Style" w:hAnsi="Bookman Old Style"/>
                <w:sz w:val="18"/>
                <w:szCs w:val="18"/>
                <w:lang w:val="fi-FI"/>
              </w:rPr>
              <w:t>Persentase Lembaga Kesejahteraan masyarakat desa/Kelurahan yang aktif</w:t>
            </w:r>
          </w:p>
        </w:tc>
        <w:tc>
          <w:tcPr>
            <w:tcW w:w="1228" w:type="dxa"/>
            <w:shd w:val="clear" w:color="auto" w:fill="auto"/>
          </w:tcPr>
          <w:p w:rsidR="001D6869" w:rsidRPr="00B549C6" w:rsidRDefault="001D6869" w:rsidP="001D6869">
            <w:pPr>
              <w:jc w:val="both"/>
              <w:rPr>
                <w:rFonts w:ascii="Bookman Old Style" w:hAnsi="Bookman Old Style"/>
                <w:sz w:val="18"/>
                <w:szCs w:val="18"/>
                <w:lang w:val="fi-FI"/>
              </w:rPr>
            </w:pPr>
          </w:p>
        </w:tc>
        <w:tc>
          <w:tcPr>
            <w:tcW w:w="1480"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414"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94,96</w:t>
            </w:r>
          </w:p>
        </w:tc>
        <w:tc>
          <w:tcPr>
            <w:tcW w:w="1343"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94,96</w:t>
            </w:r>
          </w:p>
        </w:tc>
        <w:tc>
          <w:tcPr>
            <w:tcW w:w="1221"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74"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134"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r>
      <w:tr w:rsidR="001D6869" w:rsidRPr="00B549C6" w:rsidTr="00690129">
        <w:tc>
          <w:tcPr>
            <w:tcW w:w="1843" w:type="dxa"/>
          </w:tcPr>
          <w:p w:rsidR="001D6869" w:rsidRPr="00B549C6" w:rsidRDefault="001D6869" w:rsidP="001D6869">
            <w:pPr>
              <w:rPr>
                <w:rFonts w:ascii="Bookman Old Style" w:hAnsi="Bookman Old Style"/>
                <w:color w:val="000000"/>
                <w:sz w:val="18"/>
                <w:szCs w:val="18"/>
              </w:rPr>
            </w:pPr>
          </w:p>
        </w:tc>
        <w:tc>
          <w:tcPr>
            <w:tcW w:w="1560" w:type="dxa"/>
            <w:shd w:val="clear" w:color="auto" w:fill="auto"/>
            <w:vAlign w:val="center"/>
          </w:tcPr>
          <w:p w:rsidR="001D6869" w:rsidRPr="00B549C6" w:rsidRDefault="001D6869" w:rsidP="001D6869">
            <w:pPr>
              <w:rPr>
                <w:rFonts w:ascii="Bookman Old Style" w:hAnsi="Bookman Old Style"/>
                <w:color w:val="000000"/>
                <w:sz w:val="18"/>
                <w:szCs w:val="18"/>
              </w:rPr>
            </w:pPr>
          </w:p>
        </w:tc>
        <w:tc>
          <w:tcPr>
            <w:tcW w:w="1228" w:type="dxa"/>
            <w:shd w:val="clear" w:color="auto" w:fill="auto"/>
          </w:tcPr>
          <w:p w:rsidR="001D6869" w:rsidRPr="00B549C6" w:rsidRDefault="001D6869" w:rsidP="001D6869">
            <w:pPr>
              <w:jc w:val="both"/>
              <w:rPr>
                <w:rFonts w:ascii="Bookman Old Style" w:hAnsi="Bookman Old Style"/>
                <w:sz w:val="18"/>
                <w:szCs w:val="18"/>
                <w:lang w:val="fi-FI"/>
              </w:rPr>
            </w:pPr>
          </w:p>
        </w:tc>
        <w:tc>
          <w:tcPr>
            <w:tcW w:w="1464" w:type="dxa"/>
            <w:shd w:val="clear" w:color="auto" w:fill="auto"/>
          </w:tcPr>
          <w:p w:rsidR="001D6869" w:rsidRPr="00B549C6" w:rsidRDefault="001D6869" w:rsidP="001D6869">
            <w:pPr>
              <w:jc w:val="both"/>
              <w:rPr>
                <w:rFonts w:ascii="Bookman Old Style" w:hAnsi="Bookman Old Style"/>
                <w:sz w:val="18"/>
                <w:szCs w:val="18"/>
                <w:lang w:val="fi-FI"/>
              </w:rPr>
            </w:pPr>
          </w:p>
        </w:tc>
        <w:tc>
          <w:tcPr>
            <w:tcW w:w="1228" w:type="dxa"/>
            <w:shd w:val="clear" w:color="auto" w:fill="auto"/>
          </w:tcPr>
          <w:p w:rsidR="001D6869" w:rsidRPr="00B549C6" w:rsidRDefault="001D6869" w:rsidP="001D6869">
            <w:pPr>
              <w:jc w:val="both"/>
              <w:rPr>
                <w:rFonts w:ascii="Bookman Old Style" w:hAnsi="Bookman Old Style"/>
                <w:sz w:val="18"/>
                <w:szCs w:val="18"/>
                <w:lang w:val="fi-FI"/>
              </w:rPr>
            </w:pPr>
          </w:p>
        </w:tc>
        <w:tc>
          <w:tcPr>
            <w:tcW w:w="1480" w:type="dxa"/>
            <w:shd w:val="clear" w:color="auto" w:fill="auto"/>
          </w:tcPr>
          <w:p w:rsidR="001D6869" w:rsidRPr="00B549C6" w:rsidRDefault="001D6869" w:rsidP="001D6869">
            <w:pPr>
              <w:jc w:val="both"/>
              <w:rPr>
                <w:rFonts w:ascii="Bookman Old Style" w:hAnsi="Bookman Old Style"/>
                <w:sz w:val="18"/>
                <w:szCs w:val="18"/>
                <w:lang w:val="fi-FI"/>
              </w:rPr>
            </w:pPr>
          </w:p>
        </w:tc>
        <w:tc>
          <w:tcPr>
            <w:tcW w:w="1414" w:type="dxa"/>
            <w:shd w:val="clear" w:color="auto" w:fill="auto"/>
          </w:tcPr>
          <w:p w:rsidR="001D6869" w:rsidRPr="00B549C6" w:rsidRDefault="001D6869" w:rsidP="001D6869">
            <w:pPr>
              <w:jc w:val="both"/>
              <w:rPr>
                <w:rFonts w:ascii="Bookman Old Style" w:hAnsi="Bookman Old Style"/>
                <w:sz w:val="18"/>
                <w:szCs w:val="18"/>
                <w:lang w:val="fi-FI"/>
              </w:rPr>
            </w:pPr>
          </w:p>
        </w:tc>
        <w:tc>
          <w:tcPr>
            <w:tcW w:w="1266" w:type="dxa"/>
            <w:shd w:val="clear" w:color="auto" w:fill="auto"/>
          </w:tcPr>
          <w:p w:rsidR="001D6869" w:rsidRPr="00B549C6" w:rsidRDefault="001D6869" w:rsidP="001D6869">
            <w:pPr>
              <w:jc w:val="both"/>
              <w:rPr>
                <w:rFonts w:ascii="Bookman Old Style" w:hAnsi="Bookman Old Style"/>
                <w:sz w:val="18"/>
                <w:szCs w:val="18"/>
                <w:lang w:val="fi-FI"/>
              </w:rPr>
            </w:pPr>
          </w:p>
        </w:tc>
        <w:tc>
          <w:tcPr>
            <w:tcW w:w="1266" w:type="dxa"/>
            <w:shd w:val="clear" w:color="auto" w:fill="auto"/>
          </w:tcPr>
          <w:p w:rsidR="001D6869" w:rsidRPr="00B549C6" w:rsidRDefault="001D6869" w:rsidP="001D6869">
            <w:pPr>
              <w:jc w:val="both"/>
              <w:rPr>
                <w:rFonts w:ascii="Bookman Old Style" w:hAnsi="Bookman Old Style"/>
                <w:sz w:val="18"/>
                <w:szCs w:val="18"/>
                <w:lang w:val="fi-FI"/>
              </w:rPr>
            </w:pPr>
          </w:p>
        </w:tc>
        <w:tc>
          <w:tcPr>
            <w:tcW w:w="1343" w:type="dxa"/>
            <w:shd w:val="clear" w:color="auto" w:fill="auto"/>
          </w:tcPr>
          <w:p w:rsidR="001D6869" w:rsidRPr="00B549C6" w:rsidRDefault="001D6869" w:rsidP="001D6869">
            <w:pPr>
              <w:jc w:val="both"/>
              <w:rPr>
                <w:rFonts w:ascii="Bookman Old Style" w:hAnsi="Bookman Old Style"/>
                <w:sz w:val="18"/>
                <w:szCs w:val="18"/>
                <w:lang w:val="fi-FI"/>
              </w:rPr>
            </w:pPr>
          </w:p>
        </w:tc>
        <w:tc>
          <w:tcPr>
            <w:tcW w:w="1221" w:type="dxa"/>
            <w:shd w:val="clear" w:color="auto" w:fill="auto"/>
          </w:tcPr>
          <w:p w:rsidR="001D6869" w:rsidRPr="00B549C6" w:rsidRDefault="001D6869" w:rsidP="001D6869">
            <w:pPr>
              <w:jc w:val="both"/>
              <w:rPr>
                <w:rFonts w:ascii="Bookman Old Style" w:hAnsi="Bookman Old Style"/>
                <w:sz w:val="18"/>
                <w:szCs w:val="18"/>
                <w:lang w:val="fi-FI"/>
              </w:rPr>
            </w:pPr>
          </w:p>
        </w:tc>
        <w:tc>
          <w:tcPr>
            <w:tcW w:w="1274" w:type="dxa"/>
            <w:shd w:val="clear" w:color="auto" w:fill="auto"/>
          </w:tcPr>
          <w:p w:rsidR="001D6869" w:rsidRPr="00B549C6" w:rsidRDefault="001D6869" w:rsidP="001D6869">
            <w:pPr>
              <w:jc w:val="both"/>
              <w:rPr>
                <w:rFonts w:ascii="Bookman Old Style" w:hAnsi="Bookman Old Style"/>
                <w:sz w:val="18"/>
                <w:szCs w:val="18"/>
                <w:lang w:val="fi-FI"/>
              </w:rPr>
            </w:pPr>
          </w:p>
        </w:tc>
        <w:tc>
          <w:tcPr>
            <w:tcW w:w="1134" w:type="dxa"/>
            <w:shd w:val="clear" w:color="auto" w:fill="auto"/>
          </w:tcPr>
          <w:p w:rsidR="001D6869" w:rsidRPr="00B549C6" w:rsidRDefault="001D6869" w:rsidP="001D6869">
            <w:pPr>
              <w:jc w:val="both"/>
              <w:rPr>
                <w:rFonts w:ascii="Bookman Old Style" w:hAnsi="Bookman Old Style"/>
                <w:sz w:val="18"/>
                <w:szCs w:val="18"/>
                <w:lang w:val="fi-FI"/>
              </w:rPr>
            </w:pPr>
          </w:p>
        </w:tc>
      </w:tr>
      <w:tr w:rsidR="001D6869" w:rsidRPr="00B549C6" w:rsidTr="00690129">
        <w:tc>
          <w:tcPr>
            <w:tcW w:w="1843" w:type="dxa"/>
          </w:tcPr>
          <w:p w:rsidR="001D6869" w:rsidRPr="00B549C6" w:rsidRDefault="001D6869" w:rsidP="001D6869">
            <w:pPr>
              <w:rPr>
                <w:rFonts w:ascii="Bookman Old Style" w:hAnsi="Bookman Old Style"/>
                <w:color w:val="000000"/>
                <w:sz w:val="18"/>
                <w:szCs w:val="18"/>
                <w:lang w:val="id-ID"/>
              </w:rPr>
            </w:pPr>
          </w:p>
        </w:tc>
        <w:tc>
          <w:tcPr>
            <w:tcW w:w="1560" w:type="dxa"/>
            <w:shd w:val="clear" w:color="auto" w:fill="auto"/>
            <w:vAlign w:val="center"/>
          </w:tcPr>
          <w:p w:rsidR="001D6869" w:rsidRPr="00B549C6" w:rsidRDefault="001D6869" w:rsidP="001D6869">
            <w:pPr>
              <w:rPr>
                <w:rFonts w:ascii="Bookman Old Style" w:hAnsi="Bookman Old Style"/>
                <w:color w:val="000000"/>
                <w:sz w:val="18"/>
                <w:szCs w:val="18"/>
              </w:rPr>
            </w:pPr>
            <w:r w:rsidRPr="00B549C6">
              <w:rPr>
                <w:rFonts w:ascii="Bookman Old Style" w:hAnsi="Bookman Old Style"/>
                <w:color w:val="000000"/>
                <w:sz w:val="18"/>
                <w:szCs w:val="18"/>
                <w:lang w:val="id-ID"/>
              </w:rPr>
              <w:t xml:space="preserve">Rehabilitasi </w:t>
            </w:r>
            <w:r w:rsidRPr="00B549C6">
              <w:rPr>
                <w:rFonts w:ascii="Bookman Old Style" w:hAnsi="Bookman Old Style"/>
                <w:color w:val="000000"/>
                <w:sz w:val="18"/>
                <w:szCs w:val="18"/>
              </w:rPr>
              <w:t>Pendopo Kecamatan</w:t>
            </w:r>
          </w:p>
        </w:tc>
        <w:tc>
          <w:tcPr>
            <w:tcW w:w="1228" w:type="dxa"/>
            <w:shd w:val="clear" w:color="auto" w:fill="auto"/>
          </w:tcPr>
          <w:p w:rsidR="001D6869" w:rsidRPr="00B549C6" w:rsidRDefault="001D6869" w:rsidP="001D6869">
            <w:pPr>
              <w:jc w:val="both"/>
              <w:rPr>
                <w:rFonts w:ascii="Bookman Old Style" w:hAnsi="Bookman Old Style"/>
                <w:sz w:val="18"/>
                <w:szCs w:val="18"/>
                <w:lang w:val="fi-FI"/>
              </w:rPr>
            </w:pPr>
          </w:p>
        </w:tc>
        <w:tc>
          <w:tcPr>
            <w:tcW w:w="1464" w:type="dxa"/>
            <w:shd w:val="clear" w:color="auto" w:fill="auto"/>
          </w:tcPr>
          <w:p w:rsidR="001D6869" w:rsidRPr="00B549C6" w:rsidRDefault="001D6869" w:rsidP="001D6869">
            <w:pPr>
              <w:jc w:val="both"/>
              <w:rPr>
                <w:rFonts w:ascii="Bookman Old Style" w:hAnsi="Bookman Old Style"/>
                <w:sz w:val="18"/>
                <w:szCs w:val="18"/>
                <w:lang w:val="fi-FI"/>
              </w:rPr>
            </w:pPr>
            <w:r w:rsidRPr="00B549C6">
              <w:rPr>
                <w:rFonts w:ascii="Bookman Old Style" w:hAnsi="Bookman Old Style"/>
                <w:sz w:val="18"/>
                <w:szCs w:val="18"/>
                <w:lang w:val="fi-FI"/>
              </w:rPr>
              <w:t>Jumlah pendopo yang direhab</w:t>
            </w:r>
          </w:p>
        </w:tc>
        <w:tc>
          <w:tcPr>
            <w:tcW w:w="1228" w:type="dxa"/>
            <w:shd w:val="clear" w:color="auto" w:fill="auto"/>
          </w:tcPr>
          <w:p w:rsidR="001D6869" w:rsidRPr="00B549C6" w:rsidRDefault="001D6869" w:rsidP="001D6869">
            <w:pPr>
              <w:jc w:val="both"/>
              <w:rPr>
                <w:rFonts w:ascii="Bookman Old Style" w:hAnsi="Bookman Old Style"/>
                <w:sz w:val="18"/>
                <w:szCs w:val="18"/>
                <w:lang w:val="fi-FI"/>
              </w:rPr>
            </w:pPr>
          </w:p>
        </w:tc>
        <w:tc>
          <w:tcPr>
            <w:tcW w:w="1480" w:type="dxa"/>
            <w:shd w:val="clear" w:color="auto" w:fill="auto"/>
          </w:tcPr>
          <w:p w:rsidR="001D6869" w:rsidRPr="00B549C6" w:rsidRDefault="001D6869" w:rsidP="001D6869">
            <w:pPr>
              <w:jc w:val="both"/>
              <w:rPr>
                <w:rFonts w:ascii="Bookman Old Style" w:hAnsi="Bookman Old Style"/>
                <w:sz w:val="18"/>
                <w:szCs w:val="18"/>
                <w:lang w:val="fi-FI"/>
              </w:rPr>
            </w:pPr>
          </w:p>
        </w:tc>
        <w:tc>
          <w:tcPr>
            <w:tcW w:w="1414" w:type="dxa"/>
            <w:shd w:val="clear" w:color="auto" w:fill="auto"/>
          </w:tcPr>
          <w:p w:rsidR="001D6869" w:rsidRPr="00B549C6" w:rsidRDefault="001D6869" w:rsidP="001D6869">
            <w:pPr>
              <w:jc w:val="both"/>
              <w:rPr>
                <w:rFonts w:ascii="Bookman Old Style" w:hAnsi="Bookman Old Style"/>
                <w:sz w:val="18"/>
                <w:szCs w:val="18"/>
                <w:lang w:val="fi-FI"/>
              </w:rPr>
            </w:pPr>
          </w:p>
        </w:tc>
        <w:tc>
          <w:tcPr>
            <w:tcW w:w="1266" w:type="dxa"/>
            <w:shd w:val="clear" w:color="auto" w:fill="auto"/>
          </w:tcPr>
          <w:p w:rsidR="001D6869" w:rsidRPr="00B549C6" w:rsidRDefault="001D6869" w:rsidP="001D6869">
            <w:pPr>
              <w:jc w:val="both"/>
              <w:rPr>
                <w:rFonts w:ascii="Bookman Old Style" w:hAnsi="Bookman Old Style"/>
                <w:sz w:val="18"/>
                <w:szCs w:val="18"/>
                <w:lang w:val="fi-FI"/>
              </w:rPr>
            </w:pPr>
          </w:p>
        </w:tc>
        <w:tc>
          <w:tcPr>
            <w:tcW w:w="1266" w:type="dxa"/>
            <w:shd w:val="clear" w:color="auto" w:fill="auto"/>
          </w:tcPr>
          <w:p w:rsidR="001D6869" w:rsidRPr="00B549C6" w:rsidRDefault="001D6869" w:rsidP="001D6869">
            <w:pPr>
              <w:jc w:val="both"/>
              <w:rPr>
                <w:rFonts w:ascii="Bookman Old Style" w:hAnsi="Bookman Old Style"/>
                <w:sz w:val="18"/>
                <w:szCs w:val="18"/>
                <w:lang w:val="fi-FI"/>
              </w:rPr>
            </w:pPr>
          </w:p>
        </w:tc>
        <w:tc>
          <w:tcPr>
            <w:tcW w:w="1343" w:type="dxa"/>
            <w:shd w:val="clear" w:color="auto" w:fill="auto"/>
          </w:tcPr>
          <w:p w:rsidR="001D6869" w:rsidRPr="00B549C6" w:rsidRDefault="001D6869" w:rsidP="001D6869">
            <w:pPr>
              <w:jc w:val="both"/>
              <w:rPr>
                <w:rFonts w:ascii="Bookman Old Style" w:hAnsi="Bookman Old Style"/>
                <w:sz w:val="18"/>
                <w:szCs w:val="18"/>
                <w:lang w:val="fi-FI"/>
              </w:rPr>
            </w:pPr>
          </w:p>
        </w:tc>
        <w:tc>
          <w:tcPr>
            <w:tcW w:w="1221" w:type="dxa"/>
            <w:shd w:val="clear" w:color="auto" w:fill="auto"/>
          </w:tcPr>
          <w:p w:rsidR="001D6869" w:rsidRPr="00B549C6" w:rsidRDefault="001D6869" w:rsidP="001D6869">
            <w:pPr>
              <w:jc w:val="both"/>
              <w:rPr>
                <w:rFonts w:ascii="Bookman Old Style" w:hAnsi="Bookman Old Style"/>
                <w:sz w:val="18"/>
                <w:szCs w:val="18"/>
                <w:lang w:val="fi-FI"/>
              </w:rPr>
            </w:pPr>
          </w:p>
        </w:tc>
        <w:tc>
          <w:tcPr>
            <w:tcW w:w="1274" w:type="dxa"/>
            <w:shd w:val="clear" w:color="auto" w:fill="auto"/>
          </w:tcPr>
          <w:p w:rsidR="001D6869" w:rsidRPr="00B549C6" w:rsidRDefault="001D6869" w:rsidP="001D6869">
            <w:pPr>
              <w:jc w:val="both"/>
              <w:rPr>
                <w:rFonts w:ascii="Bookman Old Style" w:hAnsi="Bookman Old Style"/>
                <w:sz w:val="18"/>
                <w:szCs w:val="18"/>
                <w:lang w:val="fi-FI"/>
              </w:rPr>
            </w:pPr>
          </w:p>
        </w:tc>
        <w:tc>
          <w:tcPr>
            <w:tcW w:w="1134" w:type="dxa"/>
            <w:shd w:val="clear" w:color="auto" w:fill="auto"/>
          </w:tcPr>
          <w:p w:rsidR="001D6869" w:rsidRPr="00B549C6" w:rsidRDefault="001D6869" w:rsidP="001D6869">
            <w:pPr>
              <w:jc w:val="both"/>
              <w:rPr>
                <w:rFonts w:ascii="Bookman Old Style" w:hAnsi="Bookman Old Style"/>
                <w:sz w:val="18"/>
                <w:szCs w:val="18"/>
                <w:lang w:val="fi-FI"/>
              </w:rPr>
            </w:pPr>
          </w:p>
        </w:tc>
      </w:tr>
      <w:tr w:rsidR="001D6869" w:rsidRPr="00B549C6" w:rsidTr="00690129">
        <w:tc>
          <w:tcPr>
            <w:tcW w:w="1843" w:type="dxa"/>
          </w:tcPr>
          <w:p w:rsidR="001D6869" w:rsidRPr="001D6869" w:rsidRDefault="001D6869" w:rsidP="001D6869">
            <w:pPr>
              <w:rPr>
                <w:rFonts w:ascii="Bookman Old Style" w:hAnsi="Bookman Old Style"/>
                <w:bCs/>
                <w:color w:val="000000"/>
                <w:sz w:val="18"/>
                <w:szCs w:val="18"/>
              </w:rPr>
            </w:pPr>
            <w:r w:rsidRPr="001D6869">
              <w:rPr>
                <w:rFonts w:ascii="Bookman Old Style" w:hAnsi="Bookman Old Style"/>
                <w:bCs/>
                <w:color w:val="000000"/>
                <w:sz w:val="18"/>
                <w:szCs w:val="18"/>
              </w:rPr>
              <w:t>401.82.4</w:t>
            </w:r>
          </w:p>
        </w:tc>
        <w:tc>
          <w:tcPr>
            <w:tcW w:w="1560" w:type="dxa"/>
            <w:shd w:val="clear" w:color="auto" w:fill="auto"/>
            <w:vAlign w:val="center"/>
          </w:tcPr>
          <w:p w:rsidR="001D6869" w:rsidRPr="001D6869" w:rsidRDefault="001D6869" w:rsidP="001D6869">
            <w:pPr>
              <w:rPr>
                <w:rFonts w:ascii="Bookman Old Style" w:hAnsi="Bookman Old Style"/>
                <w:bCs/>
                <w:color w:val="000000"/>
                <w:sz w:val="18"/>
                <w:szCs w:val="18"/>
                <w:lang w:val="id-ID"/>
              </w:rPr>
            </w:pPr>
            <w:r w:rsidRPr="001D6869">
              <w:rPr>
                <w:rFonts w:ascii="Bookman Old Style" w:hAnsi="Bookman Old Style"/>
                <w:bCs/>
                <w:color w:val="000000"/>
                <w:sz w:val="18"/>
                <w:szCs w:val="18"/>
                <w:lang w:val="id-ID"/>
              </w:rPr>
              <w:t>Pembinaan Ketentraman dan Ketertiban Masyarakat</w:t>
            </w:r>
          </w:p>
        </w:tc>
        <w:tc>
          <w:tcPr>
            <w:tcW w:w="1228" w:type="dxa"/>
            <w:shd w:val="clear" w:color="auto" w:fill="auto"/>
          </w:tcPr>
          <w:p w:rsidR="001D6869" w:rsidRPr="00B549C6" w:rsidRDefault="001D6869" w:rsidP="001D6869">
            <w:pPr>
              <w:jc w:val="both"/>
              <w:rPr>
                <w:rFonts w:ascii="Bookman Old Style" w:hAnsi="Bookman Old Style"/>
                <w:sz w:val="18"/>
                <w:szCs w:val="18"/>
                <w:lang w:val="fi-FI"/>
              </w:rPr>
            </w:pPr>
          </w:p>
        </w:tc>
        <w:tc>
          <w:tcPr>
            <w:tcW w:w="1464" w:type="dxa"/>
            <w:shd w:val="clear" w:color="auto" w:fill="auto"/>
          </w:tcPr>
          <w:p w:rsidR="001D6869" w:rsidRPr="00B549C6" w:rsidRDefault="001D6869" w:rsidP="00A14B5A">
            <w:pPr>
              <w:jc w:val="both"/>
              <w:rPr>
                <w:rFonts w:ascii="Bookman Old Style" w:hAnsi="Bookman Old Style"/>
                <w:sz w:val="18"/>
                <w:szCs w:val="18"/>
                <w:lang w:val="fi-FI"/>
              </w:rPr>
            </w:pPr>
            <w:r w:rsidRPr="001D6869">
              <w:rPr>
                <w:rFonts w:ascii="Bookman Old Style" w:hAnsi="Bookman Old Style"/>
                <w:sz w:val="18"/>
                <w:szCs w:val="18"/>
                <w:lang w:val="fi-FI"/>
              </w:rPr>
              <w:t>Persentase Penyelesaian Permasalahan K-3 (Ketentraman,Ketertiban dan</w:t>
            </w:r>
            <w:r w:rsidR="00A14B5A">
              <w:rPr>
                <w:rFonts w:ascii="Bookman Old Style" w:hAnsi="Bookman Old Style"/>
                <w:sz w:val="18"/>
                <w:szCs w:val="18"/>
                <w:lang w:val="fi-FI"/>
              </w:rPr>
              <w:t xml:space="preserve"> </w:t>
            </w:r>
            <w:r w:rsidRPr="001D6869">
              <w:rPr>
                <w:rFonts w:ascii="Bookman Old Style" w:hAnsi="Bookman Old Style"/>
                <w:sz w:val="18"/>
                <w:szCs w:val="18"/>
                <w:lang w:val="fi-FI"/>
              </w:rPr>
              <w:t>Keindahan)</w:t>
            </w:r>
          </w:p>
        </w:tc>
        <w:tc>
          <w:tcPr>
            <w:tcW w:w="1228" w:type="dxa"/>
            <w:shd w:val="clear" w:color="auto" w:fill="auto"/>
          </w:tcPr>
          <w:p w:rsidR="001D6869" w:rsidRPr="00B549C6" w:rsidRDefault="001D6869" w:rsidP="001D6869">
            <w:pPr>
              <w:jc w:val="both"/>
              <w:rPr>
                <w:rFonts w:ascii="Bookman Old Style" w:hAnsi="Bookman Old Style"/>
                <w:sz w:val="18"/>
                <w:szCs w:val="18"/>
                <w:lang w:val="fi-FI"/>
              </w:rPr>
            </w:pPr>
          </w:p>
        </w:tc>
        <w:tc>
          <w:tcPr>
            <w:tcW w:w="1480"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414"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66"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97,20</w:t>
            </w:r>
          </w:p>
        </w:tc>
        <w:tc>
          <w:tcPr>
            <w:tcW w:w="1343"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97,20</w:t>
            </w:r>
          </w:p>
        </w:tc>
        <w:tc>
          <w:tcPr>
            <w:tcW w:w="1221"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274"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c>
          <w:tcPr>
            <w:tcW w:w="1134" w:type="dxa"/>
            <w:shd w:val="clear" w:color="auto" w:fill="auto"/>
          </w:tcPr>
          <w:p w:rsidR="001D6869" w:rsidRPr="00B549C6" w:rsidRDefault="001D6869" w:rsidP="00A14B5A">
            <w:pPr>
              <w:jc w:val="center"/>
              <w:rPr>
                <w:rFonts w:ascii="Bookman Old Style" w:hAnsi="Bookman Old Style"/>
                <w:sz w:val="18"/>
                <w:szCs w:val="18"/>
                <w:lang w:val="fi-FI"/>
              </w:rPr>
            </w:pPr>
            <w:r>
              <w:rPr>
                <w:rFonts w:ascii="Bookman Old Style" w:hAnsi="Bookman Old Style"/>
                <w:sz w:val="18"/>
                <w:szCs w:val="18"/>
                <w:lang w:val="fi-FI"/>
              </w:rPr>
              <w:t>100</w:t>
            </w:r>
          </w:p>
        </w:tc>
      </w:tr>
    </w:tbl>
    <w:p w:rsidR="00AE13BA" w:rsidRPr="00EC20EF" w:rsidRDefault="00AE13BA" w:rsidP="00AE13BA">
      <w:pPr>
        <w:spacing w:line="360" w:lineRule="auto"/>
        <w:jc w:val="both"/>
        <w:rPr>
          <w:sz w:val="22"/>
          <w:szCs w:val="22"/>
          <w:lang w:val="fi-FI"/>
        </w:rPr>
      </w:pPr>
    </w:p>
    <w:p w:rsidR="00AE13BA" w:rsidRPr="00E92D21" w:rsidRDefault="00E92D21" w:rsidP="00E92D21">
      <w:pPr>
        <w:spacing w:line="360" w:lineRule="auto"/>
        <w:rPr>
          <w:color w:val="FF0000"/>
          <w:sz w:val="22"/>
          <w:szCs w:val="22"/>
          <w:lang w:val="fi-FI"/>
        </w:rPr>
        <w:sectPr w:rsidR="00AE13BA" w:rsidRPr="00E92D21" w:rsidSect="00F40EB0">
          <w:pgSz w:w="18711" w:h="11907" w:orient="landscape" w:code="10000"/>
          <w:pgMar w:top="1701" w:right="1418" w:bottom="2268" w:left="1418" w:header="720" w:footer="720" w:gutter="0"/>
          <w:pgNumType w:start="7"/>
          <w:cols w:space="720"/>
          <w:docGrid w:linePitch="360"/>
        </w:sectPr>
      </w:pPr>
      <w:r>
        <w:rPr>
          <w:sz w:val="22"/>
          <w:szCs w:val="22"/>
          <w:lang w:val="fi-FI"/>
        </w:rPr>
        <w:t xml:space="preserve"> </w:t>
      </w:r>
    </w:p>
    <w:p w:rsidR="001D6869" w:rsidRDefault="00360B56" w:rsidP="001D6869">
      <w:pPr>
        <w:pStyle w:val="BodyText"/>
        <w:spacing w:line="276" w:lineRule="auto"/>
        <w:ind w:right="-149"/>
        <w:jc w:val="center"/>
        <w:rPr>
          <w:rFonts w:ascii="Bookman Old Style" w:hAnsi="Bookman Old Style"/>
          <w:spacing w:val="-18"/>
          <w:sz w:val="23"/>
          <w:szCs w:val="23"/>
          <w:lang w:val="id-ID"/>
        </w:rPr>
      </w:pPr>
      <w:r w:rsidRPr="00D604EA">
        <w:rPr>
          <w:rFonts w:ascii="Bookman Old Style" w:hAnsi="Bookman Old Style"/>
          <w:spacing w:val="-18"/>
          <w:sz w:val="23"/>
          <w:szCs w:val="23"/>
          <w:lang w:val="id-ID"/>
        </w:rPr>
        <w:t xml:space="preserve">Adapun penyerapan anggaran Kecamatan Rembang Kabupaten Rembang </w:t>
      </w:r>
    </w:p>
    <w:p w:rsidR="00360B56" w:rsidRPr="00D604EA" w:rsidRDefault="00360B56" w:rsidP="0066442A">
      <w:pPr>
        <w:pStyle w:val="BodyText"/>
        <w:spacing w:line="276" w:lineRule="auto"/>
        <w:ind w:right="-149"/>
        <w:jc w:val="both"/>
        <w:rPr>
          <w:rFonts w:ascii="Bookman Old Style" w:hAnsi="Bookman Old Style" w:cs="Tahoma"/>
          <w:spacing w:val="-18"/>
          <w:sz w:val="23"/>
          <w:szCs w:val="23"/>
          <w:lang w:val="id-ID"/>
        </w:rPr>
      </w:pPr>
      <w:r w:rsidRPr="00D604EA">
        <w:rPr>
          <w:rFonts w:ascii="Bookman Old Style" w:hAnsi="Bookman Old Style"/>
          <w:spacing w:val="-18"/>
          <w:sz w:val="23"/>
          <w:szCs w:val="23"/>
          <w:lang w:val="id-ID"/>
        </w:rPr>
        <w:t>pada tahun 20</w:t>
      </w:r>
      <w:r w:rsidR="00A40B51">
        <w:rPr>
          <w:rFonts w:ascii="Bookman Old Style" w:hAnsi="Bookman Old Style"/>
          <w:spacing w:val="-18"/>
          <w:sz w:val="23"/>
          <w:szCs w:val="23"/>
        </w:rPr>
        <w:t>19</w:t>
      </w:r>
      <w:r w:rsidRPr="00D604EA">
        <w:rPr>
          <w:rFonts w:ascii="Bookman Old Style" w:hAnsi="Bookman Old Style"/>
          <w:spacing w:val="-18"/>
          <w:sz w:val="23"/>
          <w:szCs w:val="23"/>
          <w:lang w:val="id-ID"/>
        </w:rPr>
        <w:t xml:space="preserve"> dan 20</w:t>
      </w:r>
      <w:r w:rsidR="00A40B51">
        <w:rPr>
          <w:rFonts w:ascii="Bookman Old Style" w:hAnsi="Bookman Old Style"/>
          <w:spacing w:val="-18"/>
          <w:sz w:val="23"/>
          <w:szCs w:val="23"/>
        </w:rPr>
        <w:t>20</w:t>
      </w:r>
      <w:r w:rsidRPr="00D604EA">
        <w:rPr>
          <w:rFonts w:ascii="Bookman Old Style" w:hAnsi="Bookman Old Style"/>
          <w:spacing w:val="-18"/>
          <w:sz w:val="23"/>
          <w:szCs w:val="23"/>
          <w:lang w:val="id-ID"/>
        </w:rPr>
        <w:t xml:space="preserve"> sebagaimana </w:t>
      </w:r>
      <w:r w:rsidRPr="00D604EA">
        <w:rPr>
          <w:rFonts w:ascii="Bookman Old Style" w:hAnsi="Bookman Old Style" w:cs="Tahoma"/>
          <w:spacing w:val="-18"/>
          <w:sz w:val="23"/>
          <w:szCs w:val="23"/>
          <w:lang w:val="id-ID"/>
        </w:rPr>
        <w:t>tabel berikut :</w:t>
      </w:r>
    </w:p>
    <w:p w:rsidR="00360B56" w:rsidRPr="00D604EA" w:rsidRDefault="00360B56" w:rsidP="00360B56">
      <w:pPr>
        <w:adjustRightInd w:val="0"/>
        <w:rPr>
          <w:rFonts w:ascii="Bookman Old Style" w:hAnsi="Bookman Old Style"/>
          <w:b/>
          <w:bCs/>
          <w:sz w:val="23"/>
          <w:szCs w:val="23"/>
          <w:lang w:val="id-ID"/>
        </w:rPr>
      </w:pPr>
    </w:p>
    <w:p w:rsidR="008B62E2" w:rsidRPr="00F91B4E" w:rsidRDefault="008B62E2" w:rsidP="008B62E2">
      <w:pPr>
        <w:adjustRightInd w:val="0"/>
        <w:jc w:val="center"/>
        <w:rPr>
          <w:rFonts w:ascii="Bookman Old Style" w:hAnsi="Bookman Old Style"/>
          <w:b/>
          <w:bCs/>
          <w:sz w:val="23"/>
          <w:szCs w:val="23"/>
          <w:lang w:val="id-ID"/>
        </w:rPr>
      </w:pPr>
      <w:r w:rsidRPr="00F91B4E">
        <w:rPr>
          <w:rFonts w:ascii="Bookman Old Style" w:hAnsi="Bookman Old Style"/>
          <w:b/>
          <w:bCs/>
          <w:sz w:val="23"/>
          <w:szCs w:val="23"/>
          <w:lang w:val="id-ID"/>
        </w:rPr>
        <w:t>Tabel 2.</w:t>
      </w:r>
      <w:r w:rsidR="00DB7924" w:rsidRPr="00F91B4E">
        <w:rPr>
          <w:rFonts w:ascii="Bookman Old Style" w:hAnsi="Bookman Old Style"/>
          <w:b/>
          <w:bCs/>
          <w:sz w:val="23"/>
          <w:szCs w:val="23"/>
        </w:rPr>
        <w:t>2</w:t>
      </w:r>
      <w:r w:rsidRPr="00F91B4E">
        <w:rPr>
          <w:rFonts w:ascii="Bookman Old Style" w:hAnsi="Bookman Old Style"/>
          <w:b/>
          <w:bCs/>
          <w:sz w:val="23"/>
          <w:szCs w:val="23"/>
          <w:lang w:val="id-ID"/>
        </w:rPr>
        <w:t>.</w:t>
      </w:r>
    </w:p>
    <w:p w:rsidR="00D3469D" w:rsidRPr="00F91B4E" w:rsidRDefault="00D3469D" w:rsidP="00D3469D">
      <w:pPr>
        <w:adjustRightInd w:val="0"/>
        <w:jc w:val="center"/>
        <w:rPr>
          <w:rFonts w:ascii="Bookman Old Style" w:hAnsi="Bookman Old Style"/>
          <w:b/>
          <w:bCs/>
          <w:sz w:val="23"/>
          <w:szCs w:val="23"/>
          <w:lang w:val="id-ID"/>
        </w:rPr>
      </w:pPr>
      <w:r w:rsidRPr="00F91B4E">
        <w:rPr>
          <w:rFonts w:ascii="Bookman Old Style" w:hAnsi="Bookman Old Style"/>
          <w:b/>
          <w:bCs/>
          <w:sz w:val="23"/>
          <w:szCs w:val="23"/>
          <w:lang w:val="id-ID"/>
        </w:rPr>
        <w:t xml:space="preserve">Penyerapan Anggaran Kecamatan Rembang Kabupaten Rembang </w:t>
      </w:r>
    </w:p>
    <w:p w:rsidR="00D3469D" w:rsidRPr="00F91B4E" w:rsidRDefault="00D3469D" w:rsidP="00D3469D">
      <w:pPr>
        <w:adjustRightInd w:val="0"/>
        <w:jc w:val="center"/>
        <w:rPr>
          <w:rFonts w:ascii="Bookman Old Style" w:hAnsi="Bookman Old Style"/>
          <w:b/>
          <w:bCs/>
          <w:sz w:val="23"/>
          <w:szCs w:val="23"/>
          <w:lang w:val="id-ID"/>
        </w:rPr>
      </w:pPr>
      <w:r w:rsidRPr="00F91B4E">
        <w:rPr>
          <w:rFonts w:ascii="Bookman Old Style" w:hAnsi="Bookman Old Style"/>
          <w:b/>
          <w:bCs/>
          <w:sz w:val="23"/>
          <w:szCs w:val="23"/>
          <w:lang w:val="id-ID"/>
        </w:rPr>
        <w:t>Tahun 2019 - 2020</w:t>
      </w:r>
    </w:p>
    <w:p w:rsidR="008B62E2" w:rsidRPr="00D604EA" w:rsidRDefault="008B62E2" w:rsidP="008B62E2">
      <w:pPr>
        <w:adjustRightInd w:val="0"/>
        <w:jc w:val="center"/>
        <w:rPr>
          <w:rFonts w:ascii="Bookman Old Style" w:hAnsi="Bookman Old Style"/>
          <w:bCs/>
          <w:sz w:val="23"/>
          <w:szCs w:val="23"/>
          <w:lang w:val="id-ID"/>
        </w:rPr>
      </w:pPr>
    </w:p>
    <w:tbl>
      <w:tblPr>
        <w:tblW w:w="1034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5"/>
        <w:gridCol w:w="1559"/>
        <w:gridCol w:w="1560"/>
        <w:gridCol w:w="1559"/>
        <w:gridCol w:w="850"/>
        <w:gridCol w:w="1559"/>
        <w:gridCol w:w="708"/>
      </w:tblGrid>
      <w:tr w:rsidR="00D3469D" w:rsidRPr="00EB2F45" w:rsidTr="00EB2F45">
        <w:trPr>
          <w:trHeight w:val="234"/>
          <w:tblHeader/>
        </w:trPr>
        <w:tc>
          <w:tcPr>
            <w:tcW w:w="568" w:type="dxa"/>
            <w:vMerge w:val="restart"/>
            <w:shd w:val="clear" w:color="000000" w:fill="FFFFFF"/>
            <w:vAlign w:val="center"/>
            <w:hideMark/>
          </w:tcPr>
          <w:p w:rsidR="00D3469D" w:rsidRPr="00EB2F45" w:rsidRDefault="00D3469D" w:rsidP="001D6869">
            <w:pPr>
              <w:jc w:val="center"/>
              <w:rPr>
                <w:rFonts w:ascii="Bookman Old Style" w:hAnsi="Bookman Old Style"/>
                <w:b/>
                <w:bCs/>
                <w:color w:val="000000"/>
                <w:sz w:val="16"/>
                <w:szCs w:val="16"/>
                <w:lang w:val="id-ID"/>
              </w:rPr>
            </w:pPr>
            <w:bookmarkStart w:id="1" w:name="_Hlk33429245"/>
            <w:r w:rsidRPr="00EB2F45">
              <w:rPr>
                <w:rFonts w:ascii="Bookman Old Style" w:hAnsi="Bookman Old Style"/>
                <w:b/>
                <w:bCs/>
                <w:color w:val="000000"/>
                <w:sz w:val="16"/>
                <w:szCs w:val="16"/>
                <w:lang w:val="id-ID"/>
              </w:rPr>
              <w:t>No</w:t>
            </w:r>
          </w:p>
        </w:tc>
        <w:tc>
          <w:tcPr>
            <w:tcW w:w="1985" w:type="dxa"/>
            <w:vMerge w:val="restart"/>
            <w:shd w:val="clear" w:color="000000" w:fill="FFFFFF"/>
            <w:vAlign w:val="center"/>
            <w:hideMark/>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URAIAN BELANJA</w:t>
            </w:r>
          </w:p>
        </w:tc>
        <w:tc>
          <w:tcPr>
            <w:tcW w:w="3119" w:type="dxa"/>
            <w:gridSpan w:val="2"/>
            <w:vMerge w:val="restart"/>
            <w:shd w:val="clear" w:color="000000" w:fill="FFFFFF"/>
            <w:vAlign w:val="center"/>
          </w:tcPr>
          <w:p w:rsidR="00D3469D" w:rsidRPr="00EB2F45" w:rsidRDefault="00D3469D" w:rsidP="001D6869">
            <w:pPr>
              <w:jc w:val="center"/>
              <w:rPr>
                <w:rFonts w:ascii="Bookman Old Style" w:hAnsi="Bookman Old Style"/>
                <w:b/>
                <w:bCs/>
                <w:color w:val="000000"/>
                <w:sz w:val="16"/>
                <w:szCs w:val="16"/>
                <w:lang w:val="id-ID"/>
              </w:rPr>
            </w:pPr>
          </w:p>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ANGGARAN</w:t>
            </w:r>
          </w:p>
        </w:tc>
        <w:tc>
          <w:tcPr>
            <w:tcW w:w="4676" w:type="dxa"/>
            <w:gridSpan w:val="4"/>
            <w:shd w:val="clear" w:color="000000" w:fill="FFFFFF"/>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REALISASI ANGGARAN</w:t>
            </w:r>
          </w:p>
        </w:tc>
      </w:tr>
      <w:tr w:rsidR="00D3469D" w:rsidRPr="00EB2F45" w:rsidTr="00EB2F45">
        <w:trPr>
          <w:trHeight w:val="368"/>
          <w:tblHeader/>
        </w:trPr>
        <w:tc>
          <w:tcPr>
            <w:tcW w:w="568" w:type="dxa"/>
            <w:vMerge/>
            <w:shd w:val="clear" w:color="000000" w:fill="FFFFFF"/>
            <w:vAlign w:val="center"/>
          </w:tcPr>
          <w:p w:rsidR="00D3469D" w:rsidRPr="00EB2F45" w:rsidRDefault="00D3469D" w:rsidP="001D6869">
            <w:pPr>
              <w:jc w:val="center"/>
              <w:rPr>
                <w:rFonts w:ascii="Bookman Old Style" w:hAnsi="Bookman Old Style"/>
                <w:b/>
                <w:bCs/>
                <w:color w:val="000000"/>
                <w:sz w:val="16"/>
                <w:szCs w:val="16"/>
                <w:lang w:val="id-ID"/>
              </w:rPr>
            </w:pPr>
          </w:p>
        </w:tc>
        <w:tc>
          <w:tcPr>
            <w:tcW w:w="1985" w:type="dxa"/>
            <w:vMerge/>
            <w:shd w:val="clear" w:color="000000" w:fill="FFFFFF"/>
            <w:vAlign w:val="center"/>
          </w:tcPr>
          <w:p w:rsidR="00D3469D" w:rsidRPr="00EB2F45" w:rsidRDefault="00D3469D" w:rsidP="001D6869">
            <w:pPr>
              <w:jc w:val="center"/>
              <w:rPr>
                <w:rFonts w:ascii="Bookman Old Style" w:hAnsi="Bookman Old Style"/>
                <w:b/>
                <w:bCs/>
                <w:color w:val="000000"/>
                <w:sz w:val="16"/>
                <w:szCs w:val="16"/>
                <w:lang w:val="id-ID"/>
              </w:rPr>
            </w:pPr>
          </w:p>
        </w:tc>
        <w:tc>
          <w:tcPr>
            <w:tcW w:w="3119" w:type="dxa"/>
            <w:gridSpan w:val="2"/>
            <w:vMerge/>
            <w:shd w:val="clear" w:color="000000" w:fill="FFFFFF"/>
            <w:vAlign w:val="center"/>
          </w:tcPr>
          <w:p w:rsidR="00D3469D" w:rsidRPr="00EB2F45" w:rsidRDefault="00D3469D" w:rsidP="001D6869">
            <w:pPr>
              <w:jc w:val="center"/>
              <w:rPr>
                <w:rFonts w:ascii="Bookman Old Style" w:hAnsi="Bookman Old Style"/>
                <w:b/>
                <w:bCs/>
                <w:color w:val="000000"/>
                <w:sz w:val="16"/>
                <w:szCs w:val="16"/>
                <w:lang w:val="id-ID"/>
              </w:rPr>
            </w:pPr>
          </w:p>
        </w:tc>
        <w:tc>
          <w:tcPr>
            <w:tcW w:w="2409" w:type="dxa"/>
            <w:gridSpan w:val="2"/>
            <w:shd w:val="clear" w:color="000000" w:fill="FFFFFF"/>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TH. 2019</w:t>
            </w:r>
          </w:p>
        </w:tc>
        <w:tc>
          <w:tcPr>
            <w:tcW w:w="2267" w:type="dxa"/>
            <w:gridSpan w:val="2"/>
            <w:shd w:val="clear" w:color="000000" w:fill="FFFFFF"/>
            <w:noWrap/>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TH. 2020</w:t>
            </w:r>
          </w:p>
        </w:tc>
      </w:tr>
      <w:tr w:rsidR="00D3469D" w:rsidRPr="00EB2F45" w:rsidTr="00EB2F45">
        <w:trPr>
          <w:trHeight w:val="300"/>
          <w:tblHeader/>
        </w:trPr>
        <w:tc>
          <w:tcPr>
            <w:tcW w:w="568" w:type="dxa"/>
            <w:vMerge/>
            <w:vAlign w:val="center"/>
          </w:tcPr>
          <w:p w:rsidR="00D3469D" w:rsidRPr="00EB2F45" w:rsidRDefault="00D3469D" w:rsidP="001D6869">
            <w:pPr>
              <w:jc w:val="center"/>
              <w:rPr>
                <w:rFonts w:ascii="Bookman Old Style" w:hAnsi="Bookman Old Style"/>
                <w:b/>
                <w:bCs/>
                <w:color w:val="000000"/>
                <w:sz w:val="16"/>
                <w:szCs w:val="16"/>
                <w:lang w:val="id-ID"/>
              </w:rPr>
            </w:pPr>
          </w:p>
        </w:tc>
        <w:tc>
          <w:tcPr>
            <w:tcW w:w="1985" w:type="dxa"/>
            <w:vMerge/>
            <w:vAlign w:val="center"/>
          </w:tcPr>
          <w:p w:rsidR="00D3469D" w:rsidRPr="00EB2F45" w:rsidRDefault="00D3469D" w:rsidP="001D6869">
            <w:pPr>
              <w:jc w:val="center"/>
              <w:rPr>
                <w:rFonts w:ascii="Bookman Old Style" w:hAnsi="Bookman Old Style"/>
                <w:b/>
                <w:bCs/>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TH. 2019</w:t>
            </w:r>
          </w:p>
        </w:tc>
        <w:tc>
          <w:tcPr>
            <w:tcW w:w="1560" w:type="dxa"/>
            <w:vAlign w:val="center"/>
          </w:tcPr>
          <w:p w:rsidR="00D3469D" w:rsidRPr="00EB2F45" w:rsidRDefault="00D3469D" w:rsidP="001D6869">
            <w:pPr>
              <w:jc w:val="center"/>
              <w:rPr>
                <w:rFonts w:ascii="Bookman Old Style" w:hAnsi="Bookman Old Style"/>
                <w:b/>
                <w:bCs/>
                <w:color w:val="000000"/>
                <w:sz w:val="16"/>
                <w:szCs w:val="16"/>
              </w:rPr>
            </w:pPr>
            <w:r w:rsidRPr="00EB2F45">
              <w:rPr>
                <w:rFonts w:ascii="Bookman Old Style" w:hAnsi="Bookman Old Style"/>
                <w:b/>
                <w:bCs/>
                <w:color w:val="000000"/>
                <w:sz w:val="16"/>
                <w:szCs w:val="16"/>
              </w:rPr>
              <w:t>TH 2020</w:t>
            </w:r>
          </w:p>
        </w:tc>
        <w:tc>
          <w:tcPr>
            <w:tcW w:w="1559" w:type="dxa"/>
            <w:shd w:val="clear" w:color="000000" w:fill="FFFFFF"/>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Rp.</w:t>
            </w:r>
          </w:p>
        </w:tc>
        <w:tc>
          <w:tcPr>
            <w:tcW w:w="850" w:type="dxa"/>
            <w:shd w:val="clear" w:color="000000" w:fill="FFFFFF"/>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w:t>
            </w:r>
          </w:p>
        </w:tc>
        <w:tc>
          <w:tcPr>
            <w:tcW w:w="1559" w:type="dxa"/>
            <w:shd w:val="clear" w:color="000000" w:fill="FFFFFF"/>
            <w:noWrap/>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Rp.</w:t>
            </w:r>
          </w:p>
        </w:tc>
        <w:tc>
          <w:tcPr>
            <w:tcW w:w="708" w:type="dxa"/>
            <w:shd w:val="clear" w:color="000000" w:fill="FFFFFF"/>
            <w:noWrap/>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w:t>
            </w:r>
          </w:p>
        </w:tc>
      </w:tr>
      <w:tr w:rsidR="00D3469D" w:rsidRPr="00EB2F45" w:rsidTr="00EB2F45">
        <w:trPr>
          <w:trHeight w:val="300"/>
        </w:trPr>
        <w:tc>
          <w:tcPr>
            <w:tcW w:w="568" w:type="dxa"/>
            <w:shd w:val="clear" w:color="000000" w:fill="FFFFFF"/>
            <w:noWrap/>
            <w:vAlign w:val="center"/>
            <w:hideMark/>
          </w:tcPr>
          <w:p w:rsidR="00D3469D" w:rsidRPr="00EB2F45" w:rsidRDefault="00D3469D" w:rsidP="001D6869">
            <w:pPr>
              <w:jc w:val="center"/>
              <w:rPr>
                <w:rFonts w:ascii="Bookman Old Style" w:hAnsi="Bookman Old Style"/>
                <w:b/>
                <w:bCs/>
                <w:color w:val="000000"/>
                <w:sz w:val="16"/>
                <w:szCs w:val="16"/>
                <w:lang w:val="id-ID"/>
              </w:rPr>
            </w:pPr>
          </w:p>
        </w:tc>
        <w:tc>
          <w:tcPr>
            <w:tcW w:w="1985" w:type="dxa"/>
            <w:shd w:val="clear" w:color="000000" w:fill="FFFFFF"/>
            <w:noWrap/>
            <w:vAlign w:val="center"/>
            <w:hideMark/>
          </w:tcPr>
          <w:p w:rsidR="00D3469D" w:rsidRPr="00EB2F45" w:rsidRDefault="00D3469D" w:rsidP="00EB2F45">
            <w:pP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BELANJA</w:t>
            </w:r>
          </w:p>
        </w:tc>
        <w:tc>
          <w:tcPr>
            <w:tcW w:w="1559" w:type="dxa"/>
            <w:shd w:val="clear" w:color="000000" w:fill="FFFFFF"/>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cs="Arial"/>
                <w:b/>
                <w:bCs/>
                <w:sz w:val="16"/>
                <w:szCs w:val="16"/>
              </w:rPr>
              <w:t>12.806.841.269</w:t>
            </w:r>
          </w:p>
        </w:tc>
        <w:tc>
          <w:tcPr>
            <w:tcW w:w="1560" w:type="dxa"/>
            <w:shd w:val="clear" w:color="000000" w:fill="FFFFFF"/>
            <w:noWrap/>
            <w:vAlign w:val="center"/>
          </w:tcPr>
          <w:p w:rsidR="00D3469D" w:rsidRPr="00EB2F45" w:rsidRDefault="00D3469D" w:rsidP="001D6869">
            <w:pPr>
              <w:jc w:val="center"/>
              <w:rPr>
                <w:rFonts w:ascii="Bookman Old Style" w:hAnsi="Bookman Old Style"/>
                <w:b/>
                <w:bCs/>
                <w:color w:val="000000"/>
                <w:sz w:val="16"/>
                <w:szCs w:val="16"/>
              </w:rPr>
            </w:pPr>
            <w:r w:rsidRPr="00EB2F45">
              <w:rPr>
                <w:rFonts w:ascii="Bookman Old Style" w:hAnsi="Bookman Old Style"/>
                <w:b/>
                <w:bCs/>
                <w:color w:val="000000"/>
                <w:sz w:val="16"/>
                <w:szCs w:val="16"/>
              </w:rPr>
              <w:t>11.274.851.996</w:t>
            </w:r>
          </w:p>
        </w:tc>
        <w:tc>
          <w:tcPr>
            <w:tcW w:w="1559" w:type="dxa"/>
            <w:shd w:val="clear" w:color="000000" w:fill="FFFFFF"/>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12.343.020.738</w:t>
            </w:r>
          </w:p>
        </w:tc>
        <w:tc>
          <w:tcPr>
            <w:tcW w:w="850" w:type="dxa"/>
            <w:shd w:val="clear" w:color="000000" w:fill="FFFFFF"/>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9</w:t>
            </w:r>
            <w:r w:rsidRPr="00EB2F45">
              <w:rPr>
                <w:rFonts w:ascii="Bookman Old Style" w:hAnsi="Bookman Old Style"/>
                <w:b/>
                <w:bCs/>
                <w:color w:val="000000"/>
                <w:sz w:val="16"/>
                <w:szCs w:val="16"/>
              </w:rPr>
              <w:t>6,38</w:t>
            </w:r>
          </w:p>
        </w:tc>
        <w:tc>
          <w:tcPr>
            <w:tcW w:w="1559" w:type="dxa"/>
            <w:shd w:val="clear" w:color="000000" w:fill="FFFFFF"/>
            <w:noWrap/>
            <w:vAlign w:val="center"/>
          </w:tcPr>
          <w:p w:rsidR="00D3469D" w:rsidRPr="00EB2F45" w:rsidRDefault="00D3469D" w:rsidP="001D6869">
            <w:pPr>
              <w:jc w:val="center"/>
              <w:rPr>
                <w:rFonts w:ascii="Bookman Old Style" w:hAnsi="Bookman Old Style"/>
                <w:b/>
                <w:bCs/>
                <w:color w:val="000000"/>
                <w:sz w:val="16"/>
                <w:szCs w:val="16"/>
              </w:rPr>
            </w:pPr>
            <w:r w:rsidRPr="00EB2F45">
              <w:rPr>
                <w:rFonts w:ascii="Bookman Old Style" w:hAnsi="Bookman Old Style"/>
                <w:b/>
                <w:bCs/>
                <w:color w:val="000000"/>
                <w:sz w:val="16"/>
                <w:szCs w:val="16"/>
              </w:rPr>
              <w:t>10.755.459.317</w:t>
            </w:r>
          </w:p>
        </w:tc>
        <w:tc>
          <w:tcPr>
            <w:tcW w:w="708" w:type="dxa"/>
            <w:shd w:val="clear" w:color="000000" w:fill="FFFFFF"/>
            <w:noWrap/>
            <w:vAlign w:val="center"/>
          </w:tcPr>
          <w:p w:rsidR="00D3469D" w:rsidRPr="00EB2F45" w:rsidRDefault="00D3469D" w:rsidP="001D6869">
            <w:pPr>
              <w:jc w:val="center"/>
              <w:rPr>
                <w:rFonts w:ascii="Bookman Old Style" w:hAnsi="Bookman Old Style"/>
                <w:b/>
                <w:bCs/>
                <w:color w:val="000000"/>
                <w:sz w:val="16"/>
                <w:szCs w:val="16"/>
              </w:rPr>
            </w:pPr>
            <w:r w:rsidRPr="00EB2F45">
              <w:rPr>
                <w:rFonts w:ascii="Bookman Old Style" w:hAnsi="Bookman Old Style"/>
                <w:b/>
                <w:bCs/>
                <w:color w:val="000000"/>
                <w:sz w:val="16"/>
                <w:szCs w:val="16"/>
              </w:rPr>
              <w:t>95,39</w:t>
            </w:r>
          </w:p>
        </w:tc>
      </w:tr>
      <w:tr w:rsidR="00D3469D" w:rsidRPr="00EB2F45" w:rsidTr="00EB2F45">
        <w:trPr>
          <w:trHeight w:val="300"/>
        </w:trPr>
        <w:tc>
          <w:tcPr>
            <w:tcW w:w="568" w:type="dxa"/>
            <w:shd w:val="clear" w:color="000000" w:fill="D9D9D9"/>
            <w:noWrap/>
            <w:vAlign w:val="center"/>
            <w:hideMark/>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A.</w:t>
            </w:r>
          </w:p>
        </w:tc>
        <w:tc>
          <w:tcPr>
            <w:tcW w:w="1985" w:type="dxa"/>
            <w:shd w:val="clear" w:color="000000" w:fill="D9D9D9"/>
            <w:noWrap/>
            <w:vAlign w:val="center"/>
            <w:hideMark/>
          </w:tcPr>
          <w:p w:rsidR="00D3469D" w:rsidRPr="00EB2F45" w:rsidRDefault="00D3469D" w:rsidP="00EB2F45">
            <w:pP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BELANJA TIDAK LANGSUNG</w:t>
            </w:r>
          </w:p>
        </w:tc>
        <w:tc>
          <w:tcPr>
            <w:tcW w:w="1559" w:type="dxa"/>
            <w:shd w:val="clear" w:color="000000" w:fill="D9D9D9"/>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cs="Arial"/>
                <w:b/>
                <w:bCs/>
                <w:sz w:val="16"/>
                <w:szCs w:val="16"/>
              </w:rPr>
              <w:t>5.925.978.669</w:t>
            </w:r>
          </w:p>
        </w:tc>
        <w:tc>
          <w:tcPr>
            <w:tcW w:w="1560" w:type="dxa"/>
            <w:shd w:val="clear" w:color="000000" w:fill="D9D9D9"/>
            <w:noWrap/>
            <w:vAlign w:val="center"/>
          </w:tcPr>
          <w:p w:rsidR="00D3469D" w:rsidRPr="00EB2F45" w:rsidRDefault="00D3469D" w:rsidP="001D6869">
            <w:pPr>
              <w:jc w:val="center"/>
              <w:rPr>
                <w:rFonts w:ascii="Bookman Old Style" w:hAnsi="Bookman Old Style"/>
                <w:b/>
                <w:bCs/>
                <w:color w:val="000000"/>
                <w:sz w:val="16"/>
                <w:szCs w:val="16"/>
              </w:rPr>
            </w:pPr>
            <w:r w:rsidRPr="00EB2F45">
              <w:rPr>
                <w:rFonts w:ascii="Bookman Old Style" w:hAnsi="Bookman Old Style"/>
                <w:b/>
                <w:bCs/>
                <w:color w:val="000000"/>
                <w:sz w:val="16"/>
                <w:szCs w:val="16"/>
              </w:rPr>
              <w:t>5.954.886.091</w:t>
            </w:r>
          </w:p>
        </w:tc>
        <w:tc>
          <w:tcPr>
            <w:tcW w:w="1559" w:type="dxa"/>
            <w:shd w:val="clear" w:color="000000" w:fill="D9D9D9"/>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rPr>
              <w:t>5.745.038.532</w:t>
            </w:r>
          </w:p>
        </w:tc>
        <w:tc>
          <w:tcPr>
            <w:tcW w:w="850" w:type="dxa"/>
            <w:shd w:val="clear" w:color="000000" w:fill="D9D9D9"/>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rPr>
              <w:t>96,95</w:t>
            </w:r>
          </w:p>
        </w:tc>
        <w:tc>
          <w:tcPr>
            <w:tcW w:w="1559" w:type="dxa"/>
            <w:shd w:val="clear" w:color="000000" w:fill="D9D9D9"/>
            <w:noWrap/>
            <w:vAlign w:val="center"/>
          </w:tcPr>
          <w:p w:rsidR="00D3469D" w:rsidRPr="00EB2F45" w:rsidRDefault="00D3469D" w:rsidP="001D6869">
            <w:pPr>
              <w:jc w:val="center"/>
              <w:rPr>
                <w:rFonts w:ascii="Bookman Old Style" w:hAnsi="Bookman Old Style"/>
                <w:b/>
                <w:bCs/>
                <w:color w:val="000000"/>
                <w:sz w:val="16"/>
                <w:szCs w:val="16"/>
              </w:rPr>
            </w:pPr>
            <w:r w:rsidRPr="00EB2F45">
              <w:rPr>
                <w:rFonts w:ascii="Bookman Old Style" w:hAnsi="Bookman Old Style"/>
                <w:b/>
                <w:bCs/>
                <w:color w:val="000000"/>
                <w:sz w:val="16"/>
                <w:szCs w:val="16"/>
              </w:rPr>
              <w:t>5.683.316.871</w:t>
            </w:r>
          </w:p>
        </w:tc>
        <w:tc>
          <w:tcPr>
            <w:tcW w:w="708" w:type="dxa"/>
            <w:shd w:val="clear" w:color="000000" w:fill="D9D9D9"/>
            <w:noWrap/>
            <w:vAlign w:val="center"/>
          </w:tcPr>
          <w:p w:rsidR="00D3469D" w:rsidRPr="00EB2F45" w:rsidRDefault="00D3469D" w:rsidP="001D6869">
            <w:pPr>
              <w:jc w:val="center"/>
              <w:rPr>
                <w:rFonts w:ascii="Bookman Old Style" w:hAnsi="Bookman Old Style"/>
                <w:b/>
                <w:bCs/>
                <w:color w:val="000000"/>
                <w:sz w:val="16"/>
                <w:szCs w:val="16"/>
              </w:rPr>
            </w:pPr>
            <w:r w:rsidRPr="00EB2F45">
              <w:rPr>
                <w:rFonts w:ascii="Bookman Old Style" w:hAnsi="Bookman Old Style"/>
                <w:b/>
                <w:bCs/>
                <w:color w:val="000000"/>
                <w:sz w:val="16"/>
                <w:szCs w:val="16"/>
              </w:rPr>
              <w:t>95,44</w:t>
            </w:r>
          </w:p>
        </w:tc>
      </w:tr>
      <w:tr w:rsidR="00D3469D" w:rsidRPr="00EB2F45" w:rsidTr="00EB2F45">
        <w:trPr>
          <w:trHeight w:val="300"/>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1</w:t>
            </w:r>
          </w:p>
        </w:tc>
        <w:tc>
          <w:tcPr>
            <w:tcW w:w="1985" w:type="dxa"/>
            <w:shd w:val="clear" w:color="auto" w:fill="auto"/>
            <w:noWrap/>
            <w:vAlign w:val="center"/>
            <w:hideMark/>
          </w:tcPr>
          <w:p w:rsidR="00D3469D" w:rsidRPr="00EB2F45" w:rsidRDefault="00D3469D" w:rsidP="00EB2F45">
            <w:pPr>
              <w:rPr>
                <w:rFonts w:ascii="Bookman Old Style" w:hAnsi="Bookman Old Style"/>
                <w:color w:val="000000"/>
                <w:sz w:val="16"/>
                <w:szCs w:val="16"/>
                <w:lang w:val="id-ID"/>
              </w:rPr>
            </w:pPr>
            <w:r w:rsidRPr="00EB2F45">
              <w:rPr>
                <w:rFonts w:ascii="Bookman Old Style" w:hAnsi="Bookman Old Style"/>
                <w:color w:val="000000"/>
                <w:sz w:val="16"/>
                <w:szCs w:val="16"/>
                <w:lang w:val="id-ID"/>
              </w:rPr>
              <w:t>Belanja Pegawai</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s="Arial"/>
                <w:bCs/>
                <w:sz w:val="16"/>
                <w:szCs w:val="16"/>
              </w:rPr>
              <w:t>5.925.978.669</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5.954.886.091</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5.745.038.532</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96,95</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5.683.316.871</w:t>
            </w: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95,44</w:t>
            </w:r>
          </w:p>
        </w:tc>
      </w:tr>
      <w:tr w:rsidR="00D3469D" w:rsidRPr="00EB2F45" w:rsidTr="00EB2F45">
        <w:trPr>
          <w:trHeight w:val="291"/>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2</w:t>
            </w:r>
          </w:p>
        </w:tc>
        <w:tc>
          <w:tcPr>
            <w:tcW w:w="1985" w:type="dxa"/>
            <w:shd w:val="clear" w:color="auto" w:fill="auto"/>
            <w:noWrap/>
            <w:vAlign w:val="center"/>
            <w:hideMark/>
          </w:tcPr>
          <w:p w:rsidR="00D3469D" w:rsidRPr="00EB2F45" w:rsidRDefault="00D3469D" w:rsidP="00EB2F45">
            <w:pPr>
              <w:rPr>
                <w:rFonts w:ascii="Bookman Old Style" w:hAnsi="Bookman Old Style"/>
                <w:color w:val="000000"/>
                <w:sz w:val="16"/>
                <w:szCs w:val="16"/>
                <w:lang w:val="id-ID"/>
              </w:rPr>
            </w:pPr>
            <w:r w:rsidRPr="00EB2F45">
              <w:rPr>
                <w:rFonts w:ascii="Bookman Old Style" w:hAnsi="Bookman Old Style"/>
                <w:color w:val="000000"/>
                <w:sz w:val="16"/>
                <w:szCs w:val="16"/>
                <w:lang w:val="id-ID"/>
              </w:rPr>
              <w:t>Gaji dan tunjangan</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s="Arial"/>
                <w:bCs/>
                <w:sz w:val="16"/>
                <w:szCs w:val="16"/>
              </w:rPr>
              <w:t>4.349.978.669</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4.568.486.091</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4.230.207.532</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97,25</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4.409.490.871</w:t>
            </w: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96,52</w:t>
            </w:r>
          </w:p>
        </w:tc>
      </w:tr>
      <w:tr w:rsidR="00D3469D" w:rsidRPr="00EB2F45" w:rsidTr="00EB2F45">
        <w:trPr>
          <w:trHeight w:val="353"/>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3</w:t>
            </w:r>
          </w:p>
        </w:tc>
        <w:tc>
          <w:tcPr>
            <w:tcW w:w="1985" w:type="dxa"/>
            <w:shd w:val="clear" w:color="auto" w:fill="auto"/>
            <w:vAlign w:val="center"/>
            <w:hideMark/>
          </w:tcPr>
          <w:p w:rsidR="00D3469D" w:rsidRPr="00EB2F45" w:rsidRDefault="00D3469D" w:rsidP="00EB2F45">
            <w:pPr>
              <w:rPr>
                <w:rFonts w:ascii="Bookman Old Style" w:hAnsi="Bookman Old Style"/>
                <w:color w:val="000000"/>
                <w:sz w:val="16"/>
                <w:szCs w:val="16"/>
                <w:lang w:val="id-ID"/>
              </w:rPr>
            </w:pPr>
            <w:r w:rsidRPr="00EB2F45">
              <w:rPr>
                <w:rFonts w:ascii="Bookman Old Style" w:hAnsi="Bookman Old Style"/>
                <w:color w:val="000000"/>
                <w:sz w:val="16"/>
                <w:szCs w:val="16"/>
                <w:lang w:val="id-ID"/>
              </w:rPr>
              <w:t>Belanja Tambahan Penghasilan PNS</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s="Arial"/>
                <w:bCs/>
                <w:sz w:val="16"/>
                <w:szCs w:val="16"/>
              </w:rPr>
              <w:t>1</w:t>
            </w:r>
            <w:r w:rsidRPr="00EB2F45">
              <w:rPr>
                <w:rFonts w:ascii="Bookman Old Style" w:hAnsi="Bookman Old Style" w:cs="Arial"/>
                <w:bCs/>
                <w:sz w:val="16"/>
                <w:szCs w:val="16"/>
                <w:lang w:val="id-ID"/>
              </w:rPr>
              <w:t>.</w:t>
            </w:r>
            <w:r w:rsidRPr="00EB2F45">
              <w:rPr>
                <w:rFonts w:ascii="Bookman Old Style" w:hAnsi="Bookman Old Style" w:cs="Arial"/>
                <w:bCs/>
                <w:sz w:val="16"/>
                <w:szCs w:val="16"/>
              </w:rPr>
              <w:t>576.</w:t>
            </w:r>
            <w:r w:rsidRPr="00EB2F45">
              <w:rPr>
                <w:rFonts w:ascii="Bookman Old Style" w:hAnsi="Bookman Old Style" w:cs="Arial"/>
                <w:bCs/>
                <w:sz w:val="16"/>
                <w:szCs w:val="16"/>
                <w:lang w:val="id-ID"/>
              </w:rPr>
              <w:t>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1.386.400.000</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1.514.831.000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96,12</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1.273.826.000</w:t>
            </w: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91,88</w:t>
            </w:r>
          </w:p>
        </w:tc>
      </w:tr>
      <w:tr w:rsidR="00D3469D" w:rsidRPr="00EB2F45" w:rsidTr="00EB2F45">
        <w:trPr>
          <w:trHeight w:val="300"/>
        </w:trPr>
        <w:tc>
          <w:tcPr>
            <w:tcW w:w="568" w:type="dxa"/>
            <w:shd w:val="clear" w:color="000000" w:fill="D9D9D9"/>
            <w:noWrap/>
            <w:vAlign w:val="center"/>
            <w:hideMark/>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B</w:t>
            </w:r>
          </w:p>
        </w:tc>
        <w:tc>
          <w:tcPr>
            <w:tcW w:w="1985" w:type="dxa"/>
            <w:shd w:val="clear" w:color="000000" w:fill="D9D9D9"/>
            <w:noWrap/>
            <w:vAlign w:val="center"/>
            <w:hideMark/>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BELANJA LANGSUNG</w:t>
            </w:r>
          </w:p>
        </w:tc>
        <w:tc>
          <w:tcPr>
            <w:tcW w:w="1559" w:type="dxa"/>
            <w:shd w:val="clear" w:color="000000" w:fill="D9D9D9"/>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cs="Arial"/>
                <w:b/>
                <w:bCs/>
                <w:sz w:val="16"/>
                <w:szCs w:val="16"/>
              </w:rPr>
              <w:t>6.880.862.600</w:t>
            </w:r>
          </w:p>
        </w:tc>
        <w:tc>
          <w:tcPr>
            <w:tcW w:w="1560" w:type="dxa"/>
            <w:shd w:val="clear" w:color="000000" w:fill="D9D9D9"/>
            <w:noWrap/>
            <w:vAlign w:val="center"/>
          </w:tcPr>
          <w:p w:rsidR="00D3469D" w:rsidRPr="00EB2F45" w:rsidRDefault="00D3469D" w:rsidP="001D6869">
            <w:pPr>
              <w:jc w:val="center"/>
              <w:rPr>
                <w:rFonts w:ascii="Bookman Old Style" w:hAnsi="Bookman Old Style"/>
                <w:b/>
                <w:bCs/>
                <w:color w:val="000000"/>
                <w:sz w:val="16"/>
                <w:szCs w:val="16"/>
              </w:rPr>
            </w:pPr>
            <w:r w:rsidRPr="00EB2F45">
              <w:rPr>
                <w:rFonts w:ascii="Bookman Old Style" w:hAnsi="Bookman Old Style"/>
                <w:b/>
                <w:bCs/>
                <w:color w:val="000000"/>
                <w:sz w:val="16"/>
                <w:szCs w:val="16"/>
              </w:rPr>
              <w:t>5.319.965.905</w:t>
            </w:r>
          </w:p>
        </w:tc>
        <w:tc>
          <w:tcPr>
            <w:tcW w:w="1559" w:type="dxa"/>
            <w:shd w:val="clear" w:color="000000" w:fill="D9D9D9"/>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rPr>
              <w:t>6.597.982.206</w:t>
            </w:r>
          </w:p>
        </w:tc>
        <w:tc>
          <w:tcPr>
            <w:tcW w:w="850" w:type="dxa"/>
            <w:shd w:val="clear" w:color="000000" w:fill="D9D9D9"/>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rPr>
              <w:t>95,89</w:t>
            </w:r>
          </w:p>
        </w:tc>
        <w:tc>
          <w:tcPr>
            <w:tcW w:w="1559" w:type="dxa"/>
            <w:shd w:val="clear" w:color="000000" w:fill="D9D9D9"/>
            <w:noWrap/>
            <w:vAlign w:val="center"/>
          </w:tcPr>
          <w:p w:rsidR="00D3469D" w:rsidRPr="00EB2F45" w:rsidRDefault="00D3469D" w:rsidP="001D6869">
            <w:pPr>
              <w:jc w:val="center"/>
              <w:rPr>
                <w:rFonts w:ascii="Bookman Old Style" w:hAnsi="Bookman Old Style"/>
                <w:b/>
                <w:bCs/>
                <w:color w:val="000000"/>
                <w:sz w:val="16"/>
                <w:szCs w:val="16"/>
              </w:rPr>
            </w:pPr>
            <w:r w:rsidRPr="00EB2F45">
              <w:rPr>
                <w:rFonts w:ascii="Bookman Old Style" w:hAnsi="Bookman Old Style"/>
                <w:b/>
                <w:bCs/>
                <w:color w:val="000000"/>
                <w:sz w:val="16"/>
                <w:szCs w:val="16"/>
              </w:rPr>
              <w:t>5.072.142.446</w:t>
            </w:r>
          </w:p>
        </w:tc>
        <w:tc>
          <w:tcPr>
            <w:tcW w:w="708" w:type="dxa"/>
            <w:shd w:val="clear" w:color="000000" w:fill="D9D9D9"/>
            <w:noWrap/>
            <w:vAlign w:val="center"/>
          </w:tcPr>
          <w:p w:rsidR="00D3469D" w:rsidRPr="00EB2F45" w:rsidRDefault="00D3469D" w:rsidP="001D6869">
            <w:pPr>
              <w:jc w:val="center"/>
              <w:rPr>
                <w:rFonts w:ascii="Bookman Old Style" w:hAnsi="Bookman Old Style"/>
                <w:b/>
                <w:bCs/>
                <w:color w:val="000000"/>
                <w:sz w:val="16"/>
                <w:szCs w:val="16"/>
              </w:rPr>
            </w:pPr>
            <w:r w:rsidRPr="00EB2F45">
              <w:rPr>
                <w:rFonts w:ascii="Bookman Old Style" w:hAnsi="Bookman Old Style"/>
                <w:b/>
                <w:bCs/>
                <w:color w:val="000000"/>
                <w:sz w:val="16"/>
                <w:szCs w:val="16"/>
              </w:rPr>
              <w:t>95.34</w:t>
            </w:r>
          </w:p>
        </w:tc>
      </w:tr>
      <w:tr w:rsidR="00D3469D" w:rsidRPr="00EB2F45" w:rsidTr="00EB2F45">
        <w:trPr>
          <w:trHeight w:val="600"/>
        </w:trPr>
        <w:tc>
          <w:tcPr>
            <w:tcW w:w="568" w:type="dxa"/>
            <w:shd w:val="clear" w:color="000000" w:fill="F2F2F2"/>
            <w:noWrap/>
            <w:vAlign w:val="center"/>
            <w:hideMark/>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I</w:t>
            </w:r>
          </w:p>
        </w:tc>
        <w:tc>
          <w:tcPr>
            <w:tcW w:w="1985" w:type="dxa"/>
            <w:shd w:val="clear" w:color="000000" w:fill="F2F2F2"/>
            <w:vAlign w:val="center"/>
            <w:hideMark/>
          </w:tcPr>
          <w:p w:rsidR="00D3469D" w:rsidRPr="00EB2F45" w:rsidRDefault="00D3469D" w:rsidP="001D6869">
            <w:pP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Program Pelayanan Administrasi Perkantoran</w:t>
            </w:r>
          </w:p>
        </w:tc>
        <w:tc>
          <w:tcPr>
            <w:tcW w:w="1559" w:type="dxa"/>
            <w:shd w:val="clear" w:color="000000" w:fill="F2F2F2"/>
            <w:vAlign w:val="center"/>
          </w:tcPr>
          <w:p w:rsidR="00D3469D" w:rsidRPr="00EB2F45" w:rsidRDefault="00D3469D" w:rsidP="001D6869">
            <w:pPr>
              <w:jc w:val="center"/>
              <w:rPr>
                <w:rFonts w:ascii="Bookman Old Style" w:hAnsi="Bookman Old Style" w:cs="Arial"/>
                <w:b/>
                <w:bCs/>
                <w:sz w:val="16"/>
                <w:szCs w:val="16"/>
              </w:rPr>
            </w:pPr>
          </w:p>
          <w:p w:rsidR="00D3469D" w:rsidRPr="00EB2F45" w:rsidRDefault="00923276" w:rsidP="001D6869">
            <w:pPr>
              <w:jc w:val="center"/>
              <w:rPr>
                <w:rFonts w:ascii="Bookman Old Style" w:hAnsi="Bookman Old Style"/>
                <w:b/>
                <w:bCs/>
                <w:color w:val="000000"/>
                <w:sz w:val="16"/>
                <w:szCs w:val="16"/>
                <w:lang w:val="id-ID"/>
              </w:rPr>
            </w:pPr>
            <w:r>
              <w:rPr>
                <w:rFonts w:ascii="Bookman Old Style" w:hAnsi="Bookman Old Style" w:cs="Arial"/>
                <w:b/>
                <w:bCs/>
                <w:sz w:val="16"/>
                <w:szCs w:val="16"/>
              </w:rPr>
              <w:t>1.013.474.027</w:t>
            </w:r>
          </w:p>
        </w:tc>
        <w:tc>
          <w:tcPr>
            <w:tcW w:w="1560" w:type="dxa"/>
            <w:shd w:val="clear" w:color="000000" w:fill="F2F2F2"/>
            <w:noWrap/>
            <w:vAlign w:val="center"/>
          </w:tcPr>
          <w:p w:rsidR="00D3469D" w:rsidRPr="00EB2F45" w:rsidRDefault="00D3469D" w:rsidP="001D6869">
            <w:pPr>
              <w:jc w:val="center"/>
              <w:rPr>
                <w:rFonts w:ascii="Bookman Old Style" w:hAnsi="Bookman Old Style"/>
                <w:b/>
                <w:bCs/>
                <w:color w:val="000000"/>
                <w:sz w:val="16"/>
                <w:szCs w:val="16"/>
                <w:lang w:val="id-ID"/>
              </w:rPr>
            </w:pPr>
          </w:p>
        </w:tc>
        <w:tc>
          <w:tcPr>
            <w:tcW w:w="1559" w:type="dxa"/>
            <w:shd w:val="clear" w:color="000000" w:fill="F2F2F2"/>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1.013.474.027</w:t>
            </w:r>
          </w:p>
        </w:tc>
        <w:tc>
          <w:tcPr>
            <w:tcW w:w="850" w:type="dxa"/>
            <w:shd w:val="clear" w:color="000000" w:fill="F2F2F2"/>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100</w:t>
            </w:r>
          </w:p>
        </w:tc>
        <w:tc>
          <w:tcPr>
            <w:tcW w:w="1559" w:type="dxa"/>
            <w:shd w:val="clear" w:color="000000" w:fill="F2F2F2"/>
            <w:noWrap/>
            <w:vAlign w:val="center"/>
          </w:tcPr>
          <w:p w:rsidR="00D3469D" w:rsidRPr="00EB2F45" w:rsidRDefault="00D3469D" w:rsidP="001D6869">
            <w:pPr>
              <w:jc w:val="center"/>
              <w:rPr>
                <w:rFonts w:ascii="Bookman Old Style" w:hAnsi="Bookman Old Style"/>
                <w:b/>
                <w:bCs/>
                <w:color w:val="000000"/>
                <w:sz w:val="16"/>
                <w:szCs w:val="16"/>
                <w:lang w:val="id-ID"/>
              </w:rPr>
            </w:pPr>
          </w:p>
        </w:tc>
        <w:tc>
          <w:tcPr>
            <w:tcW w:w="708" w:type="dxa"/>
            <w:shd w:val="clear" w:color="000000" w:fill="F2F2F2"/>
            <w:noWrap/>
            <w:vAlign w:val="center"/>
          </w:tcPr>
          <w:p w:rsidR="00D3469D" w:rsidRPr="00EB2F45" w:rsidRDefault="00D3469D" w:rsidP="001D6869">
            <w:pPr>
              <w:jc w:val="center"/>
              <w:rPr>
                <w:rFonts w:ascii="Bookman Old Style" w:hAnsi="Bookman Old Style"/>
                <w:b/>
                <w:bCs/>
                <w:color w:val="000000"/>
                <w:sz w:val="16"/>
                <w:szCs w:val="16"/>
                <w:lang w:val="id-ID"/>
              </w:rPr>
            </w:pPr>
          </w:p>
        </w:tc>
      </w:tr>
      <w:tr w:rsidR="00D3469D" w:rsidRPr="00EB2F45" w:rsidTr="00EB2F45">
        <w:trPr>
          <w:trHeight w:val="375"/>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1</w:t>
            </w:r>
          </w:p>
        </w:tc>
        <w:tc>
          <w:tcPr>
            <w:tcW w:w="1985" w:type="dxa"/>
            <w:shd w:val="clear" w:color="auto" w:fill="auto"/>
            <w:noWrap/>
            <w:vAlign w:val="center"/>
            <w:hideMark/>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lang w:val="id-ID"/>
              </w:rPr>
              <w:t>Penyediaan Jasa Surat Menyurat</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s="Arial"/>
                <w:bCs/>
                <w:sz w:val="16"/>
                <w:szCs w:val="16"/>
              </w:rPr>
              <w:t>3.000.000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3.000.000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100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600"/>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2</w:t>
            </w:r>
          </w:p>
        </w:tc>
        <w:tc>
          <w:tcPr>
            <w:tcW w:w="1985" w:type="dxa"/>
            <w:shd w:val="clear" w:color="auto" w:fill="auto"/>
            <w:vAlign w:val="center"/>
            <w:hideMark/>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lang w:val="id-ID"/>
              </w:rPr>
              <w:t>Penyediaan Jasa Komunikasi, Sumber Daya Air dan Listrik</w:t>
            </w:r>
          </w:p>
        </w:tc>
        <w:tc>
          <w:tcPr>
            <w:tcW w:w="1559" w:type="dxa"/>
            <w:vAlign w:val="center"/>
          </w:tcPr>
          <w:p w:rsidR="00D3469D" w:rsidRPr="00EB2F45" w:rsidRDefault="00D3469D" w:rsidP="001D6869">
            <w:pPr>
              <w:jc w:val="center"/>
              <w:rPr>
                <w:rFonts w:ascii="Bookman Old Style" w:hAnsi="Bookman Old Style" w:cs="Arial"/>
                <w:sz w:val="16"/>
                <w:szCs w:val="16"/>
              </w:rPr>
            </w:pPr>
          </w:p>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s="Arial"/>
                <w:sz w:val="16"/>
                <w:szCs w:val="16"/>
              </w:rPr>
              <w:t>19.750.000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14.087.877</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71,13</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600"/>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3</w:t>
            </w:r>
          </w:p>
        </w:tc>
        <w:tc>
          <w:tcPr>
            <w:tcW w:w="1985" w:type="dxa"/>
            <w:shd w:val="clear" w:color="auto" w:fill="auto"/>
            <w:vAlign w:val="center"/>
            <w:hideMark/>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lang w:val="id-ID"/>
              </w:rPr>
              <w:t>Penyediaan Jasa Administrasi Keuangan</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s="Arial"/>
                <w:sz w:val="16"/>
                <w:szCs w:val="16"/>
              </w:rPr>
              <w:t>85.250.000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274.200.000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100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405"/>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4</w:t>
            </w:r>
          </w:p>
        </w:tc>
        <w:tc>
          <w:tcPr>
            <w:tcW w:w="1985" w:type="dxa"/>
            <w:shd w:val="clear" w:color="auto" w:fill="auto"/>
            <w:noWrap/>
            <w:vAlign w:val="center"/>
            <w:hideMark/>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lang w:val="id-ID"/>
              </w:rPr>
              <w:t>Penyediaan Alat Tulis Kantor</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s="Arial"/>
                <w:sz w:val="16"/>
                <w:szCs w:val="16"/>
              </w:rPr>
              <w:t>23.146.600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23.139.650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99,97</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660"/>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5</w:t>
            </w:r>
          </w:p>
        </w:tc>
        <w:tc>
          <w:tcPr>
            <w:tcW w:w="1985" w:type="dxa"/>
            <w:shd w:val="clear" w:color="auto" w:fill="auto"/>
            <w:vAlign w:val="center"/>
            <w:hideMark/>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lang w:val="id-ID"/>
              </w:rPr>
              <w:t>Penyediaan Barang Cetakan dan Penggandaan</w:t>
            </w:r>
          </w:p>
        </w:tc>
        <w:tc>
          <w:tcPr>
            <w:tcW w:w="1559" w:type="dxa"/>
            <w:vAlign w:val="center"/>
          </w:tcPr>
          <w:p w:rsidR="00D3469D" w:rsidRPr="00EB2F45" w:rsidRDefault="00D3469D" w:rsidP="001D6869">
            <w:pPr>
              <w:jc w:val="center"/>
              <w:rPr>
                <w:rFonts w:ascii="Bookman Old Style" w:hAnsi="Bookman Old Style" w:cs="Arial"/>
                <w:sz w:val="16"/>
                <w:szCs w:val="16"/>
              </w:rPr>
            </w:pPr>
          </w:p>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s="Arial"/>
                <w:sz w:val="16"/>
                <w:szCs w:val="16"/>
              </w:rPr>
              <w:t>16.000.000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15.</w:t>
            </w:r>
            <w:r w:rsidRPr="00EB2F45">
              <w:rPr>
                <w:rFonts w:ascii="Bookman Old Style" w:hAnsi="Bookman Old Style"/>
                <w:color w:val="000000"/>
                <w:sz w:val="16"/>
                <w:szCs w:val="16"/>
              </w:rPr>
              <w:t>520</w:t>
            </w:r>
            <w:r w:rsidRPr="00EB2F45">
              <w:rPr>
                <w:rFonts w:ascii="Bookman Old Style" w:hAnsi="Bookman Old Style"/>
                <w:color w:val="000000"/>
                <w:sz w:val="16"/>
                <w:szCs w:val="16"/>
                <w:lang w:val="id-ID"/>
              </w:rPr>
              <w:t>.000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97,00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705"/>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6</w:t>
            </w:r>
          </w:p>
        </w:tc>
        <w:tc>
          <w:tcPr>
            <w:tcW w:w="1985" w:type="dxa"/>
            <w:shd w:val="clear" w:color="auto" w:fill="auto"/>
            <w:vAlign w:val="center"/>
            <w:hideMark/>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lang w:val="id-ID"/>
              </w:rPr>
              <w:t>Penyediaan Komponen Instalasi Listrik/Penerangan Bangunan Kantor</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4.</w:t>
            </w:r>
            <w:r w:rsidRPr="00EB2F45">
              <w:rPr>
                <w:rFonts w:ascii="Bookman Old Style" w:hAnsi="Bookman Old Style"/>
                <w:color w:val="000000"/>
                <w:sz w:val="16"/>
                <w:szCs w:val="16"/>
                <w:lang w:val="id-ID"/>
              </w:rPr>
              <w:t>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4.000.000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100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405"/>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7</w:t>
            </w:r>
          </w:p>
        </w:tc>
        <w:tc>
          <w:tcPr>
            <w:tcW w:w="1985" w:type="dxa"/>
            <w:shd w:val="clear" w:color="auto" w:fill="auto"/>
            <w:vAlign w:val="center"/>
            <w:hideMark/>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lang w:val="id-ID"/>
              </w:rPr>
              <w:t>Penyediaan Peralatan Rumah Tangga</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3</w:t>
            </w:r>
            <w:r w:rsidRPr="00EB2F45">
              <w:rPr>
                <w:rFonts w:ascii="Bookman Old Style" w:hAnsi="Bookman Old Style"/>
                <w:color w:val="000000"/>
                <w:sz w:val="16"/>
                <w:szCs w:val="16"/>
                <w:lang w:val="id-ID"/>
              </w:rPr>
              <w:t>.000.000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3</w:t>
            </w:r>
            <w:r w:rsidRPr="00EB2F45">
              <w:rPr>
                <w:rFonts w:ascii="Bookman Old Style" w:hAnsi="Bookman Old Style"/>
                <w:color w:val="000000"/>
                <w:sz w:val="16"/>
                <w:szCs w:val="16"/>
                <w:lang w:val="id-ID"/>
              </w:rPr>
              <w:t>.000.000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100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45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8</w:t>
            </w:r>
          </w:p>
        </w:tc>
        <w:tc>
          <w:tcPr>
            <w:tcW w:w="1985" w:type="dxa"/>
            <w:shd w:val="clear" w:color="auto" w:fill="auto"/>
            <w:noWrap/>
            <w:vAlign w:val="center"/>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lang w:val="id-ID"/>
              </w:rPr>
              <w:t>Penyediaan Bahan Bacaan  dan peraturan Perundang undangan</w:t>
            </w: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3.00</w:t>
            </w:r>
            <w:r w:rsidRPr="00EB2F45">
              <w:rPr>
                <w:rFonts w:ascii="Bookman Old Style" w:hAnsi="Bookman Old Style"/>
                <w:color w:val="000000"/>
                <w:sz w:val="16"/>
                <w:szCs w:val="16"/>
                <w:lang w:val="id-ID"/>
              </w:rPr>
              <w:t>0</w:t>
            </w:r>
            <w:r w:rsidRPr="00EB2F45">
              <w:rPr>
                <w:rFonts w:ascii="Bookman Old Style" w:hAnsi="Bookman Old Style"/>
                <w:color w:val="000000"/>
                <w:sz w:val="16"/>
                <w:szCs w:val="16"/>
              </w:rPr>
              <w:t>.000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3.00</w:t>
            </w:r>
            <w:r w:rsidRPr="00EB2F45">
              <w:rPr>
                <w:rFonts w:ascii="Bookman Old Style" w:hAnsi="Bookman Old Style"/>
                <w:color w:val="000000"/>
                <w:sz w:val="16"/>
                <w:szCs w:val="16"/>
                <w:lang w:val="id-ID"/>
              </w:rPr>
              <w:t>0</w:t>
            </w:r>
            <w:r w:rsidRPr="00EB2F45">
              <w:rPr>
                <w:rFonts w:ascii="Bookman Old Style" w:hAnsi="Bookman Old Style"/>
                <w:color w:val="000000"/>
                <w:sz w:val="16"/>
                <w:szCs w:val="16"/>
              </w:rPr>
              <w:t>.000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100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450"/>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9</w:t>
            </w:r>
          </w:p>
        </w:tc>
        <w:tc>
          <w:tcPr>
            <w:tcW w:w="1985" w:type="dxa"/>
            <w:shd w:val="clear" w:color="auto" w:fill="auto"/>
            <w:noWrap/>
            <w:vAlign w:val="center"/>
            <w:hideMark/>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lang w:val="id-ID"/>
              </w:rPr>
              <w:t>Penyediaan Makanan dan Minuman</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35.500</w:t>
            </w:r>
            <w:r w:rsidRPr="00EB2F45">
              <w:rPr>
                <w:rFonts w:ascii="Bookman Old Style" w:hAnsi="Bookman Old Style"/>
                <w:color w:val="000000"/>
                <w:sz w:val="16"/>
                <w:szCs w:val="16"/>
                <w:lang w:val="id-ID"/>
              </w:rPr>
              <w:t>.000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33.900</w:t>
            </w:r>
            <w:r w:rsidRPr="00EB2F45">
              <w:rPr>
                <w:rFonts w:ascii="Bookman Old Style" w:hAnsi="Bookman Old Style"/>
                <w:color w:val="000000"/>
                <w:sz w:val="16"/>
                <w:szCs w:val="16"/>
                <w:lang w:val="id-ID"/>
              </w:rPr>
              <w:t>.000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95,49</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408"/>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1</w:t>
            </w:r>
            <w:r w:rsidRPr="00EB2F45">
              <w:rPr>
                <w:rFonts w:ascii="Bookman Old Style" w:hAnsi="Bookman Old Style"/>
                <w:color w:val="000000"/>
                <w:sz w:val="16"/>
                <w:szCs w:val="16"/>
              </w:rPr>
              <w:t>0</w:t>
            </w:r>
          </w:p>
        </w:tc>
        <w:tc>
          <w:tcPr>
            <w:tcW w:w="1985" w:type="dxa"/>
            <w:shd w:val="clear" w:color="auto" w:fill="auto"/>
            <w:vAlign w:val="center"/>
            <w:hideMark/>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lang w:val="id-ID"/>
              </w:rPr>
              <w:t>Rapat-Rapat Koordinasi dan Konsultasi Ke Luar Daerah</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5.000.000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5.000.0000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100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600"/>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11</w:t>
            </w:r>
          </w:p>
        </w:tc>
        <w:tc>
          <w:tcPr>
            <w:tcW w:w="1985" w:type="dxa"/>
            <w:shd w:val="clear" w:color="auto" w:fill="auto"/>
            <w:vAlign w:val="center"/>
            <w:hideMark/>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lang w:val="id-ID"/>
              </w:rPr>
              <w:t>Penyediaan Jasa Administrasi Kantor/Kebersihan</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80.500</w:t>
            </w:r>
            <w:r w:rsidRPr="00EB2F45">
              <w:rPr>
                <w:rFonts w:ascii="Bookman Old Style" w:hAnsi="Bookman Old Style"/>
                <w:color w:val="000000"/>
                <w:sz w:val="16"/>
                <w:szCs w:val="16"/>
                <w:lang w:val="id-ID"/>
              </w:rPr>
              <w:t>.000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1</w:t>
            </w:r>
            <w:r w:rsidRPr="00EB2F45">
              <w:rPr>
                <w:rFonts w:ascii="Bookman Old Style" w:hAnsi="Bookman Old Style"/>
                <w:color w:val="000000"/>
                <w:sz w:val="16"/>
                <w:szCs w:val="16"/>
              </w:rPr>
              <w:t>800.500</w:t>
            </w:r>
            <w:r w:rsidRPr="00EB2F45">
              <w:rPr>
                <w:rFonts w:ascii="Bookman Old Style" w:hAnsi="Bookman Old Style"/>
                <w:color w:val="000000"/>
                <w:sz w:val="16"/>
                <w:szCs w:val="16"/>
                <w:lang w:val="id-ID"/>
              </w:rPr>
              <w:t>.000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100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480"/>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12</w:t>
            </w:r>
          </w:p>
        </w:tc>
        <w:tc>
          <w:tcPr>
            <w:tcW w:w="1985" w:type="dxa"/>
            <w:shd w:val="clear" w:color="auto" w:fill="auto"/>
            <w:vAlign w:val="center"/>
            <w:hideMark/>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lang w:val="id-ID"/>
              </w:rPr>
              <w:t>Rapat-rapat koordinasi dan konsultasi dalam daerah</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3</w:t>
            </w:r>
            <w:r w:rsidRPr="00EB2F45">
              <w:rPr>
                <w:rFonts w:ascii="Bookman Old Style" w:hAnsi="Bookman Old Style"/>
                <w:color w:val="000000"/>
                <w:sz w:val="16"/>
                <w:szCs w:val="16"/>
                <w:lang w:val="id-ID"/>
              </w:rPr>
              <w:t>0.000.000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27.000.000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9</w:t>
            </w:r>
            <w:r w:rsidRPr="00EB2F45">
              <w:rPr>
                <w:rFonts w:ascii="Bookman Old Style" w:hAnsi="Bookman Old Style"/>
                <w:color w:val="000000"/>
                <w:sz w:val="16"/>
                <w:szCs w:val="16"/>
              </w:rPr>
              <w:t>0,00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660"/>
        </w:trPr>
        <w:tc>
          <w:tcPr>
            <w:tcW w:w="568" w:type="dxa"/>
            <w:shd w:val="clear" w:color="000000" w:fill="F2F2F2"/>
            <w:noWrap/>
            <w:vAlign w:val="center"/>
            <w:hideMark/>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II</w:t>
            </w:r>
          </w:p>
        </w:tc>
        <w:tc>
          <w:tcPr>
            <w:tcW w:w="1985" w:type="dxa"/>
            <w:shd w:val="clear" w:color="000000" w:fill="F2F2F2"/>
            <w:vAlign w:val="center"/>
            <w:hideMark/>
          </w:tcPr>
          <w:p w:rsidR="00D3469D" w:rsidRPr="00EB2F45" w:rsidRDefault="00D3469D" w:rsidP="001D6869">
            <w:pP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Program Peningkatan Sarana dan Prasarana Aparatur</w:t>
            </w:r>
          </w:p>
        </w:tc>
        <w:tc>
          <w:tcPr>
            <w:tcW w:w="1559" w:type="dxa"/>
            <w:shd w:val="clear" w:color="000000" w:fill="F2F2F2"/>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rPr>
              <w:t>552.100</w:t>
            </w:r>
            <w:r w:rsidRPr="00EB2F45">
              <w:rPr>
                <w:rFonts w:ascii="Bookman Old Style" w:hAnsi="Bookman Old Style"/>
                <w:b/>
                <w:bCs/>
                <w:color w:val="000000"/>
                <w:sz w:val="16"/>
                <w:szCs w:val="16"/>
                <w:lang w:val="id-ID"/>
              </w:rPr>
              <w:t>.000</w:t>
            </w:r>
          </w:p>
        </w:tc>
        <w:tc>
          <w:tcPr>
            <w:tcW w:w="1560" w:type="dxa"/>
            <w:shd w:val="clear" w:color="000000" w:fill="F2F2F2"/>
            <w:noWrap/>
            <w:vAlign w:val="center"/>
          </w:tcPr>
          <w:p w:rsidR="00D3469D" w:rsidRPr="00EB2F45" w:rsidRDefault="00D3469D" w:rsidP="001D6869">
            <w:pPr>
              <w:jc w:val="center"/>
              <w:rPr>
                <w:rFonts w:ascii="Bookman Old Style" w:hAnsi="Bookman Old Style"/>
                <w:b/>
                <w:bCs/>
                <w:color w:val="000000"/>
                <w:sz w:val="16"/>
                <w:szCs w:val="16"/>
                <w:lang w:val="id-ID"/>
              </w:rPr>
            </w:pPr>
          </w:p>
        </w:tc>
        <w:tc>
          <w:tcPr>
            <w:tcW w:w="1559" w:type="dxa"/>
            <w:shd w:val="clear" w:color="000000" w:fill="F2F2F2"/>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rPr>
              <w:t>537.707.400</w:t>
            </w:r>
          </w:p>
        </w:tc>
        <w:tc>
          <w:tcPr>
            <w:tcW w:w="850" w:type="dxa"/>
            <w:shd w:val="clear" w:color="000000" w:fill="F2F2F2"/>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rPr>
              <w:t>97,39</w:t>
            </w:r>
          </w:p>
        </w:tc>
        <w:tc>
          <w:tcPr>
            <w:tcW w:w="1559" w:type="dxa"/>
            <w:shd w:val="clear" w:color="000000" w:fill="F2F2F2"/>
            <w:noWrap/>
            <w:vAlign w:val="center"/>
          </w:tcPr>
          <w:p w:rsidR="00D3469D" w:rsidRPr="00EB2F45" w:rsidRDefault="00D3469D" w:rsidP="001D6869">
            <w:pPr>
              <w:jc w:val="center"/>
              <w:rPr>
                <w:rFonts w:ascii="Bookman Old Style" w:hAnsi="Bookman Old Style"/>
                <w:b/>
                <w:bCs/>
                <w:color w:val="000000"/>
                <w:sz w:val="16"/>
                <w:szCs w:val="16"/>
                <w:lang w:val="id-ID"/>
              </w:rPr>
            </w:pPr>
          </w:p>
        </w:tc>
        <w:tc>
          <w:tcPr>
            <w:tcW w:w="708" w:type="dxa"/>
            <w:shd w:val="clear" w:color="000000" w:fill="F2F2F2"/>
            <w:noWrap/>
            <w:vAlign w:val="center"/>
          </w:tcPr>
          <w:p w:rsidR="00D3469D" w:rsidRPr="00EB2F45" w:rsidRDefault="00D3469D" w:rsidP="001D6869">
            <w:pPr>
              <w:jc w:val="center"/>
              <w:rPr>
                <w:rFonts w:ascii="Bookman Old Style" w:hAnsi="Bookman Old Style"/>
                <w:b/>
                <w:bCs/>
                <w:color w:val="000000"/>
                <w:sz w:val="16"/>
                <w:szCs w:val="16"/>
                <w:lang w:val="id-ID"/>
              </w:rPr>
            </w:pPr>
          </w:p>
        </w:tc>
      </w:tr>
      <w:tr w:rsidR="00D3469D" w:rsidRPr="00EB2F45" w:rsidTr="00EB2F45">
        <w:trPr>
          <w:trHeight w:val="596"/>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1</w:t>
            </w:r>
          </w:p>
        </w:tc>
        <w:tc>
          <w:tcPr>
            <w:tcW w:w="1985" w:type="dxa"/>
            <w:shd w:val="clear" w:color="auto" w:fill="auto"/>
            <w:vAlign w:val="center"/>
            <w:hideMark/>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lang w:val="id-ID"/>
              </w:rPr>
              <w:t>Pemeliharaan Rutin/Berkala Gedung Kantor</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12</w:t>
            </w:r>
            <w:r w:rsidRPr="00EB2F45">
              <w:rPr>
                <w:rFonts w:ascii="Bookman Old Style" w:hAnsi="Bookman Old Style"/>
                <w:color w:val="000000"/>
                <w:sz w:val="16"/>
                <w:szCs w:val="16"/>
                <w:lang w:val="id-ID"/>
              </w:rPr>
              <w:t>.000.000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12.000.000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100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704"/>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2</w:t>
            </w:r>
          </w:p>
        </w:tc>
        <w:tc>
          <w:tcPr>
            <w:tcW w:w="1985" w:type="dxa"/>
            <w:shd w:val="clear" w:color="auto" w:fill="auto"/>
            <w:vAlign w:val="center"/>
            <w:hideMark/>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lang w:val="id-ID"/>
              </w:rPr>
              <w:t>Pemeliharaan Rutin/Berkala Kendaraan Dinas/Operasional</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21.</w:t>
            </w:r>
            <w:r w:rsidRPr="00EB2F45">
              <w:rPr>
                <w:rFonts w:ascii="Bookman Old Style" w:hAnsi="Bookman Old Style"/>
                <w:color w:val="000000"/>
                <w:sz w:val="16"/>
                <w:szCs w:val="16"/>
                <w:lang w:val="id-ID"/>
              </w:rPr>
              <w:t>.000.000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20.963.000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99,82</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487"/>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3</w:t>
            </w:r>
          </w:p>
        </w:tc>
        <w:tc>
          <w:tcPr>
            <w:tcW w:w="1985" w:type="dxa"/>
            <w:shd w:val="clear" w:color="auto" w:fill="auto"/>
            <w:vAlign w:val="center"/>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lang w:val="id-ID"/>
              </w:rPr>
              <w:t>Pemeliharaan Rutin / berkala peralatan Kantor</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15.000.00</w:t>
            </w:r>
            <w:r w:rsidRPr="00EB2F45">
              <w:rPr>
                <w:rFonts w:ascii="Bookman Old Style" w:hAnsi="Bookman Old Style"/>
                <w:color w:val="000000"/>
                <w:sz w:val="16"/>
                <w:szCs w:val="16"/>
                <w:lang w:val="id-ID"/>
              </w:rPr>
              <w:t>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14.470.000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96,47</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564"/>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4</w:t>
            </w:r>
          </w:p>
        </w:tc>
        <w:tc>
          <w:tcPr>
            <w:tcW w:w="1985" w:type="dxa"/>
            <w:shd w:val="clear" w:color="auto" w:fill="auto"/>
            <w:vAlign w:val="center"/>
            <w:hideMark/>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lang w:val="id-ID"/>
              </w:rPr>
              <w:t>Pe</w:t>
            </w:r>
            <w:r w:rsidRPr="00EB2F45">
              <w:rPr>
                <w:rFonts w:ascii="Bookman Old Style" w:hAnsi="Bookman Old Style"/>
                <w:color w:val="000000"/>
                <w:sz w:val="16"/>
                <w:szCs w:val="16"/>
              </w:rPr>
              <w:t>ngadaan Perlengkapan Kantor</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258.500</w:t>
            </w:r>
            <w:r w:rsidRPr="00EB2F45">
              <w:rPr>
                <w:rFonts w:ascii="Bookman Old Style" w:hAnsi="Bookman Old Style"/>
                <w:color w:val="000000"/>
                <w:sz w:val="16"/>
                <w:szCs w:val="16"/>
                <w:lang w:val="id-ID"/>
              </w:rPr>
              <w:t>.000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253.561.400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98,09</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558"/>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5</w:t>
            </w:r>
          </w:p>
        </w:tc>
        <w:tc>
          <w:tcPr>
            <w:tcW w:w="1985" w:type="dxa"/>
            <w:shd w:val="clear" w:color="auto" w:fill="auto"/>
            <w:vAlign w:val="center"/>
            <w:hideMark/>
          </w:tcPr>
          <w:p w:rsidR="00D3469D" w:rsidRPr="00EB2F45" w:rsidRDefault="00D3469D" w:rsidP="001D6869">
            <w:pPr>
              <w:rPr>
                <w:rFonts w:ascii="Bookman Old Style" w:hAnsi="Bookman Old Style"/>
                <w:sz w:val="16"/>
                <w:szCs w:val="16"/>
                <w:lang w:val="id-ID"/>
              </w:rPr>
            </w:pPr>
            <w:r w:rsidRPr="00EB2F45">
              <w:rPr>
                <w:rFonts w:ascii="Bookman Old Style" w:hAnsi="Bookman Old Style"/>
                <w:sz w:val="16"/>
                <w:szCs w:val="16"/>
                <w:lang w:val="id-ID"/>
              </w:rPr>
              <w:t>Pe</w:t>
            </w:r>
            <w:r w:rsidRPr="00EB2F45">
              <w:rPr>
                <w:rFonts w:ascii="Bookman Old Style" w:hAnsi="Bookman Old Style"/>
                <w:sz w:val="16"/>
                <w:szCs w:val="16"/>
              </w:rPr>
              <w:t xml:space="preserve">ngadaan Instalasi </w:t>
            </w:r>
            <w:r w:rsidRPr="00EB2F45">
              <w:rPr>
                <w:rFonts w:ascii="Bookman Old Style" w:hAnsi="Bookman Old Style"/>
                <w:sz w:val="16"/>
                <w:szCs w:val="16"/>
                <w:lang w:val="id-ID"/>
              </w:rPr>
              <w:t>Listrik,Telepon dan Air</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12.600.000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12.600</w:t>
            </w:r>
            <w:r w:rsidRPr="00EB2F45">
              <w:rPr>
                <w:rFonts w:ascii="Bookman Old Style" w:hAnsi="Bookman Old Style"/>
                <w:color w:val="000000"/>
                <w:sz w:val="16"/>
                <w:szCs w:val="16"/>
                <w:lang w:val="id-ID"/>
              </w:rPr>
              <w:t>.000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100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390"/>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6</w:t>
            </w:r>
          </w:p>
        </w:tc>
        <w:tc>
          <w:tcPr>
            <w:tcW w:w="1985" w:type="dxa"/>
            <w:shd w:val="clear" w:color="auto" w:fill="auto"/>
            <w:noWrap/>
            <w:vAlign w:val="center"/>
            <w:hideMark/>
          </w:tcPr>
          <w:p w:rsidR="00D3469D" w:rsidRPr="00EB2F45" w:rsidRDefault="00D3469D" w:rsidP="001D6869">
            <w:pPr>
              <w:rPr>
                <w:rFonts w:ascii="Bookman Old Style" w:hAnsi="Bookman Old Style"/>
                <w:color w:val="000000"/>
                <w:sz w:val="16"/>
                <w:szCs w:val="16"/>
              </w:rPr>
            </w:pPr>
            <w:r w:rsidRPr="00EB2F45">
              <w:rPr>
                <w:rFonts w:ascii="Bookman Old Style" w:hAnsi="Bookman Old Style"/>
                <w:color w:val="000000"/>
                <w:sz w:val="16"/>
                <w:szCs w:val="16"/>
                <w:lang w:val="id-ID"/>
              </w:rPr>
              <w:t xml:space="preserve">Pemeliharaan rutin/berkala </w:t>
            </w:r>
            <w:r w:rsidRPr="00EB2F45">
              <w:rPr>
                <w:rFonts w:ascii="Bookman Old Style" w:hAnsi="Bookman Old Style"/>
                <w:color w:val="000000"/>
                <w:sz w:val="16"/>
                <w:szCs w:val="16"/>
              </w:rPr>
              <w:t>sarana dan prasarana lingkungan Kecamatan</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30</w:t>
            </w:r>
            <w:r w:rsidRPr="00EB2F45">
              <w:rPr>
                <w:rFonts w:ascii="Bookman Old Style" w:hAnsi="Bookman Old Style"/>
                <w:color w:val="000000"/>
                <w:sz w:val="16"/>
                <w:szCs w:val="16"/>
                <w:lang w:val="id-ID"/>
              </w:rPr>
              <w:t>.000.000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30</w:t>
            </w:r>
            <w:r w:rsidRPr="00EB2F45">
              <w:rPr>
                <w:rFonts w:ascii="Bookman Old Style" w:hAnsi="Bookman Old Style"/>
                <w:color w:val="000000"/>
                <w:sz w:val="16"/>
                <w:szCs w:val="16"/>
                <w:lang w:val="id-ID"/>
              </w:rPr>
              <w:t>.000.000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100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485"/>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7</w:t>
            </w:r>
          </w:p>
        </w:tc>
        <w:tc>
          <w:tcPr>
            <w:tcW w:w="1985" w:type="dxa"/>
            <w:shd w:val="clear" w:color="auto" w:fill="auto"/>
            <w:vAlign w:val="center"/>
            <w:hideMark/>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rPr>
              <w:t>Rehabilitasi Sedang/berat Gedung Kantor</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55.000.000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54.905.700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100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600"/>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8</w:t>
            </w:r>
          </w:p>
        </w:tc>
        <w:tc>
          <w:tcPr>
            <w:tcW w:w="1985" w:type="dxa"/>
            <w:shd w:val="clear" w:color="auto" w:fill="auto"/>
            <w:vAlign w:val="center"/>
            <w:hideMark/>
          </w:tcPr>
          <w:p w:rsidR="00D3469D" w:rsidRPr="00EB2F45" w:rsidRDefault="00D3469D" w:rsidP="001D6869">
            <w:pPr>
              <w:rPr>
                <w:rFonts w:ascii="Bookman Old Style" w:hAnsi="Bookman Old Style"/>
                <w:color w:val="000000"/>
                <w:sz w:val="16"/>
                <w:szCs w:val="16"/>
              </w:rPr>
            </w:pPr>
            <w:r w:rsidRPr="00EB2F45">
              <w:rPr>
                <w:rFonts w:ascii="Bookman Old Style" w:hAnsi="Bookman Old Style"/>
                <w:color w:val="000000"/>
                <w:sz w:val="16"/>
                <w:szCs w:val="16"/>
              </w:rPr>
              <w:t>Penataan Lingkungan Kantor/Rumah Jabatan Dinas</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10.000.000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9.928.000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99</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60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9</w:t>
            </w:r>
          </w:p>
        </w:tc>
        <w:tc>
          <w:tcPr>
            <w:tcW w:w="1985" w:type="dxa"/>
            <w:shd w:val="clear" w:color="auto" w:fill="auto"/>
            <w:vAlign w:val="center"/>
          </w:tcPr>
          <w:p w:rsidR="00D3469D" w:rsidRPr="00EB2F45" w:rsidRDefault="00D3469D" w:rsidP="001D6869">
            <w:pPr>
              <w:rPr>
                <w:rFonts w:ascii="Bookman Old Style" w:hAnsi="Bookman Old Style"/>
                <w:color w:val="000000"/>
                <w:sz w:val="16"/>
                <w:szCs w:val="16"/>
              </w:rPr>
            </w:pPr>
            <w:r w:rsidRPr="00EB2F45">
              <w:rPr>
                <w:rFonts w:ascii="Bookman Old Style" w:hAnsi="Bookman Old Style"/>
                <w:color w:val="000000"/>
                <w:sz w:val="16"/>
                <w:szCs w:val="16"/>
              </w:rPr>
              <w:t>Pembangunan Sarana dan Prasarana Lingkungan Kantor</w:t>
            </w: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125.000.000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119.148.000</w:t>
            </w:r>
          </w:p>
        </w:tc>
        <w:tc>
          <w:tcPr>
            <w:tcW w:w="850"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95,32</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r>
      <w:tr w:rsidR="00D3469D" w:rsidRPr="00EB2F45" w:rsidTr="00EB2F45">
        <w:trPr>
          <w:trHeight w:val="600"/>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10</w:t>
            </w:r>
          </w:p>
        </w:tc>
        <w:tc>
          <w:tcPr>
            <w:tcW w:w="1985" w:type="dxa"/>
            <w:shd w:val="clear" w:color="auto" w:fill="auto"/>
            <w:vAlign w:val="center"/>
            <w:hideMark/>
          </w:tcPr>
          <w:p w:rsidR="00D3469D" w:rsidRPr="00EB2F45" w:rsidRDefault="00D3469D" w:rsidP="001D6869">
            <w:pPr>
              <w:rPr>
                <w:rFonts w:ascii="Bookman Old Style" w:hAnsi="Bookman Old Style"/>
                <w:color w:val="000000"/>
                <w:sz w:val="16"/>
                <w:szCs w:val="16"/>
              </w:rPr>
            </w:pPr>
            <w:r w:rsidRPr="00EB2F45">
              <w:rPr>
                <w:rFonts w:ascii="Bookman Old Style" w:hAnsi="Bookman Old Style"/>
                <w:color w:val="000000"/>
                <w:sz w:val="16"/>
                <w:szCs w:val="16"/>
                <w:lang w:val="id-ID"/>
              </w:rPr>
              <w:t xml:space="preserve">Rehabilitasi </w:t>
            </w:r>
            <w:r w:rsidRPr="00EB2F45">
              <w:rPr>
                <w:rFonts w:ascii="Bookman Old Style" w:hAnsi="Bookman Old Style"/>
                <w:color w:val="000000"/>
                <w:sz w:val="16"/>
                <w:szCs w:val="16"/>
              </w:rPr>
              <w:t>Pendopo Kecamatan</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75.000</w:t>
            </w:r>
            <w:r w:rsidRPr="00EB2F45">
              <w:rPr>
                <w:rFonts w:ascii="Bookman Old Style" w:hAnsi="Bookman Old Style"/>
                <w:color w:val="000000"/>
                <w:sz w:val="16"/>
                <w:szCs w:val="16"/>
                <w:lang w:val="id-ID"/>
              </w:rPr>
              <w:t>.000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71.965.000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9</w:t>
            </w:r>
            <w:r w:rsidRPr="00EB2F45">
              <w:rPr>
                <w:rFonts w:ascii="Bookman Old Style" w:hAnsi="Bookman Old Style"/>
                <w:color w:val="000000"/>
                <w:sz w:val="16"/>
                <w:szCs w:val="16"/>
              </w:rPr>
              <w:t>5,95</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897"/>
        </w:trPr>
        <w:tc>
          <w:tcPr>
            <w:tcW w:w="568" w:type="dxa"/>
            <w:shd w:val="clear" w:color="000000" w:fill="F2F2F2"/>
            <w:noWrap/>
            <w:vAlign w:val="center"/>
            <w:hideMark/>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III</w:t>
            </w:r>
          </w:p>
        </w:tc>
        <w:tc>
          <w:tcPr>
            <w:tcW w:w="1985" w:type="dxa"/>
            <w:shd w:val="clear" w:color="000000" w:fill="F2F2F2"/>
            <w:vAlign w:val="center"/>
            <w:hideMark/>
          </w:tcPr>
          <w:p w:rsidR="00D3469D" w:rsidRPr="00EB2F45" w:rsidRDefault="00D3469D" w:rsidP="001D6869">
            <w:pP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 xml:space="preserve">Program Peningkatan </w:t>
            </w:r>
            <w:r w:rsidRPr="00EB2F45">
              <w:rPr>
                <w:rFonts w:ascii="Bookman Old Style" w:hAnsi="Bookman Old Style"/>
                <w:b/>
                <w:bCs/>
                <w:color w:val="000000"/>
                <w:sz w:val="16"/>
                <w:szCs w:val="16"/>
              </w:rPr>
              <w:t>Pengembangan system pelaporan capaian kinerja dan Keuangan</w:t>
            </w:r>
          </w:p>
        </w:tc>
        <w:tc>
          <w:tcPr>
            <w:tcW w:w="1559" w:type="dxa"/>
            <w:shd w:val="clear" w:color="000000" w:fill="F2F2F2"/>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2.000.000</w:t>
            </w:r>
          </w:p>
        </w:tc>
        <w:tc>
          <w:tcPr>
            <w:tcW w:w="1560" w:type="dxa"/>
            <w:shd w:val="clear" w:color="000000" w:fill="F2F2F2"/>
            <w:noWrap/>
            <w:vAlign w:val="center"/>
          </w:tcPr>
          <w:p w:rsidR="00D3469D" w:rsidRPr="00EB2F45" w:rsidRDefault="00D3469D" w:rsidP="001D6869">
            <w:pPr>
              <w:jc w:val="center"/>
              <w:rPr>
                <w:rFonts w:ascii="Bookman Old Style" w:hAnsi="Bookman Old Style"/>
                <w:b/>
                <w:bCs/>
                <w:color w:val="000000"/>
                <w:sz w:val="16"/>
                <w:szCs w:val="16"/>
                <w:lang w:val="id-ID"/>
              </w:rPr>
            </w:pPr>
          </w:p>
        </w:tc>
        <w:tc>
          <w:tcPr>
            <w:tcW w:w="1559" w:type="dxa"/>
            <w:shd w:val="clear" w:color="000000" w:fill="F2F2F2"/>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2.000.000</w:t>
            </w:r>
          </w:p>
        </w:tc>
        <w:tc>
          <w:tcPr>
            <w:tcW w:w="850" w:type="dxa"/>
            <w:shd w:val="clear" w:color="000000" w:fill="F2F2F2"/>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100</w:t>
            </w:r>
          </w:p>
        </w:tc>
        <w:tc>
          <w:tcPr>
            <w:tcW w:w="1559" w:type="dxa"/>
            <w:shd w:val="clear" w:color="000000" w:fill="F2F2F2"/>
            <w:noWrap/>
            <w:vAlign w:val="center"/>
          </w:tcPr>
          <w:p w:rsidR="00D3469D" w:rsidRPr="00EB2F45" w:rsidRDefault="00D3469D" w:rsidP="001D6869">
            <w:pPr>
              <w:jc w:val="center"/>
              <w:rPr>
                <w:rFonts w:ascii="Bookman Old Style" w:hAnsi="Bookman Old Style"/>
                <w:b/>
                <w:bCs/>
                <w:color w:val="000000"/>
                <w:sz w:val="16"/>
                <w:szCs w:val="16"/>
                <w:lang w:val="id-ID"/>
              </w:rPr>
            </w:pPr>
          </w:p>
        </w:tc>
        <w:tc>
          <w:tcPr>
            <w:tcW w:w="708" w:type="dxa"/>
            <w:shd w:val="clear" w:color="000000" w:fill="F2F2F2"/>
            <w:noWrap/>
            <w:vAlign w:val="center"/>
          </w:tcPr>
          <w:p w:rsidR="00D3469D" w:rsidRPr="00EB2F45" w:rsidRDefault="00D3469D" w:rsidP="001D6869">
            <w:pPr>
              <w:jc w:val="center"/>
              <w:rPr>
                <w:rFonts w:ascii="Bookman Old Style" w:hAnsi="Bookman Old Style"/>
                <w:b/>
                <w:bCs/>
                <w:color w:val="000000"/>
                <w:sz w:val="16"/>
                <w:szCs w:val="16"/>
                <w:lang w:val="id-ID"/>
              </w:rPr>
            </w:pPr>
          </w:p>
        </w:tc>
      </w:tr>
      <w:tr w:rsidR="00D3469D" w:rsidRPr="00EB2F45" w:rsidTr="00EB2F45">
        <w:trPr>
          <w:trHeight w:val="369"/>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1</w:t>
            </w:r>
          </w:p>
        </w:tc>
        <w:tc>
          <w:tcPr>
            <w:tcW w:w="1985" w:type="dxa"/>
            <w:shd w:val="clear" w:color="auto" w:fill="auto"/>
            <w:vAlign w:val="center"/>
            <w:hideMark/>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rPr>
              <w:t>Penyusunan Renstra,Renja</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10</w:t>
            </w:r>
            <w:r w:rsidRPr="00EB2F45">
              <w:rPr>
                <w:rFonts w:ascii="Bookman Old Style" w:hAnsi="Bookman Old Style"/>
                <w:color w:val="000000"/>
                <w:sz w:val="16"/>
                <w:szCs w:val="16"/>
                <w:lang w:val="id-ID"/>
              </w:rPr>
              <w:t>.000.000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9.995</w:t>
            </w:r>
            <w:r w:rsidRPr="00EB2F45">
              <w:rPr>
                <w:rFonts w:ascii="Bookman Old Style" w:hAnsi="Bookman Old Style"/>
                <w:color w:val="000000"/>
                <w:sz w:val="16"/>
                <w:szCs w:val="16"/>
                <w:lang w:val="id-ID"/>
              </w:rPr>
              <w:t>.000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99,95</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545"/>
        </w:trPr>
        <w:tc>
          <w:tcPr>
            <w:tcW w:w="568" w:type="dxa"/>
            <w:shd w:val="clear" w:color="000000" w:fill="F2F2F2"/>
            <w:noWrap/>
            <w:vAlign w:val="center"/>
            <w:hideMark/>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IV</w:t>
            </w:r>
          </w:p>
        </w:tc>
        <w:tc>
          <w:tcPr>
            <w:tcW w:w="1985" w:type="dxa"/>
            <w:shd w:val="clear" w:color="000000" w:fill="F2F2F2"/>
            <w:vAlign w:val="center"/>
            <w:hideMark/>
          </w:tcPr>
          <w:p w:rsidR="00D3469D" w:rsidRPr="00EB2F45" w:rsidRDefault="00D3469D" w:rsidP="001D6869">
            <w:pPr>
              <w:rPr>
                <w:rFonts w:ascii="Bookman Old Style" w:hAnsi="Bookman Old Style"/>
                <w:b/>
                <w:bCs/>
                <w:color w:val="000000"/>
                <w:sz w:val="16"/>
                <w:szCs w:val="16"/>
                <w:lang w:val="id-ID"/>
              </w:rPr>
            </w:pPr>
            <w:r w:rsidRPr="00EB2F45">
              <w:rPr>
                <w:rFonts w:ascii="Bookman Old Style" w:hAnsi="Bookman Old Style"/>
                <w:b/>
                <w:bCs/>
                <w:color w:val="000000"/>
                <w:sz w:val="16"/>
                <w:szCs w:val="16"/>
                <w:lang w:val="id-ID"/>
              </w:rPr>
              <w:t>Program Pen</w:t>
            </w:r>
            <w:r w:rsidRPr="00EB2F45">
              <w:rPr>
                <w:rFonts w:ascii="Bookman Old Style" w:hAnsi="Bookman Old Style"/>
                <w:b/>
                <w:bCs/>
                <w:color w:val="000000"/>
                <w:sz w:val="16"/>
                <w:szCs w:val="16"/>
              </w:rPr>
              <w:t>unjang Pemerintah Desa</w:t>
            </w:r>
          </w:p>
        </w:tc>
        <w:tc>
          <w:tcPr>
            <w:tcW w:w="1559" w:type="dxa"/>
            <w:shd w:val="clear" w:color="000000" w:fill="F2F2F2"/>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rPr>
              <w:t>6.010.616.000</w:t>
            </w:r>
          </w:p>
        </w:tc>
        <w:tc>
          <w:tcPr>
            <w:tcW w:w="1560" w:type="dxa"/>
            <w:shd w:val="clear" w:color="000000" w:fill="F2F2F2"/>
            <w:noWrap/>
            <w:vAlign w:val="center"/>
          </w:tcPr>
          <w:p w:rsidR="00D3469D" w:rsidRPr="00EB2F45" w:rsidRDefault="00D3469D" w:rsidP="001D6869">
            <w:pPr>
              <w:jc w:val="center"/>
              <w:rPr>
                <w:rFonts w:ascii="Bookman Old Style" w:hAnsi="Bookman Old Style"/>
                <w:b/>
                <w:bCs/>
                <w:color w:val="000000"/>
                <w:sz w:val="16"/>
                <w:szCs w:val="16"/>
                <w:lang w:val="id-ID"/>
              </w:rPr>
            </w:pPr>
          </w:p>
        </w:tc>
        <w:tc>
          <w:tcPr>
            <w:tcW w:w="1559" w:type="dxa"/>
            <w:shd w:val="clear" w:color="000000" w:fill="F2F2F2"/>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rPr>
              <w:t>5.752.882.279</w:t>
            </w:r>
          </w:p>
        </w:tc>
        <w:tc>
          <w:tcPr>
            <w:tcW w:w="850" w:type="dxa"/>
            <w:shd w:val="clear" w:color="000000" w:fill="F2F2F2"/>
            <w:vAlign w:val="center"/>
          </w:tcPr>
          <w:p w:rsidR="00D3469D" w:rsidRPr="00EB2F45" w:rsidRDefault="00D3469D" w:rsidP="001D6869">
            <w:pPr>
              <w:jc w:val="center"/>
              <w:rPr>
                <w:rFonts w:ascii="Bookman Old Style" w:hAnsi="Bookman Old Style"/>
                <w:b/>
                <w:bCs/>
                <w:color w:val="000000"/>
                <w:sz w:val="16"/>
                <w:szCs w:val="16"/>
                <w:lang w:val="id-ID"/>
              </w:rPr>
            </w:pPr>
            <w:r w:rsidRPr="00EB2F45">
              <w:rPr>
                <w:rFonts w:ascii="Bookman Old Style" w:hAnsi="Bookman Old Style"/>
                <w:b/>
                <w:bCs/>
                <w:color w:val="000000"/>
                <w:sz w:val="16"/>
                <w:szCs w:val="16"/>
              </w:rPr>
              <w:t>95,71</w:t>
            </w:r>
          </w:p>
        </w:tc>
        <w:tc>
          <w:tcPr>
            <w:tcW w:w="1559" w:type="dxa"/>
            <w:shd w:val="clear" w:color="000000" w:fill="F2F2F2"/>
            <w:noWrap/>
            <w:vAlign w:val="center"/>
          </w:tcPr>
          <w:p w:rsidR="00D3469D" w:rsidRPr="00EB2F45" w:rsidRDefault="00D3469D" w:rsidP="001D6869">
            <w:pPr>
              <w:jc w:val="center"/>
              <w:rPr>
                <w:rFonts w:ascii="Bookman Old Style" w:hAnsi="Bookman Old Style"/>
                <w:b/>
                <w:bCs/>
                <w:color w:val="000000"/>
                <w:sz w:val="16"/>
                <w:szCs w:val="16"/>
                <w:lang w:val="id-ID"/>
              </w:rPr>
            </w:pPr>
          </w:p>
        </w:tc>
        <w:tc>
          <w:tcPr>
            <w:tcW w:w="708" w:type="dxa"/>
            <w:shd w:val="clear" w:color="000000" w:fill="F2F2F2"/>
            <w:noWrap/>
            <w:vAlign w:val="center"/>
          </w:tcPr>
          <w:p w:rsidR="00D3469D" w:rsidRPr="00EB2F45" w:rsidRDefault="00D3469D" w:rsidP="001D6869">
            <w:pPr>
              <w:jc w:val="center"/>
              <w:rPr>
                <w:rFonts w:ascii="Bookman Old Style" w:hAnsi="Bookman Old Style"/>
                <w:b/>
                <w:bCs/>
                <w:color w:val="000000"/>
                <w:sz w:val="16"/>
                <w:szCs w:val="16"/>
                <w:lang w:val="id-ID"/>
              </w:rPr>
            </w:pPr>
          </w:p>
        </w:tc>
      </w:tr>
      <w:tr w:rsidR="00D3469D" w:rsidRPr="00EB2F45" w:rsidTr="00EB2F45">
        <w:trPr>
          <w:trHeight w:val="894"/>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1</w:t>
            </w:r>
          </w:p>
        </w:tc>
        <w:tc>
          <w:tcPr>
            <w:tcW w:w="1985" w:type="dxa"/>
            <w:shd w:val="clear" w:color="auto" w:fill="auto"/>
            <w:vAlign w:val="center"/>
            <w:hideMark/>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lang w:val="id-ID"/>
              </w:rPr>
              <w:t xml:space="preserve">Fasilitasi </w:t>
            </w:r>
            <w:r w:rsidRPr="00EB2F45">
              <w:rPr>
                <w:rFonts w:ascii="Bookman Old Style" w:hAnsi="Bookman Old Style"/>
                <w:color w:val="000000"/>
                <w:sz w:val="16"/>
                <w:szCs w:val="16"/>
              </w:rPr>
              <w:t>PATEN (Pelayanan Aministratif Terpadu dan Pelayanan Umum</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50.000.000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50.000.000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100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708"/>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2</w:t>
            </w:r>
          </w:p>
        </w:tc>
        <w:tc>
          <w:tcPr>
            <w:tcW w:w="1985" w:type="dxa"/>
            <w:shd w:val="clear" w:color="auto" w:fill="auto"/>
            <w:vAlign w:val="center"/>
            <w:hideMark/>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rPr>
              <w:t>Pembinaan dan Pengawasan penyelenggaraan Pemerintah Desa</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135.000</w:t>
            </w:r>
            <w:r w:rsidRPr="00EB2F45">
              <w:rPr>
                <w:rFonts w:ascii="Bookman Old Style" w:hAnsi="Bookman Old Style"/>
                <w:color w:val="000000"/>
                <w:sz w:val="16"/>
                <w:szCs w:val="16"/>
                <w:lang w:val="id-ID"/>
              </w:rPr>
              <w:t>.000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133.549.450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98,93</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704"/>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3</w:t>
            </w:r>
          </w:p>
        </w:tc>
        <w:tc>
          <w:tcPr>
            <w:tcW w:w="1985" w:type="dxa"/>
            <w:shd w:val="clear" w:color="auto" w:fill="auto"/>
            <w:noWrap/>
            <w:vAlign w:val="center"/>
          </w:tcPr>
          <w:p w:rsidR="00D3469D" w:rsidRPr="00EB2F45" w:rsidRDefault="00D3469D" w:rsidP="001D6869">
            <w:pPr>
              <w:rPr>
                <w:rFonts w:ascii="Bookman Old Style" w:hAnsi="Bookman Old Style"/>
                <w:color w:val="000000"/>
                <w:sz w:val="16"/>
                <w:szCs w:val="16"/>
              </w:rPr>
            </w:pPr>
            <w:r w:rsidRPr="00EB2F45">
              <w:rPr>
                <w:rFonts w:ascii="Bookman Old Style" w:hAnsi="Bookman Old Style"/>
                <w:color w:val="000000"/>
                <w:sz w:val="16"/>
                <w:szCs w:val="16"/>
              </w:rPr>
              <w:t>Fasilitasi Bintek dan Pelatihan Penyusunan Profil Desa</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lang w:val="id-ID"/>
              </w:rPr>
              <w:t>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545"/>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4</w:t>
            </w:r>
          </w:p>
        </w:tc>
        <w:tc>
          <w:tcPr>
            <w:tcW w:w="1985" w:type="dxa"/>
            <w:shd w:val="clear" w:color="auto" w:fill="auto"/>
            <w:noWrap/>
            <w:vAlign w:val="center"/>
            <w:hideMark/>
          </w:tcPr>
          <w:p w:rsidR="00D3469D" w:rsidRPr="00EB2F45" w:rsidRDefault="00D3469D" w:rsidP="001D6869">
            <w:pPr>
              <w:rPr>
                <w:rFonts w:ascii="Bookman Old Style" w:hAnsi="Bookman Old Style"/>
                <w:color w:val="000000"/>
                <w:sz w:val="16"/>
                <w:szCs w:val="16"/>
              </w:rPr>
            </w:pPr>
            <w:r w:rsidRPr="00EB2F45">
              <w:rPr>
                <w:rFonts w:ascii="Bookman Old Style" w:hAnsi="Bookman Old Style"/>
                <w:color w:val="000000"/>
                <w:sz w:val="16"/>
                <w:szCs w:val="16"/>
              </w:rPr>
              <w:t>Penyelenggaraan Musrenbang</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5</w:t>
            </w:r>
            <w:r w:rsidRPr="00EB2F45">
              <w:rPr>
                <w:rFonts w:ascii="Bookman Old Style" w:hAnsi="Bookman Old Style"/>
                <w:color w:val="000000"/>
                <w:sz w:val="16"/>
                <w:szCs w:val="16"/>
                <w:lang w:val="id-ID"/>
              </w:rPr>
              <w:t>6.000.000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55.994.700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99,99</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300"/>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5</w:t>
            </w:r>
          </w:p>
        </w:tc>
        <w:tc>
          <w:tcPr>
            <w:tcW w:w="1985" w:type="dxa"/>
            <w:shd w:val="clear" w:color="auto" w:fill="auto"/>
            <w:noWrap/>
            <w:vAlign w:val="center"/>
            <w:hideMark/>
          </w:tcPr>
          <w:p w:rsidR="00D3469D" w:rsidRPr="00EB2F45" w:rsidRDefault="00D3469D" w:rsidP="001D6869">
            <w:pPr>
              <w:rPr>
                <w:rFonts w:ascii="Bookman Old Style" w:hAnsi="Bookman Old Style"/>
                <w:color w:val="000000"/>
                <w:sz w:val="16"/>
                <w:szCs w:val="16"/>
              </w:rPr>
            </w:pPr>
            <w:r w:rsidRPr="00EB2F45">
              <w:rPr>
                <w:rFonts w:ascii="Bookman Old Style" w:hAnsi="Bookman Old Style"/>
                <w:color w:val="000000"/>
                <w:sz w:val="16"/>
                <w:szCs w:val="16"/>
              </w:rPr>
              <w:t>Fasilitasi Pengendalian Gratifikasi Pembantu</w:t>
            </w: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42.100.000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42.035.000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99,85</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300"/>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6</w:t>
            </w:r>
          </w:p>
        </w:tc>
        <w:tc>
          <w:tcPr>
            <w:tcW w:w="1985" w:type="dxa"/>
            <w:shd w:val="clear" w:color="auto" w:fill="auto"/>
            <w:noWrap/>
            <w:vAlign w:val="center"/>
            <w:hideMark/>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rPr>
              <w:t>Fasilitasi PKK</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45.000</w:t>
            </w:r>
            <w:r w:rsidRPr="00EB2F45">
              <w:rPr>
                <w:rFonts w:ascii="Bookman Old Style" w:hAnsi="Bookman Old Style"/>
                <w:color w:val="000000"/>
                <w:sz w:val="16"/>
                <w:szCs w:val="16"/>
                <w:lang w:val="id-ID"/>
              </w:rPr>
              <w:t>.000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44.009.000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97,80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7</w:t>
            </w:r>
          </w:p>
        </w:tc>
        <w:tc>
          <w:tcPr>
            <w:tcW w:w="1985" w:type="dxa"/>
            <w:shd w:val="clear" w:color="auto" w:fill="auto"/>
            <w:noWrap/>
            <w:vAlign w:val="center"/>
          </w:tcPr>
          <w:p w:rsidR="00D3469D" w:rsidRPr="00EB2F45" w:rsidRDefault="00D3469D" w:rsidP="001D6869">
            <w:pPr>
              <w:rPr>
                <w:rFonts w:ascii="Bookman Old Style" w:hAnsi="Bookman Old Style"/>
                <w:color w:val="000000"/>
                <w:sz w:val="16"/>
                <w:szCs w:val="16"/>
              </w:rPr>
            </w:pPr>
            <w:r w:rsidRPr="00EB2F45">
              <w:rPr>
                <w:rFonts w:ascii="Bookman Old Style" w:hAnsi="Bookman Old Style"/>
                <w:color w:val="000000"/>
                <w:sz w:val="16"/>
                <w:szCs w:val="16"/>
              </w:rPr>
              <w:t>Fasilitasi Pokjanal Kecamatan Sehat</w:t>
            </w: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40.000.000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19.249.400</w:t>
            </w:r>
          </w:p>
        </w:tc>
        <w:tc>
          <w:tcPr>
            <w:tcW w:w="850"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48,12</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8</w:t>
            </w:r>
          </w:p>
        </w:tc>
        <w:tc>
          <w:tcPr>
            <w:tcW w:w="1985" w:type="dxa"/>
            <w:shd w:val="clear" w:color="auto" w:fill="auto"/>
            <w:noWrap/>
            <w:vAlign w:val="center"/>
          </w:tcPr>
          <w:p w:rsidR="00D3469D" w:rsidRPr="00EB2F45" w:rsidRDefault="00D3469D" w:rsidP="001D6869">
            <w:pPr>
              <w:rPr>
                <w:rFonts w:ascii="Bookman Old Style" w:hAnsi="Bookman Old Style"/>
                <w:color w:val="000000"/>
                <w:sz w:val="16"/>
                <w:szCs w:val="16"/>
              </w:rPr>
            </w:pPr>
            <w:r w:rsidRPr="00EB2F45">
              <w:rPr>
                <w:rFonts w:ascii="Bookman Old Style" w:hAnsi="Bookman Old Style"/>
                <w:color w:val="000000"/>
                <w:sz w:val="16"/>
                <w:szCs w:val="16"/>
              </w:rPr>
              <w:t>Fasilitasi pengelolaan dan pengembangan Aset Program Nasional peamberdayaan masyarakat mandirai perkotaan</w:t>
            </w: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0</w:t>
            </w:r>
          </w:p>
        </w:tc>
        <w:tc>
          <w:tcPr>
            <w:tcW w:w="850"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9</w:t>
            </w:r>
          </w:p>
        </w:tc>
        <w:tc>
          <w:tcPr>
            <w:tcW w:w="1985" w:type="dxa"/>
            <w:shd w:val="clear" w:color="auto" w:fill="auto"/>
            <w:noWrap/>
            <w:vAlign w:val="center"/>
          </w:tcPr>
          <w:p w:rsidR="00D3469D" w:rsidRPr="00EB2F45" w:rsidRDefault="00D3469D" w:rsidP="001D6869">
            <w:pPr>
              <w:rPr>
                <w:rFonts w:ascii="Bookman Old Style" w:hAnsi="Bookman Old Style"/>
                <w:color w:val="000000"/>
                <w:sz w:val="16"/>
                <w:szCs w:val="16"/>
              </w:rPr>
            </w:pPr>
            <w:r w:rsidRPr="00EB2F45">
              <w:rPr>
                <w:rFonts w:ascii="Bookman Old Style" w:hAnsi="Bookman Old Style"/>
                <w:color w:val="000000"/>
                <w:sz w:val="16"/>
                <w:szCs w:val="16"/>
              </w:rPr>
              <w:t>Fasilitasi koordinasi Forum Komunikasi Pimpinan Kecamatan</w:t>
            </w: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40.000.000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38.970.000</w:t>
            </w:r>
          </w:p>
        </w:tc>
        <w:tc>
          <w:tcPr>
            <w:tcW w:w="850"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100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10</w:t>
            </w:r>
          </w:p>
        </w:tc>
        <w:tc>
          <w:tcPr>
            <w:tcW w:w="1985" w:type="dxa"/>
            <w:shd w:val="clear" w:color="auto" w:fill="auto"/>
            <w:noWrap/>
            <w:vAlign w:val="center"/>
          </w:tcPr>
          <w:p w:rsidR="00D3469D" w:rsidRPr="00EB2F45" w:rsidRDefault="00D3469D" w:rsidP="001D6869">
            <w:pPr>
              <w:rPr>
                <w:rFonts w:ascii="Bookman Old Style" w:hAnsi="Bookman Old Style"/>
                <w:color w:val="000000"/>
                <w:sz w:val="16"/>
                <w:szCs w:val="16"/>
              </w:rPr>
            </w:pPr>
            <w:r w:rsidRPr="00EB2F45">
              <w:rPr>
                <w:rFonts w:ascii="Bookman Old Style" w:hAnsi="Bookman Old Style"/>
                <w:color w:val="000000"/>
                <w:sz w:val="16"/>
                <w:szCs w:val="16"/>
              </w:rPr>
              <w:t>Fasilitasi Musabaqoh Tilawatil Quran</w:t>
            </w: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35.000.000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29.466.900</w:t>
            </w:r>
          </w:p>
        </w:tc>
        <w:tc>
          <w:tcPr>
            <w:tcW w:w="850"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100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r>
      <w:tr w:rsidR="00D3469D" w:rsidRPr="00EB2F45" w:rsidTr="00EB2F45">
        <w:trPr>
          <w:trHeight w:val="53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11</w:t>
            </w:r>
          </w:p>
        </w:tc>
        <w:tc>
          <w:tcPr>
            <w:tcW w:w="1985" w:type="dxa"/>
            <w:shd w:val="clear" w:color="auto" w:fill="auto"/>
            <w:noWrap/>
            <w:vAlign w:val="center"/>
          </w:tcPr>
          <w:p w:rsidR="00D3469D" w:rsidRPr="00EB2F45" w:rsidRDefault="00D3469D" w:rsidP="001D6869">
            <w:pPr>
              <w:rPr>
                <w:rFonts w:ascii="Bookman Old Style" w:hAnsi="Bookman Old Style"/>
                <w:color w:val="000000"/>
                <w:sz w:val="16"/>
                <w:szCs w:val="16"/>
              </w:rPr>
            </w:pPr>
            <w:r w:rsidRPr="00EB2F45">
              <w:rPr>
                <w:rFonts w:ascii="Bookman Old Style" w:hAnsi="Bookman Old Style"/>
                <w:color w:val="000000"/>
                <w:sz w:val="16"/>
                <w:szCs w:val="16"/>
              </w:rPr>
              <w:t>Promosi PHBS (Perilaku Hidup bersih dan sehat)</w:t>
            </w: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5.590.000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4.509.600</w:t>
            </w:r>
          </w:p>
        </w:tc>
        <w:tc>
          <w:tcPr>
            <w:tcW w:w="850"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r>
      <w:tr w:rsidR="00D3469D" w:rsidRPr="00EB2F45" w:rsidTr="00EB2F45">
        <w:trPr>
          <w:trHeight w:val="451"/>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12</w:t>
            </w:r>
          </w:p>
        </w:tc>
        <w:tc>
          <w:tcPr>
            <w:tcW w:w="1985" w:type="dxa"/>
            <w:shd w:val="clear" w:color="auto" w:fill="auto"/>
            <w:noWrap/>
            <w:vAlign w:val="center"/>
          </w:tcPr>
          <w:p w:rsidR="00D3469D" w:rsidRPr="00EB2F45" w:rsidRDefault="00D3469D" w:rsidP="001D6869">
            <w:pPr>
              <w:rPr>
                <w:rFonts w:ascii="Bookman Old Style" w:hAnsi="Bookman Old Style"/>
                <w:color w:val="000000"/>
                <w:sz w:val="16"/>
                <w:szCs w:val="16"/>
              </w:rPr>
            </w:pPr>
            <w:r w:rsidRPr="00EB2F45">
              <w:rPr>
                <w:rFonts w:ascii="Bookman Old Style" w:hAnsi="Bookman Old Style"/>
                <w:color w:val="000000"/>
                <w:sz w:val="16"/>
                <w:szCs w:val="16"/>
              </w:rPr>
              <w:t>Validasi Data miskin Tingkat Kecamatan</w:t>
            </w: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5.000.000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4.550.250</w:t>
            </w:r>
          </w:p>
        </w:tc>
        <w:tc>
          <w:tcPr>
            <w:tcW w:w="850"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r>
      <w:tr w:rsidR="00D3469D" w:rsidRPr="00EB2F45" w:rsidTr="00EB2F45">
        <w:trPr>
          <w:trHeight w:val="465"/>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lang w:val="id-ID"/>
              </w:rPr>
              <w:t>1</w:t>
            </w:r>
            <w:r w:rsidRPr="00EB2F45">
              <w:rPr>
                <w:rFonts w:ascii="Bookman Old Style" w:hAnsi="Bookman Old Style"/>
                <w:color w:val="000000"/>
                <w:sz w:val="16"/>
                <w:szCs w:val="16"/>
              </w:rPr>
              <w:t>3</w:t>
            </w:r>
          </w:p>
        </w:tc>
        <w:tc>
          <w:tcPr>
            <w:tcW w:w="1985" w:type="dxa"/>
            <w:shd w:val="clear" w:color="auto" w:fill="auto"/>
            <w:vAlign w:val="center"/>
            <w:hideMark/>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rPr>
              <w:t>Fasilitasi Pelayanan Kelurahan Kutoharjo</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683.138.000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661.997.100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99,88</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600"/>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14</w:t>
            </w:r>
          </w:p>
        </w:tc>
        <w:tc>
          <w:tcPr>
            <w:tcW w:w="1985" w:type="dxa"/>
            <w:shd w:val="clear" w:color="auto" w:fill="auto"/>
            <w:vAlign w:val="center"/>
            <w:hideMark/>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rPr>
              <w:t>Fasilitasi Pelayanan Kelurahan Sidowayah</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683.138.000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668.577.500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98,98</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458"/>
        </w:trPr>
        <w:tc>
          <w:tcPr>
            <w:tcW w:w="568" w:type="dxa"/>
            <w:shd w:val="clear" w:color="auto" w:fill="auto"/>
            <w:noWrap/>
            <w:vAlign w:val="center"/>
            <w:hideMark/>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15</w:t>
            </w:r>
          </w:p>
        </w:tc>
        <w:tc>
          <w:tcPr>
            <w:tcW w:w="1985" w:type="dxa"/>
            <w:shd w:val="clear" w:color="auto" w:fill="auto"/>
            <w:noWrap/>
            <w:vAlign w:val="center"/>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rPr>
              <w:t>Fasilitasi Pelayanan Kelurahan Tanjungsari</w:t>
            </w: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890.138.000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1559"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879.672.150</w:t>
            </w:r>
          </w:p>
        </w:tc>
        <w:tc>
          <w:tcPr>
            <w:tcW w:w="850" w:type="dxa"/>
            <w:vAlign w:val="center"/>
          </w:tcPr>
          <w:p w:rsidR="00D3469D" w:rsidRPr="00EB2F45" w:rsidRDefault="00D3469D" w:rsidP="001D6869">
            <w:pPr>
              <w:jc w:val="center"/>
              <w:rPr>
                <w:rFonts w:ascii="Bookman Old Style" w:hAnsi="Bookman Old Style"/>
                <w:color w:val="000000"/>
                <w:sz w:val="16"/>
                <w:szCs w:val="16"/>
                <w:lang w:val="id-ID"/>
              </w:rPr>
            </w:pPr>
            <w:r w:rsidRPr="00EB2F45">
              <w:rPr>
                <w:rFonts w:ascii="Bookman Old Style" w:hAnsi="Bookman Old Style"/>
                <w:color w:val="000000"/>
                <w:sz w:val="16"/>
                <w:szCs w:val="16"/>
              </w:rPr>
              <w:t>98,31</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lang w:val="id-ID"/>
              </w:rPr>
            </w:pPr>
          </w:p>
        </w:tc>
      </w:tr>
      <w:tr w:rsidR="00D3469D" w:rsidRPr="00EB2F45" w:rsidTr="00EB2F45">
        <w:trPr>
          <w:trHeight w:val="564"/>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16</w:t>
            </w:r>
          </w:p>
        </w:tc>
        <w:tc>
          <w:tcPr>
            <w:tcW w:w="1985" w:type="dxa"/>
            <w:shd w:val="clear" w:color="auto" w:fill="auto"/>
            <w:noWrap/>
            <w:vAlign w:val="center"/>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rPr>
              <w:t>Fasilitasi Pelayanan Kelurahan Pacar</w:t>
            </w: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640.138.000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597.126.579</w:t>
            </w:r>
          </w:p>
        </w:tc>
        <w:tc>
          <w:tcPr>
            <w:tcW w:w="850"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99,18</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r>
      <w:tr w:rsidR="00D3469D" w:rsidRPr="00EB2F45" w:rsidTr="00EB2F45">
        <w:trPr>
          <w:trHeight w:val="558"/>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17</w:t>
            </w:r>
          </w:p>
        </w:tc>
        <w:tc>
          <w:tcPr>
            <w:tcW w:w="1985" w:type="dxa"/>
            <w:shd w:val="clear" w:color="auto" w:fill="auto"/>
            <w:noWrap/>
            <w:vAlign w:val="center"/>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rPr>
              <w:t>Fasilitasi Pelayanan Kelurahan Gegunungkulon</w:t>
            </w: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810.138.000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777.217.500</w:t>
            </w:r>
          </w:p>
        </w:tc>
        <w:tc>
          <w:tcPr>
            <w:tcW w:w="850"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99,04</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r>
      <w:tr w:rsidR="00D3469D" w:rsidRPr="00EB2F45" w:rsidTr="00EB2F45">
        <w:trPr>
          <w:trHeight w:val="552"/>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18</w:t>
            </w:r>
          </w:p>
        </w:tc>
        <w:tc>
          <w:tcPr>
            <w:tcW w:w="1985" w:type="dxa"/>
            <w:shd w:val="clear" w:color="auto" w:fill="auto"/>
            <w:noWrap/>
            <w:vAlign w:val="center"/>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rPr>
              <w:t>Fasilitasi Pelayanan Kelurahan Magersari</w:t>
            </w: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883.138.000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828.767.050</w:t>
            </w:r>
          </w:p>
        </w:tc>
        <w:tc>
          <w:tcPr>
            <w:tcW w:w="850"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96,37</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19</w:t>
            </w:r>
          </w:p>
        </w:tc>
        <w:tc>
          <w:tcPr>
            <w:tcW w:w="1985" w:type="dxa"/>
            <w:shd w:val="clear" w:color="auto" w:fill="auto"/>
            <w:noWrap/>
            <w:vAlign w:val="center"/>
          </w:tcPr>
          <w:p w:rsidR="00D3469D" w:rsidRPr="00EB2F45" w:rsidRDefault="00D3469D" w:rsidP="001D6869">
            <w:pPr>
              <w:rPr>
                <w:rFonts w:ascii="Bookman Old Style" w:hAnsi="Bookman Old Style"/>
                <w:color w:val="000000"/>
                <w:sz w:val="16"/>
                <w:szCs w:val="16"/>
                <w:lang w:val="id-ID"/>
              </w:rPr>
            </w:pPr>
            <w:r w:rsidRPr="00EB2F45">
              <w:rPr>
                <w:rFonts w:ascii="Bookman Old Style" w:hAnsi="Bookman Old Style"/>
                <w:color w:val="000000"/>
                <w:sz w:val="16"/>
                <w:szCs w:val="16"/>
              </w:rPr>
              <w:t>Fasilitasi Pelayanan Kelurahan Leteh</w:t>
            </w: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733.138.000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722.341.650</w:t>
            </w:r>
          </w:p>
        </w:tc>
        <w:tc>
          <w:tcPr>
            <w:tcW w:w="850"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68,62</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r>
      <w:tr w:rsidR="00D3469D" w:rsidRPr="00EB2F45" w:rsidTr="00EB2F45">
        <w:trPr>
          <w:trHeight w:val="992"/>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20</w:t>
            </w:r>
          </w:p>
        </w:tc>
        <w:tc>
          <w:tcPr>
            <w:tcW w:w="1985" w:type="dxa"/>
            <w:shd w:val="clear" w:color="auto" w:fill="auto"/>
            <w:noWrap/>
            <w:vAlign w:val="center"/>
          </w:tcPr>
          <w:p w:rsidR="00D3469D" w:rsidRPr="00EB2F45" w:rsidRDefault="00D3469D" w:rsidP="001D6869">
            <w:pPr>
              <w:rPr>
                <w:rFonts w:ascii="Bookman Old Style" w:hAnsi="Bookman Old Style"/>
                <w:color w:val="000000"/>
                <w:sz w:val="16"/>
                <w:szCs w:val="16"/>
              </w:rPr>
            </w:pPr>
            <w:r w:rsidRPr="00EB2F45">
              <w:rPr>
                <w:rFonts w:ascii="Bookman Old Style" w:hAnsi="Bookman Old Style"/>
                <w:color w:val="000000"/>
                <w:sz w:val="16"/>
                <w:szCs w:val="16"/>
              </w:rPr>
              <w:t>Pemberdayaan Forum kelembagaan perempuan dan anak Tingkat kecamatan</w:t>
            </w: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15.000.000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12.660.000</w:t>
            </w:r>
          </w:p>
        </w:tc>
        <w:tc>
          <w:tcPr>
            <w:tcW w:w="850"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84,40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21</w:t>
            </w:r>
          </w:p>
        </w:tc>
        <w:tc>
          <w:tcPr>
            <w:tcW w:w="1985" w:type="dxa"/>
            <w:shd w:val="clear" w:color="auto" w:fill="auto"/>
            <w:noWrap/>
            <w:vAlign w:val="center"/>
          </w:tcPr>
          <w:p w:rsidR="00D3469D" w:rsidRPr="00EB2F45" w:rsidRDefault="00D3469D" w:rsidP="001D6869">
            <w:pPr>
              <w:rPr>
                <w:rFonts w:ascii="Bookman Old Style" w:hAnsi="Bookman Old Style"/>
                <w:color w:val="000000"/>
                <w:sz w:val="16"/>
                <w:szCs w:val="16"/>
              </w:rPr>
            </w:pPr>
            <w:r w:rsidRPr="00EB2F45">
              <w:rPr>
                <w:rFonts w:ascii="Bookman Old Style" w:hAnsi="Bookman Old Style"/>
                <w:color w:val="000000"/>
                <w:sz w:val="16"/>
                <w:szCs w:val="16"/>
              </w:rPr>
              <w:t>Penunjang Pemilihan Kepala Desa</w:t>
            </w: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36.000.000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32.625.000</w:t>
            </w:r>
          </w:p>
        </w:tc>
        <w:tc>
          <w:tcPr>
            <w:tcW w:w="850"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90,63</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22</w:t>
            </w:r>
          </w:p>
        </w:tc>
        <w:tc>
          <w:tcPr>
            <w:tcW w:w="1985" w:type="dxa"/>
            <w:shd w:val="clear" w:color="auto" w:fill="auto"/>
            <w:noWrap/>
            <w:vAlign w:val="center"/>
          </w:tcPr>
          <w:p w:rsidR="00D3469D" w:rsidRPr="00EB2F45" w:rsidRDefault="00D3469D" w:rsidP="001D6869">
            <w:pPr>
              <w:rPr>
                <w:rFonts w:ascii="Bookman Old Style" w:hAnsi="Bookman Old Style"/>
                <w:color w:val="000000"/>
                <w:sz w:val="16"/>
                <w:szCs w:val="16"/>
              </w:rPr>
            </w:pPr>
            <w:r w:rsidRPr="00EB2F45">
              <w:rPr>
                <w:rFonts w:ascii="Bookman Old Style" w:hAnsi="Bookman Old Style"/>
                <w:color w:val="000000"/>
                <w:sz w:val="16"/>
                <w:szCs w:val="16"/>
              </w:rPr>
              <w:t>Fasiloitasi Program Keluarga Harapan (PKH) Kecamatan</w:t>
            </w: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25.400.000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21.216.650</w:t>
            </w:r>
          </w:p>
          <w:p w:rsidR="00D3469D" w:rsidRPr="00EB2F45" w:rsidRDefault="00D3469D" w:rsidP="001D6869">
            <w:pPr>
              <w:jc w:val="center"/>
              <w:rPr>
                <w:rFonts w:ascii="Bookman Old Style" w:hAnsi="Bookman Old Style"/>
                <w:color w:val="000000"/>
                <w:sz w:val="16"/>
                <w:szCs w:val="16"/>
              </w:rPr>
            </w:pPr>
          </w:p>
        </w:tc>
        <w:tc>
          <w:tcPr>
            <w:tcW w:w="850"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83,53</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23</w:t>
            </w:r>
          </w:p>
        </w:tc>
        <w:tc>
          <w:tcPr>
            <w:tcW w:w="1985" w:type="dxa"/>
            <w:shd w:val="clear" w:color="auto" w:fill="auto"/>
            <w:noWrap/>
            <w:vAlign w:val="center"/>
          </w:tcPr>
          <w:p w:rsidR="00D3469D" w:rsidRPr="00EB2F45" w:rsidRDefault="00D3469D" w:rsidP="001D6869">
            <w:pPr>
              <w:rPr>
                <w:rFonts w:ascii="Bookman Old Style" w:hAnsi="Bookman Old Style"/>
                <w:color w:val="000000"/>
                <w:sz w:val="16"/>
                <w:szCs w:val="16"/>
              </w:rPr>
            </w:pPr>
            <w:r w:rsidRPr="00EB2F45">
              <w:rPr>
                <w:rFonts w:ascii="Bookman Old Style" w:hAnsi="Bookman Old Style"/>
                <w:color w:val="000000"/>
                <w:sz w:val="16"/>
                <w:szCs w:val="16"/>
              </w:rPr>
              <w:t>Penguatan Pokjanal Posyandu</w:t>
            </w: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10.000.000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4.580.000</w:t>
            </w:r>
          </w:p>
        </w:tc>
        <w:tc>
          <w:tcPr>
            <w:tcW w:w="850"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45,80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24</w:t>
            </w:r>
          </w:p>
        </w:tc>
        <w:tc>
          <w:tcPr>
            <w:tcW w:w="1985" w:type="dxa"/>
            <w:shd w:val="clear" w:color="auto" w:fill="auto"/>
            <w:noWrap/>
            <w:vAlign w:val="center"/>
          </w:tcPr>
          <w:p w:rsidR="00D3469D" w:rsidRPr="00EB2F45" w:rsidRDefault="00D3469D" w:rsidP="001D6869">
            <w:pPr>
              <w:rPr>
                <w:rFonts w:ascii="Bookman Old Style" w:hAnsi="Bookman Old Style"/>
                <w:color w:val="000000"/>
                <w:sz w:val="16"/>
                <w:szCs w:val="16"/>
              </w:rPr>
            </w:pPr>
            <w:r w:rsidRPr="00EB2F45">
              <w:rPr>
                <w:rFonts w:ascii="Bookman Old Style" w:hAnsi="Bookman Old Style"/>
                <w:color w:val="000000"/>
                <w:sz w:val="16"/>
                <w:szCs w:val="16"/>
              </w:rPr>
              <w:t>Fasilitasi penyusunan Profil Desa</w:t>
            </w: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5.000.000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5.000.000</w:t>
            </w:r>
          </w:p>
        </w:tc>
        <w:tc>
          <w:tcPr>
            <w:tcW w:w="850"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100</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25</w:t>
            </w:r>
          </w:p>
        </w:tc>
        <w:tc>
          <w:tcPr>
            <w:tcW w:w="1985" w:type="dxa"/>
            <w:shd w:val="clear" w:color="auto" w:fill="auto"/>
            <w:noWrap/>
            <w:vAlign w:val="center"/>
          </w:tcPr>
          <w:p w:rsidR="00D3469D" w:rsidRPr="00EB2F45" w:rsidRDefault="00D3469D" w:rsidP="001D6869">
            <w:pPr>
              <w:rPr>
                <w:rFonts w:ascii="Bookman Old Style" w:hAnsi="Bookman Old Style"/>
                <w:color w:val="000000"/>
                <w:sz w:val="16"/>
                <w:szCs w:val="16"/>
              </w:rPr>
            </w:pPr>
            <w:r w:rsidRPr="00EB2F45">
              <w:rPr>
                <w:rFonts w:ascii="Bookman Old Style" w:hAnsi="Bookman Old Style"/>
                <w:color w:val="000000"/>
                <w:sz w:val="16"/>
                <w:szCs w:val="16"/>
              </w:rPr>
              <w:t>Penguatan pendidikan karakter anak usia dini</w:t>
            </w: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122.460.000</w:t>
            </w: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559"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101.417.000</w:t>
            </w:r>
          </w:p>
        </w:tc>
        <w:tc>
          <w:tcPr>
            <w:tcW w:w="850" w:type="dxa"/>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82,82</w:t>
            </w: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b/>
                <w:color w:val="000000"/>
                <w:sz w:val="16"/>
                <w:szCs w:val="16"/>
              </w:rPr>
            </w:pPr>
            <w:r w:rsidRPr="00EB2F45">
              <w:rPr>
                <w:rFonts w:ascii="Bookman Old Style" w:hAnsi="Bookman Old Style"/>
                <w:b/>
                <w:color w:val="000000"/>
                <w:sz w:val="16"/>
                <w:szCs w:val="16"/>
              </w:rPr>
              <w:t>V</w:t>
            </w:r>
          </w:p>
        </w:tc>
        <w:tc>
          <w:tcPr>
            <w:tcW w:w="1985" w:type="dxa"/>
            <w:shd w:val="clear" w:color="auto" w:fill="auto"/>
            <w:noWrap/>
            <w:vAlign w:val="center"/>
          </w:tcPr>
          <w:p w:rsidR="00D3469D" w:rsidRPr="00EB2F45" w:rsidRDefault="00D3469D" w:rsidP="001D6869">
            <w:pPr>
              <w:rPr>
                <w:rFonts w:ascii="Bookman Old Style" w:hAnsi="Bookman Old Style"/>
                <w:b/>
                <w:color w:val="000000"/>
                <w:sz w:val="16"/>
                <w:szCs w:val="16"/>
              </w:rPr>
            </w:pPr>
            <w:r w:rsidRPr="00EB2F45">
              <w:rPr>
                <w:rFonts w:ascii="Bookman Old Style" w:hAnsi="Bookman Old Style"/>
                <w:b/>
                <w:color w:val="000000"/>
                <w:sz w:val="16"/>
                <w:szCs w:val="16"/>
              </w:rPr>
              <w:t>Program Manajemen Administrasi Pelayanan Umum,Kepegawaian dan Keuangan Perangkat Daerah</w:t>
            </w:r>
          </w:p>
        </w:tc>
        <w:tc>
          <w:tcPr>
            <w:tcW w:w="1559" w:type="dxa"/>
            <w:vAlign w:val="center"/>
          </w:tcPr>
          <w:p w:rsidR="00D3469D" w:rsidRPr="00EB2F45" w:rsidRDefault="00D3469D" w:rsidP="001D6869">
            <w:pPr>
              <w:jc w:val="center"/>
              <w:rPr>
                <w:rFonts w:ascii="Bookman Old Style" w:hAnsi="Bookman Old Style"/>
                <w:b/>
                <w:color w:val="000000"/>
                <w:sz w:val="16"/>
                <w:szCs w:val="16"/>
              </w:rPr>
            </w:pPr>
          </w:p>
        </w:tc>
        <w:tc>
          <w:tcPr>
            <w:tcW w:w="1560" w:type="dxa"/>
            <w:shd w:val="clear" w:color="auto" w:fill="auto"/>
            <w:noWrap/>
            <w:vAlign w:val="center"/>
          </w:tcPr>
          <w:p w:rsidR="00D3469D" w:rsidRPr="00EB2F45" w:rsidRDefault="00D3469D" w:rsidP="001D6869">
            <w:pPr>
              <w:jc w:val="center"/>
              <w:rPr>
                <w:rFonts w:ascii="Bookman Old Style" w:hAnsi="Bookman Old Style"/>
                <w:b/>
                <w:color w:val="000000"/>
                <w:sz w:val="16"/>
                <w:szCs w:val="16"/>
              </w:rPr>
            </w:pPr>
            <w:r w:rsidRPr="00EB2F45">
              <w:rPr>
                <w:rFonts w:ascii="Bookman Old Style" w:hAnsi="Bookman Old Style"/>
                <w:b/>
                <w:color w:val="000000"/>
                <w:sz w:val="16"/>
                <w:szCs w:val="16"/>
              </w:rPr>
              <w:t>1.192.419.760</w:t>
            </w:r>
          </w:p>
        </w:tc>
        <w:tc>
          <w:tcPr>
            <w:tcW w:w="1559" w:type="dxa"/>
            <w:vAlign w:val="center"/>
          </w:tcPr>
          <w:p w:rsidR="00D3469D" w:rsidRPr="00EB2F45" w:rsidRDefault="00D3469D" w:rsidP="001D6869">
            <w:pPr>
              <w:jc w:val="center"/>
              <w:rPr>
                <w:rFonts w:ascii="Bookman Old Style" w:hAnsi="Bookman Old Style"/>
                <w:b/>
                <w:color w:val="000000"/>
                <w:sz w:val="16"/>
                <w:szCs w:val="16"/>
              </w:rPr>
            </w:pPr>
          </w:p>
        </w:tc>
        <w:tc>
          <w:tcPr>
            <w:tcW w:w="850" w:type="dxa"/>
            <w:vAlign w:val="center"/>
          </w:tcPr>
          <w:p w:rsidR="00D3469D" w:rsidRPr="00EB2F45" w:rsidRDefault="00D3469D" w:rsidP="001D6869">
            <w:pPr>
              <w:jc w:val="center"/>
              <w:rPr>
                <w:rFonts w:ascii="Bookman Old Style" w:hAnsi="Bookman Old Style"/>
                <w:b/>
                <w:color w:val="000000"/>
                <w:sz w:val="16"/>
                <w:szCs w:val="16"/>
              </w:rPr>
            </w:pPr>
          </w:p>
        </w:tc>
        <w:tc>
          <w:tcPr>
            <w:tcW w:w="1559" w:type="dxa"/>
            <w:shd w:val="clear" w:color="auto" w:fill="auto"/>
            <w:noWrap/>
            <w:vAlign w:val="center"/>
          </w:tcPr>
          <w:p w:rsidR="00D3469D" w:rsidRPr="00EB2F45" w:rsidRDefault="00D3469D" w:rsidP="001D6869">
            <w:pPr>
              <w:jc w:val="center"/>
              <w:rPr>
                <w:rFonts w:ascii="Bookman Old Style" w:hAnsi="Bookman Old Style"/>
                <w:b/>
                <w:color w:val="000000"/>
                <w:sz w:val="16"/>
                <w:szCs w:val="16"/>
              </w:rPr>
            </w:pPr>
            <w:r w:rsidRPr="00EB2F45">
              <w:rPr>
                <w:rFonts w:ascii="Bookman Old Style" w:hAnsi="Bookman Old Style"/>
                <w:b/>
                <w:color w:val="000000"/>
                <w:sz w:val="16"/>
                <w:szCs w:val="16"/>
              </w:rPr>
              <w:t>1.172.147.640</w:t>
            </w:r>
          </w:p>
        </w:tc>
        <w:tc>
          <w:tcPr>
            <w:tcW w:w="708" w:type="dxa"/>
            <w:shd w:val="clear" w:color="auto" w:fill="auto"/>
            <w:noWrap/>
            <w:vAlign w:val="center"/>
          </w:tcPr>
          <w:p w:rsidR="00D3469D" w:rsidRPr="00EB2F45" w:rsidRDefault="00D3469D" w:rsidP="001D6869">
            <w:pPr>
              <w:jc w:val="center"/>
              <w:rPr>
                <w:rFonts w:ascii="Bookman Old Style" w:hAnsi="Bookman Old Style"/>
                <w:b/>
                <w:color w:val="000000"/>
                <w:sz w:val="16"/>
                <w:szCs w:val="16"/>
              </w:rPr>
            </w:pPr>
            <w:r w:rsidRPr="00EB2F45">
              <w:rPr>
                <w:rFonts w:ascii="Bookman Old Style" w:hAnsi="Bookman Old Style"/>
                <w:b/>
                <w:color w:val="000000"/>
                <w:sz w:val="16"/>
                <w:szCs w:val="16"/>
              </w:rPr>
              <w:t>98,30</w:t>
            </w: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w:t>
            </w:r>
          </w:p>
        </w:tc>
        <w:tc>
          <w:tcPr>
            <w:tcW w:w="1985" w:type="dxa"/>
            <w:shd w:val="clear" w:color="auto" w:fill="auto"/>
            <w:noWrap/>
            <w:vAlign w:val="center"/>
          </w:tcPr>
          <w:p w:rsidR="00D3469D" w:rsidRPr="00EB2F45" w:rsidRDefault="00D3469D" w:rsidP="001D6869">
            <w:pPr>
              <w:rPr>
                <w:rFonts w:ascii="Bookman Old Style" w:hAnsi="Bookman Old Style"/>
                <w:b/>
                <w:color w:val="000000"/>
                <w:sz w:val="16"/>
                <w:szCs w:val="16"/>
              </w:rPr>
            </w:pPr>
            <w:r w:rsidRPr="00EB2F45">
              <w:rPr>
                <w:rFonts w:ascii="Bookman Old Style" w:hAnsi="Bookman Old Style"/>
                <w:bCs/>
                <w:color w:val="000000"/>
                <w:sz w:val="16"/>
                <w:szCs w:val="16"/>
              </w:rPr>
              <w:t>Peningkatan Managemen Administrasi Pelayanan Umum</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182.163.011</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850" w:type="dxa"/>
            <w:vAlign w:val="center"/>
          </w:tcPr>
          <w:p w:rsidR="00D3469D" w:rsidRPr="00EB2F45" w:rsidRDefault="00D3469D" w:rsidP="001D6869">
            <w:pPr>
              <w:jc w:val="center"/>
              <w:rPr>
                <w:rFonts w:ascii="Bookman Old Style" w:hAnsi="Bookman Old Style"/>
                <w:color w:val="000000"/>
                <w:sz w:val="16"/>
                <w:szCs w:val="16"/>
              </w:rPr>
            </w:pP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170.607.405</w:t>
            </w: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93,66</w:t>
            </w: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2</w:t>
            </w:r>
          </w:p>
        </w:tc>
        <w:tc>
          <w:tcPr>
            <w:tcW w:w="1985" w:type="dxa"/>
            <w:shd w:val="clear" w:color="auto" w:fill="auto"/>
            <w:noWrap/>
            <w:vAlign w:val="center"/>
          </w:tcPr>
          <w:p w:rsidR="00D3469D" w:rsidRPr="00EB2F45" w:rsidRDefault="00D3469D" w:rsidP="001D6869">
            <w:pPr>
              <w:rPr>
                <w:rFonts w:ascii="Bookman Old Style" w:hAnsi="Bookman Old Style"/>
                <w:bCs/>
                <w:color w:val="000000"/>
                <w:sz w:val="16"/>
                <w:szCs w:val="16"/>
              </w:rPr>
            </w:pPr>
            <w:r w:rsidRPr="00EB2F45">
              <w:rPr>
                <w:rFonts w:ascii="Bookman Old Style" w:hAnsi="Bookman Old Style"/>
                <w:color w:val="000000"/>
                <w:sz w:val="16"/>
                <w:szCs w:val="16"/>
              </w:rPr>
              <w:t>Peningkatan sarana dan Prasarana Aparatur</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854.356.749</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850" w:type="dxa"/>
            <w:vAlign w:val="center"/>
          </w:tcPr>
          <w:p w:rsidR="00D3469D" w:rsidRPr="00EB2F45" w:rsidRDefault="00D3469D" w:rsidP="001D6869">
            <w:pPr>
              <w:jc w:val="center"/>
              <w:rPr>
                <w:rFonts w:ascii="Bookman Old Style" w:hAnsi="Bookman Old Style"/>
                <w:color w:val="000000"/>
                <w:sz w:val="16"/>
                <w:szCs w:val="16"/>
              </w:rPr>
            </w:pP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845.873.335</w:t>
            </w: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99,01</w:t>
            </w: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3</w:t>
            </w:r>
          </w:p>
        </w:tc>
        <w:tc>
          <w:tcPr>
            <w:tcW w:w="1985" w:type="dxa"/>
            <w:shd w:val="clear" w:color="auto" w:fill="auto"/>
            <w:noWrap/>
            <w:vAlign w:val="center"/>
          </w:tcPr>
          <w:p w:rsidR="00D3469D" w:rsidRPr="00EB2F45" w:rsidRDefault="00D3469D" w:rsidP="001D6869">
            <w:pPr>
              <w:rPr>
                <w:rFonts w:ascii="Bookman Old Style" w:hAnsi="Bookman Old Style"/>
                <w:bCs/>
                <w:color w:val="000000"/>
                <w:sz w:val="16"/>
                <w:szCs w:val="16"/>
              </w:rPr>
            </w:pPr>
            <w:r w:rsidRPr="00EB2F45">
              <w:rPr>
                <w:rFonts w:ascii="Bookman Old Style" w:hAnsi="Bookman Old Style"/>
                <w:bCs/>
                <w:color w:val="000000"/>
                <w:sz w:val="16"/>
                <w:szCs w:val="16"/>
              </w:rPr>
              <w:t>Peningkatan kualitas sumber daya Aparatur</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10.000.000</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850" w:type="dxa"/>
            <w:vAlign w:val="center"/>
          </w:tcPr>
          <w:p w:rsidR="00D3469D" w:rsidRPr="00EB2F45" w:rsidRDefault="00D3469D" w:rsidP="001D6869">
            <w:pPr>
              <w:jc w:val="center"/>
              <w:rPr>
                <w:rFonts w:ascii="Bookman Old Style" w:hAnsi="Bookman Old Style"/>
                <w:color w:val="000000"/>
                <w:sz w:val="16"/>
                <w:szCs w:val="16"/>
              </w:rPr>
            </w:pP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9.914.950</w:t>
            </w: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99,15</w:t>
            </w: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4</w:t>
            </w:r>
          </w:p>
        </w:tc>
        <w:tc>
          <w:tcPr>
            <w:tcW w:w="1985" w:type="dxa"/>
            <w:shd w:val="clear" w:color="auto" w:fill="auto"/>
            <w:noWrap/>
            <w:vAlign w:val="center"/>
          </w:tcPr>
          <w:p w:rsidR="00D3469D" w:rsidRPr="00EB2F45" w:rsidRDefault="00D3469D" w:rsidP="001D6869">
            <w:pPr>
              <w:rPr>
                <w:rFonts w:ascii="Bookman Old Style" w:hAnsi="Bookman Old Style"/>
                <w:bCs/>
                <w:color w:val="000000"/>
                <w:sz w:val="16"/>
                <w:szCs w:val="16"/>
              </w:rPr>
            </w:pPr>
            <w:r w:rsidRPr="00EB2F45">
              <w:rPr>
                <w:rFonts w:ascii="Bookman Old Style" w:hAnsi="Bookman Old Style"/>
                <w:color w:val="000000"/>
                <w:sz w:val="16"/>
                <w:szCs w:val="16"/>
              </w:rPr>
              <w:t>Peningkatan dan pengembangan Sistem pelaporan Keuangan</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45.900.000</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850" w:type="dxa"/>
            <w:vAlign w:val="center"/>
          </w:tcPr>
          <w:p w:rsidR="00D3469D" w:rsidRPr="00EB2F45" w:rsidRDefault="00D3469D" w:rsidP="001D6869">
            <w:pPr>
              <w:jc w:val="center"/>
              <w:rPr>
                <w:rFonts w:ascii="Bookman Old Style" w:hAnsi="Bookman Old Style"/>
                <w:color w:val="000000"/>
                <w:sz w:val="16"/>
                <w:szCs w:val="16"/>
              </w:rPr>
            </w:pP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145.751.950</w:t>
            </w: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99,90</w:t>
            </w: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b/>
                <w:color w:val="000000"/>
                <w:sz w:val="16"/>
                <w:szCs w:val="16"/>
              </w:rPr>
            </w:pPr>
            <w:r w:rsidRPr="00EB2F45">
              <w:rPr>
                <w:rFonts w:ascii="Bookman Old Style" w:hAnsi="Bookman Old Style"/>
                <w:b/>
                <w:color w:val="000000"/>
                <w:sz w:val="16"/>
                <w:szCs w:val="16"/>
              </w:rPr>
              <w:t>VI</w:t>
            </w:r>
          </w:p>
        </w:tc>
        <w:tc>
          <w:tcPr>
            <w:tcW w:w="1985" w:type="dxa"/>
            <w:shd w:val="clear" w:color="auto" w:fill="auto"/>
            <w:noWrap/>
            <w:vAlign w:val="center"/>
          </w:tcPr>
          <w:p w:rsidR="00D3469D" w:rsidRPr="00EB2F45" w:rsidRDefault="00D3469D" w:rsidP="001D6869">
            <w:pPr>
              <w:rPr>
                <w:rFonts w:ascii="Bookman Old Style" w:hAnsi="Bookman Old Style"/>
                <w:b/>
                <w:bCs/>
                <w:color w:val="000000"/>
                <w:sz w:val="16"/>
                <w:szCs w:val="16"/>
              </w:rPr>
            </w:pPr>
            <w:r w:rsidRPr="00EB2F45">
              <w:rPr>
                <w:rFonts w:ascii="Bookman Old Style" w:hAnsi="Bookman Old Style"/>
                <w:b/>
                <w:bCs/>
                <w:color w:val="000000"/>
                <w:sz w:val="16"/>
                <w:szCs w:val="16"/>
              </w:rPr>
              <w:t>Program Perencaaan dan Evaluasi Kinerja perangkat Daerah</w:t>
            </w:r>
          </w:p>
        </w:tc>
        <w:tc>
          <w:tcPr>
            <w:tcW w:w="1559" w:type="dxa"/>
            <w:vAlign w:val="center"/>
          </w:tcPr>
          <w:p w:rsidR="00D3469D" w:rsidRPr="00EB2F45" w:rsidRDefault="00D3469D" w:rsidP="001D6869">
            <w:pPr>
              <w:jc w:val="center"/>
              <w:rPr>
                <w:rFonts w:ascii="Bookman Old Style" w:hAnsi="Bookman Old Style"/>
                <w:b/>
                <w:color w:val="000000"/>
                <w:sz w:val="16"/>
                <w:szCs w:val="16"/>
              </w:rPr>
            </w:pPr>
          </w:p>
        </w:tc>
        <w:tc>
          <w:tcPr>
            <w:tcW w:w="1560" w:type="dxa"/>
            <w:shd w:val="clear" w:color="auto" w:fill="auto"/>
            <w:noWrap/>
            <w:vAlign w:val="center"/>
          </w:tcPr>
          <w:p w:rsidR="00D3469D" w:rsidRPr="00EB2F45" w:rsidRDefault="00D3469D" w:rsidP="001D6869">
            <w:pPr>
              <w:jc w:val="center"/>
              <w:rPr>
                <w:rFonts w:ascii="Bookman Old Style" w:hAnsi="Bookman Old Style"/>
                <w:b/>
                <w:color w:val="000000"/>
                <w:sz w:val="16"/>
                <w:szCs w:val="16"/>
              </w:rPr>
            </w:pPr>
            <w:r w:rsidRPr="00EB2F45">
              <w:rPr>
                <w:rFonts w:ascii="Bookman Old Style" w:hAnsi="Bookman Old Style"/>
                <w:b/>
                <w:color w:val="000000"/>
                <w:sz w:val="16"/>
                <w:szCs w:val="16"/>
              </w:rPr>
              <w:t>17.890.000</w:t>
            </w:r>
          </w:p>
        </w:tc>
        <w:tc>
          <w:tcPr>
            <w:tcW w:w="1559" w:type="dxa"/>
            <w:vAlign w:val="center"/>
          </w:tcPr>
          <w:p w:rsidR="00D3469D" w:rsidRPr="00EB2F45" w:rsidRDefault="00D3469D" w:rsidP="001D6869">
            <w:pPr>
              <w:jc w:val="center"/>
              <w:rPr>
                <w:rFonts w:ascii="Bookman Old Style" w:hAnsi="Bookman Old Style"/>
                <w:b/>
                <w:color w:val="000000"/>
                <w:sz w:val="16"/>
                <w:szCs w:val="16"/>
              </w:rPr>
            </w:pPr>
          </w:p>
        </w:tc>
        <w:tc>
          <w:tcPr>
            <w:tcW w:w="850" w:type="dxa"/>
            <w:vAlign w:val="center"/>
          </w:tcPr>
          <w:p w:rsidR="00D3469D" w:rsidRPr="00EB2F45" w:rsidRDefault="00D3469D" w:rsidP="001D6869">
            <w:pPr>
              <w:jc w:val="center"/>
              <w:rPr>
                <w:rFonts w:ascii="Bookman Old Style" w:hAnsi="Bookman Old Style"/>
                <w:b/>
                <w:color w:val="000000"/>
                <w:sz w:val="16"/>
                <w:szCs w:val="16"/>
              </w:rPr>
            </w:pPr>
          </w:p>
        </w:tc>
        <w:tc>
          <w:tcPr>
            <w:tcW w:w="1559" w:type="dxa"/>
            <w:shd w:val="clear" w:color="auto" w:fill="auto"/>
            <w:noWrap/>
            <w:vAlign w:val="center"/>
          </w:tcPr>
          <w:p w:rsidR="00D3469D" w:rsidRPr="00EB2F45" w:rsidRDefault="00D3469D" w:rsidP="001D6869">
            <w:pPr>
              <w:jc w:val="center"/>
              <w:rPr>
                <w:rFonts w:ascii="Bookman Old Style" w:hAnsi="Bookman Old Style"/>
                <w:b/>
                <w:color w:val="000000"/>
                <w:sz w:val="16"/>
                <w:szCs w:val="16"/>
              </w:rPr>
            </w:pPr>
            <w:r w:rsidRPr="00EB2F45">
              <w:rPr>
                <w:rFonts w:ascii="Bookman Old Style" w:hAnsi="Bookman Old Style"/>
                <w:b/>
                <w:color w:val="000000"/>
                <w:sz w:val="16"/>
                <w:szCs w:val="16"/>
              </w:rPr>
              <w:t>17.639.600</w:t>
            </w:r>
          </w:p>
        </w:tc>
        <w:tc>
          <w:tcPr>
            <w:tcW w:w="708" w:type="dxa"/>
            <w:shd w:val="clear" w:color="auto" w:fill="auto"/>
            <w:noWrap/>
            <w:vAlign w:val="center"/>
          </w:tcPr>
          <w:p w:rsidR="00D3469D" w:rsidRPr="00EB2F45" w:rsidRDefault="0066442A" w:rsidP="001D6869">
            <w:pPr>
              <w:jc w:val="center"/>
              <w:rPr>
                <w:rFonts w:ascii="Bookman Old Style" w:hAnsi="Bookman Old Style"/>
                <w:b/>
                <w:color w:val="000000"/>
                <w:sz w:val="16"/>
                <w:szCs w:val="16"/>
              </w:rPr>
            </w:pPr>
            <w:r>
              <w:rPr>
                <w:rFonts w:ascii="Bookman Old Style" w:hAnsi="Bookman Old Style"/>
                <w:b/>
                <w:color w:val="000000"/>
                <w:sz w:val="16"/>
                <w:szCs w:val="16"/>
              </w:rPr>
              <w:t>96,83</w:t>
            </w: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985" w:type="dxa"/>
            <w:shd w:val="clear" w:color="auto" w:fill="auto"/>
            <w:noWrap/>
          </w:tcPr>
          <w:p w:rsidR="00D3469D" w:rsidRPr="00EB2F45" w:rsidRDefault="00D3469D" w:rsidP="001D6869">
            <w:pPr>
              <w:widowControl w:val="0"/>
              <w:autoSpaceDE w:val="0"/>
              <w:autoSpaceDN w:val="0"/>
              <w:rPr>
                <w:rFonts w:ascii="Bookman Old Style" w:hAnsi="Bookman Old Style"/>
                <w:color w:val="000000"/>
                <w:sz w:val="16"/>
                <w:szCs w:val="16"/>
              </w:rPr>
            </w:pPr>
            <w:r w:rsidRPr="00EB2F45">
              <w:rPr>
                <w:rFonts w:ascii="Bookman Old Style" w:hAnsi="Bookman Old Style"/>
                <w:color w:val="000000"/>
                <w:sz w:val="16"/>
                <w:szCs w:val="16"/>
              </w:rPr>
              <w:t xml:space="preserve">Penyususnan Dokumen Perencanaan Perangkat daerah </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10.000.000</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850" w:type="dxa"/>
            <w:vAlign w:val="center"/>
          </w:tcPr>
          <w:p w:rsidR="00D3469D" w:rsidRPr="00EB2F45" w:rsidRDefault="00D3469D" w:rsidP="001D6869">
            <w:pPr>
              <w:jc w:val="center"/>
              <w:rPr>
                <w:rFonts w:ascii="Bookman Old Style" w:hAnsi="Bookman Old Style"/>
                <w:color w:val="000000"/>
                <w:sz w:val="16"/>
                <w:szCs w:val="16"/>
              </w:rPr>
            </w:pP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9.999.900</w:t>
            </w: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100</w:t>
            </w: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985" w:type="dxa"/>
            <w:shd w:val="clear" w:color="auto" w:fill="auto"/>
            <w:noWrap/>
          </w:tcPr>
          <w:p w:rsidR="00D3469D" w:rsidRPr="00EB2F45" w:rsidRDefault="00D3469D" w:rsidP="001D6869">
            <w:pPr>
              <w:widowControl w:val="0"/>
              <w:autoSpaceDE w:val="0"/>
              <w:autoSpaceDN w:val="0"/>
              <w:rPr>
                <w:rFonts w:ascii="Bookman Old Style" w:hAnsi="Bookman Old Style"/>
                <w:bCs/>
                <w:color w:val="000000"/>
                <w:sz w:val="16"/>
                <w:szCs w:val="16"/>
              </w:rPr>
            </w:pPr>
            <w:r w:rsidRPr="00EB2F45">
              <w:rPr>
                <w:rFonts w:ascii="Bookman Old Style" w:hAnsi="Bookman Old Style"/>
                <w:bCs/>
                <w:color w:val="000000"/>
                <w:sz w:val="16"/>
                <w:szCs w:val="16"/>
              </w:rPr>
              <w:t xml:space="preserve">Penyusunan Dokumen Evaluasi Kinerja perangkat Daerah </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7.890.000</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850" w:type="dxa"/>
            <w:vAlign w:val="center"/>
          </w:tcPr>
          <w:p w:rsidR="00D3469D" w:rsidRPr="00EB2F45" w:rsidRDefault="00D3469D" w:rsidP="001D6869">
            <w:pPr>
              <w:jc w:val="center"/>
              <w:rPr>
                <w:rFonts w:ascii="Bookman Old Style" w:hAnsi="Bookman Old Style"/>
                <w:color w:val="000000"/>
                <w:sz w:val="16"/>
                <w:szCs w:val="16"/>
              </w:rPr>
            </w:pP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7.639.700</w:t>
            </w: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96,83</w:t>
            </w: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b/>
                <w:color w:val="000000"/>
                <w:sz w:val="16"/>
                <w:szCs w:val="16"/>
              </w:rPr>
            </w:pPr>
            <w:r w:rsidRPr="00EB2F45">
              <w:rPr>
                <w:rFonts w:ascii="Bookman Old Style" w:hAnsi="Bookman Old Style"/>
                <w:b/>
                <w:color w:val="000000"/>
                <w:sz w:val="16"/>
                <w:szCs w:val="16"/>
              </w:rPr>
              <w:t>VII</w:t>
            </w:r>
          </w:p>
        </w:tc>
        <w:tc>
          <w:tcPr>
            <w:tcW w:w="1985" w:type="dxa"/>
            <w:shd w:val="clear" w:color="auto" w:fill="auto"/>
            <w:noWrap/>
          </w:tcPr>
          <w:p w:rsidR="00D3469D" w:rsidRPr="00EB2F45" w:rsidRDefault="00D3469D" w:rsidP="001D6869">
            <w:pPr>
              <w:widowControl w:val="0"/>
              <w:autoSpaceDE w:val="0"/>
              <w:autoSpaceDN w:val="0"/>
              <w:rPr>
                <w:rFonts w:ascii="Bookman Old Style" w:hAnsi="Bookman Old Style"/>
                <w:b/>
                <w:color w:val="000000"/>
                <w:sz w:val="16"/>
                <w:szCs w:val="16"/>
              </w:rPr>
            </w:pPr>
            <w:r w:rsidRPr="00EB2F45">
              <w:rPr>
                <w:rFonts w:ascii="Bookman Old Style" w:hAnsi="Bookman Old Style"/>
                <w:b/>
                <w:color w:val="000000"/>
                <w:sz w:val="16"/>
                <w:szCs w:val="16"/>
              </w:rPr>
              <w:t xml:space="preserve">Program Peningkatan Keterbukaan Informasi Publik </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1560" w:type="dxa"/>
            <w:shd w:val="clear" w:color="auto" w:fill="auto"/>
            <w:noWrap/>
            <w:vAlign w:val="center"/>
          </w:tcPr>
          <w:p w:rsidR="00D3469D" w:rsidRPr="00EB2F45" w:rsidRDefault="00D3469D" w:rsidP="001D6869">
            <w:pPr>
              <w:jc w:val="center"/>
              <w:rPr>
                <w:rFonts w:ascii="Bookman Old Style" w:hAnsi="Bookman Old Style"/>
                <w:b/>
                <w:color w:val="000000"/>
                <w:sz w:val="16"/>
                <w:szCs w:val="16"/>
              </w:rPr>
            </w:pPr>
            <w:r w:rsidRPr="00EB2F45">
              <w:rPr>
                <w:rFonts w:ascii="Bookman Old Style" w:hAnsi="Bookman Old Style"/>
                <w:b/>
                <w:color w:val="000000"/>
                <w:sz w:val="16"/>
                <w:szCs w:val="16"/>
              </w:rPr>
              <w:t>2.400.000</w:t>
            </w:r>
          </w:p>
        </w:tc>
        <w:tc>
          <w:tcPr>
            <w:tcW w:w="1559" w:type="dxa"/>
            <w:vAlign w:val="center"/>
          </w:tcPr>
          <w:p w:rsidR="00D3469D" w:rsidRPr="00EB2F45" w:rsidRDefault="00D3469D" w:rsidP="001D6869">
            <w:pPr>
              <w:jc w:val="center"/>
              <w:rPr>
                <w:rFonts w:ascii="Bookman Old Style" w:hAnsi="Bookman Old Style"/>
                <w:b/>
                <w:color w:val="000000"/>
                <w:sz w:val="16"/>
                <w:szCs w:val="16"/>
              </w:rPr>
            </w:pPr>
          </w:p>
        </w:tc>
        <w:tc>
          <w:tcPr>
            <w:tcW w:w="850" w:type="dxa"/>
            <w:vAlign w:val="center"/>
          </w:tcPr>
          <w:p w:rsidR="00D3469D" w:rsidRPr="00EB2F45" w:rsidRDefault="00D3469D" w:rsidP="001D6869">
            <w:pPr>
              <w:jc w:val="center"/>
              <w:rPr>
                <w:rFonts w:ascii="Bookman Old Style" w:hAnsi="Bookman Old Style"/>
                <w:b/>
                <w:color w:val="000000"/>
                <w:sz w:val="16"/>
                <w:szCs w:val="16"/>
              </w:rPr>
            </w:pPr>
          </w:p>
        </w:tc>
        <w:tc>
          <w:tcPr>
            <w:tcW w:w="1559" w:type="dxa"/>
            <w:shd w:val="clear" w:color="auto" w:fill="auto"/>
            <w:noWrap/>
            <w:vAlign w:val="center"/>
          </w:tcPr>
          <w:p w:rsidR="00D3469D" w:rsidRPr="00EB2F45" w:rsidRDefault="00D3469D" w:rsidP="001D6869">
            <w:pPr>
              <w:jc w:val="center"/>
              <w:rPr>
                <w:rFonts w:ascii="Bookman Old Style" w:hAnsi="Bookman Old Style"/>
                <w:b/>
                <w:color w:val="000000"/>
                <w:sz w:val="16"/>
                <w:szCs w:val="16"/>
              </w:rPr>
            </w:pPr>
            <w:r w:rsidRPr="00EB2F45">
              <w:rPr>
                <w:rFonts w:ascii="Bookman Old Style" w:hAnsi="Bookman Old Style"/>
                <w:b/>
                <w:color w:val="000000"/>
                <w:sz w:val="16"/>
                <w:szCs w:val="16"/>
              </w:rPr>
              <w:t>1.850.000</w:t>
            </w:r>
          </w:p>
        </w:tc>
        <w:tc>
          <w:tcPr>
            <w:tcW w:w="708" w:type="dxa"/>
            <w:shd w:val="clear" w:color="auto" w:fill="auto"/>
            <w:noWrap/>
            <w:vAlign w:val="center"/>
          </w:tcPr>
          <w:p w:rsidR="00D3469D" w:rsidRPr="00EB2F45" w:rsidRDefault="00D3469D" w:rsidP="001D6869">
            <w:pPr>
              <w:jc w:val="center"/>
              <w:rPr>
                <w:rFonts w:ascii="Bookman Old Style" w:hAnsi="Bookman Old Style"/>
                <w:b/>
                <w:color w:val="000000"/>
                <w:sz w:val="16"/>
                <w:szCs w:val="16"/>
              </w:rPr>
            </w:pPr>
            <w:r w:rsidRPr="00EB2F45">
              <w:rPr>
                <w:rFonts w:ascii="Bookman Old Style" w:hAnsi="Bookman Old Style"/>
                <w:b/>
                <w:color w:val="000000"/>
                <w:sz w:val="16"/>
                <w:szCs w:val="16"/>
              </w:rPr>
              <w:t>77,08</w:t>
            </w: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985" w:type="dxa"/>
            <w:shd w:val="clear" w:color="auto" w:fill="auto"/>
            <w:noWrap/>
          </w:tcPr>
          <w:p w:rsidR="00D3469D" w:rsidRPr="00EB2F45" w:rsidRDefault="00D3469D" w:rsidP="001D6869">
            <w:pPr>
              <w:widowControl w:val="0"/>
              <w:autoSpaceDE w:val="0"/>
              <w:autoSpaceDN w:val="0"/>
              <w:rPr>
                <w:rFonts w:ascii="Bookman Old Style" w:hAnsi="Bookman Old Style"/>
                <w:bCs/>
                <w:color w:val="000000"/>
                <w:sz w:val="16"/>
                <w:szCs w:val="16"/>
              </w:rPr>
            </w:pPr>
            <w:r w:rsidRPr="00EB2F45">
              <w:rPr>
                <w:rFonts w:ascii="Bookman Old Style" w:hAnsi="Bookman Old Style"/>
                <w:bCs/>
                <w:color w:val="000000"/>
                <w:sz w:val="16"/>
                <w:szCs w:val="16"/>
              </w:rPr>
              <w:t>Pengelolaan Keterbukaan Informasi Publik</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2.400.000</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850" w:type="dxa"/>
            <w:vAlign w:val="center"/>
          </w:tcPr>
          <w:p w:rsidR="00D3469D" w:rsidRPr="00EB2F45" w:rsidRDefault="00D3469D" w:rsidP="001D6869">
            <w:pPr>
              <w:jc w:val="center"/>
              <w:rPr>
                <w:rFonts w:ascii="Bookman Old Style" w:hAnsi="Bookman Old Style"/>
                <w:color w:val="000000"/>
                <w:sz w:val="16"/>
                <w:szCs w:val="16"/>
              </w:rPr>
            </w:pP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1.850.000</w:t>
            </w: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77,08</w:t>
            </w: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b/>
                <w:color w:val="000000"/>
                <w:sz w:val="16"/>
                <w:szCs w:val="16"/>
              </w:rPr>
            </w:pPr>
            <w:r w:rsidRPr="00EB2F45">
              <w:rPr>
                <w:rFonts w:ascii="Bookman Old Style" w:hAnsi="Bookman Old Style"/>
                <w:b/>
                <w:color w:val="000000"/>
                <w:sz w:val="16"/>
                <w:szCs w:val="16"/>
              </w:rPr>
              <w:t>VIII</w:t>
            </w:r>
          </w:p>
        </w:tc>
        <w:tc>
          <w:tcPr>
            <w:tcW w:w="1985" w:type="dxa"/>
            <w:shd w:val="clear" w:color="auto" w:fill="auto"/>
            <w:noWrap/>
          </w:tcPr>
          <w:p w:rsidR="00D3469D" w:rsidRPr="00EB2F45" w:rsidRDefault="00D3469D" w:rsidP="001D6869">
            <w:pPr>
              <w:widowControl w:val="0"/>
              <w:autoSpaceDE w:val="0"/>
              <w:autoSpaceDN w:val="0"/>
              <w:rPr>
                <w:rFonts w:ascii="Bookman Old Style" w:hAnsi="Bookman Old Style"/>
                <w:b/>
                <w:color w:val="000000"/>
                <w:sz w:val="16"/>
                <w:szCs w:val="16"/>
              </w:rPr>
            </w:pPr>
            <w:r w:rsidRPr="00EB2F45">
              <w:rPr>
                <w:rFonts w:ascii="Bookman Old Style" w:hAnsi="Bookman Old Style"/>
                <w:b/>
                <w:color w:val="000000"/>
                <w:sz w:val="16"/>
                <w:szCs w:val="16"/>
              </w:rPr>
              <w:t xml:space="preserve">Program peningkatan Kinerja Pemerintahan, Pembangunan, Pembinaan Kemasyarakatan dan ketentraman Masyarakat </w:t>
            </w:r>
          </w:p>
        </w:tc>
        <w:tc>
          <w:tcPr>
            <w:tcW w:w="1559" w:type="dxa"/>
            <w:vAlign w:val="center"/>
          </w:tcPr>
          <w:p w:rsidR="00D3469D" w:rsidRPr="00EB2F45" w:rsidRDefault="00D3469D" w:rsidP="001D6869">
            <w:pPr>
              <w:jc w:val="center"/>
              <w:rPr>
                <w:rFonts w:ascii="Bookman Old Style" w:hAnsi="Bookman Old Style"/>
                <w:b/>
                <w:color w:val="000000"/>
                <w:sz w:val="16"/>
                <w:szCs w:val="16"/>
              </w:rPr>
            </w:pPr>
          </w:p>
        </w:tc>
        <w:tc>
          <w:tcPr>
            <w:tcW w:w="1560" w:type="dxa"/>
            <w:shd w:val="clear" w:color="auto" w:fill="auto"/>
            <w:noWrap/>
            <w:vAlign w:val="center"/>
          </w:tcPr>
          <w:p w:rsidR="00D3469D" w:rsidRPr="00EB2F45" w:rsidRDefault="00D3469D" w:rsidP="001D6869">
            <w:pPr>
              <w:jc w:val="center"/>
              <w:rPr>
                <w:rFonts w:ascii="Bookman Old Style" w:hAnsi="Bookman Old Style"/>
                <w:b/>
                <w:color w:val="000000"/>
                <w:sz w:val="16"/>
                <w:szCs w:val="16"/>
              </w:rPr>
            </w:pPr>
            <w:r w:rsidRPr="00EB2F45">
              <w:rPr>
                <w:rFonts w:ascii="Bookman Old Style" w:hAnsi="Bookman Old Style"/>
                <w:b/>
                <w:color w:val="000000"/>
                <w:sz w:val="16"/>
                <w:szCs w:val="16"/>
              </w:rPr>
              <w:t>4.107.256.145</w:t>
            </w:r>
          </w:p>
        </w:tc>
        <w:tc>
          <w:tcPr>
            <w:tcW w:w="1559" w:type="dxa"/>
            <w:vAlign w:val="center"/>
          </w:tcPr>
          <w:p w:rsidR="00D3469D" w:rsidRPr="00EB2F45" w:rsidRDefault="00D3469D" w:rsidP="001D6869">
            <w:pPr>
              <w:jc w:val="center"/>
              <w:rPr>
                <w:rFonts w:ascii="Bookman Old Style" w:hAnsi="Bookman Old Style"/>
                <w:b/>
                <w:color w:val="000000"/>
                <w:sz w:val="16"/>
                <w:szCs w:val="16"/>
              </w:rPr>
            </w:pPr>
          </w:p>
        </w:tc>
        <w:tc>
          <w:tcPr>
            <w:tcW w:w="850" w:type="dxa"/>
            <w:vAlign w:val="center"/>
          </w:tcPr>
          <w:p w:rsidR="00D3469D" w:rsidRPr="00EB2F45" w:rsidRDefault="00D3469D" w:rsidP="001D6869">
            <w:pPr>
              <w:jc w:val="center"/>
              <w:rPr>
                <w:rFonts w:ascii="Bookman Old Style" w:hAnsi="Bookman Old Style"/>
                <w:b/>
                <w:color w:val="000000"/>
                <w:sz w:val="16"/>
                <w:szCs w:val="16"/>
              </w:rPr>
            </w:pPr>
          </w:p>
        </w:tc>
        <w:tc>
          <w:tcPr>
            <w:tcW w:w="1559" w:type="dxa"/>
            <w:shd w:val="clear" w:color="auto" w:fill="auto"/>
            <w:noWrap/>
            <w:vAlign w:val="center"/>
          </w:tcPr>
          <w:p w:rsidR="00D3469D" w:rsidRPr="00EB2F45" w:rsidRDefault="00D3469D" w:rsidP="001D6869">
            <w:pPr>
              <w:jc w:val="center"/>
              <w:rPr>
                <w:rFonts w:ascii="Bookman Old Style" w:hAnsi="Bookman Old Style"/>
                <w:b/>
                <w:color w:val="000000"/>
                <w:sz w:val="16"/>
                <w:szCs w:val="16"/>
              </w:rPr>
            </w:pPr>
            <w:r w:rsidRPr="00EB2F45">
              <w:rPr>
                <w:rFonts w:ascii="Bookman Old Style" w:hAnsi="Bookman Old Style"/>
                <w:b/>
                <w:color w:val="000000"/>
                <w:sz w:val="16"/>
                <w:szCs w:val="16"/>
              </w:rPr>
              <w:t>3.880.505.206</w:t>
            </w:r>
          </w:p>
        </w:tc>
        <w:tc>
          <w:tcPr>
            <w:tcW w:w="708" w:type="dxa"/>
            <w:shd w:val="clear" w:color="auto" w:fill="auto"/>
            <w:noWrap/>
            <w:vAlign w:val="center"/>
          </w:tcPr>
          <w:p w:rsidR="00D3469D" w:rsidRPr="00EB2F45" w:rsidRDefault="00D3469D" w:rsidP="001D6869">
            <w:pPr>
              <w:jc w:val="center"/>
              <w:rPr>
                <w:rFonts w:ascii="Bookman Old Style" w:hAnsi="Bookman Old Style"/>
                <w:b/>
                <w:color w:val="000000"/>
                <w:sz w:val="16"/>
                <w:szCs w:val="16"/>
              </w:rPr>
            </w:pPr>
            <w:r w:rsidRPr="00EB2F45">
              <w:rPr>
                <w:rFonts w:ascii="Bookman Old Style" w:hAnsi="Bookman Old Style"/>
                <w:b/>
                <w:color w:val="000000"/>
                <w:sz w:val="16"/>
                <w:szCs w:val="16"/>
              </w:rPr>
              <w:t>94,48</w:t>
            </w: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985" w:type="dxa"/>
            <w:shd w:val="clear" w:color="auto" w:fill="auto"/>
            <w:noWrap/>
          </w:tcPr>
          <w:p w:rsidR="00D3469D" w:rsidRPr="00EB2F45" w:rsidRDefault="00D3469D" w:rsidP="001D6869">
            <w:pPr>
              <w:widowControl w:val="0"/>
              <w:autoSpaceDE w:val="0"/>
              <w:autoSpaceDN w:val="0"/>
              <w:rPr>
                <w:rFonts w:ascii="Bookman Old Style" w:hAnsi="Bookman Old Style"/>
                <w:bCs/>
                <w:color w:val="000000"/>
                <w:sz w:val="16"/>
                <w:szCs w:val="16"/>
              </w:rPr>
            </w:pPr>
            <w:r w:rsidRPr="00EB2F45">
              <w:rPr>
                <w:rFonts w:ascii="Bookman Old Style" w:hAnsi="Bookman Old Style"/>
                <w:bCs/>
                <w:color w:val="000000"/>
                <w:sz w:val="16"/>
                <w:szCs w:val="16"/>
              </w:rPr>
              <w:t xml:space="preserve">Fasilitasi penyelenggaraan Pemerintahan Desa / kelurahan </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3.688.832.145</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850" w:type="dxa"/>
            <w:vAlign w:val="center"/>
          </w:tcPr>
          <w:p w:rsidR="00D3469D" w:rsidRPr="00EB2F45" w:rsidRDefault="00D3469D" w:rsidP="001D6869">
            <w:pPr>
              <w:jc w:val="center"/>
              <w:rPr>
                <w:rFonts w:ascii="Bookman Old Style" w:hAnsi="Bookman Old Style"/>
                <w:color w:val="000000"/>
                <w:sz w:val="16"/>
                <w:szCs w:val="16"/>
              </w:rPr>
            </w:pP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3.481.291.556</w:t>
            </w: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94,37</w:t>
            </w: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985" w:type="dxa"/>
            <w:shd w:val="clear" w:color="auto" w:fill="auto"/>
            <w:noWrap/>
          </w:tcPr>
          <w:p w:rsidR="00D3469D" w:rsidRPr="00EB2F45" w:rsidRDefault="00D3469D" w:rsidP="001D6869">
            <w:pPr>
              <w:widowControl w:val="0"/>
              <w:autoSpaceDE w:val="0"/>
              <w:autoSpaceDN w:val="0"/>
              <w:rPr>
                <w:rFonts w:ascii="Bookman Old Style" w:hAnsi="Bookman Old Style"/>
                <w:color w:val="000000"/>
                <w:sz w:val="16"/>
                <w:szCs w:val="16"/>
              </w:rPr>
            </w:pPr>
            <w:r w:rsidRPr="00EB2F45">
              <w:rPr>
                <w:rFonts w:ascii="Bookman Old Style" w:hAnsi="Bookman Old Style"/>
                <w:color w:val="000000"/>
                <w:sz w:val="16"/>
                <w:szCs w:val="16"/>
              </w:rPr>
              <w:t xml:space="preserve">Fasilitasi peberdayaan Masyarakat Desa </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187.095.000</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850" w:type="dxa"/>
            <w:vAlign w:val="center"/>
          </w:tcPr>
          <w:p w:rsidR="00D3469D" w:rsidRPr="00EB2F45" w:rsidRDefault="00D3469D" w:rsidP="001D6869">
            <w:pPr>
              <w:jc w:val="center"/>
              <w:rPr>
                <w:rFonts w:ascii="Bookman Old Style" w:hAnsi="Bookman Old Style"/>
                <w:color w:val="000000"/>
                <w:sz w:val="16"/>
                <w:szCs w:val="16"/>
              </w:rPr>
            </w:pP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177.799.600</w:t>
            </w: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95,03</w:t>
            </w: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985" w:type="dxa"/>
            <w:shd w:val="clear" w:color="auto" w:fill="auto"/>
            <w:noWrap/>
          </w:tcPr>
          <w:p w:rsidR="00D3469D" w:rsidRPr="00EB2F45" w:rsidRDefault="00D3469D" w:rsidP="001D6869">
            <w:pPr>
              <w:widowControl w:val="0"/>
              <w:autoSpaceDE w:val="0"/>
              <w:autoSpaceDN w:val="0"/>
              <w:rPr>
                <w:rFonts w:ascii="Bookman Old Style" w:hAnsi="Bookman Old Style"/>
                <w:bCs/>
                <w:color w:val="000000"/>
                <w:sz w:val="16"/>
                <w:szCs w:val="16"/>
              </w:rPr>
            </w:pPr>
            <w:r w:rsidRPr="00EB2F45">
              <w:rPr>
                <w:rFonts w:ascii="Bookman Old Style" w:hAnsi="Bookman Old Style"/>
                <w:bCs/>
                <w:color w:val="000000"/>
                <w:sz w:val="16"/>
                <w:szCs w:val="16"/>
              </w:rPr>
              <w:t xml:space="preserve">Fasilitasi Peningkatan Kesejhateraan Masyarakat </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153.529.000</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850" w:type="dxa"/>
            <w:vAlign w:val="center"/>
          </w:tcPr>
          <w:p w:rsidR="00D3469D" w:rsidRPr="00EB2F45" w:rsidRDefault="00D3469D" w:rsidP="001D6869">
            <w:pPr>
              <w:jc w:val="center"/>
              <w:rPr>
                <w:rFonts w:ascii="Bookman Old Style" w:hAnsi="Bookman Old Style"/>
                <w:color w:val="000000"/>
                <w:sz w:val="16"/>
                <w:szCs w:val="16"/>
              </w:rPr>
            </w:pP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145.791.550</w:t>
            </w: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94,96</w:t>
            </w:r>
          </w:p>
        </w:tc>
      </w:tr>
      <w:tr w:rsidR="00D3469D" w:rsidRPr="00EB2F45" w:rsidTr="00EB2F45">
        <w:trPr>
          <w:trHeight w:val="300"/>
        </w:trPr>
        <w:tc>
          <w:tcPr>
            <w:tcW w:w="56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p>
        </w:tc>
        <w:tc>
          <w:tcPr>
            <w:tcW w:w="1985" w:type="dxa"/>
            <w:shd w:val="clear" w:color="auto" w:fill="auto"/>
            <w:noWrap/>
          </w:tcPr>
          <w:p w:rsidR="00D3469D" w:rsidRPr="00EB2F45" w:rsidRDefault="00D3469D" w:rsidP="001D6869">
            <w:pPr>
              <w:widowControl w:val="0"/>
              <w:autoSpaceDE w:val="0"/>
              <w:autoSpaceDN w:val="0"/>
              <w:rPr>
                <w:rFonts w:ascii="Bookman Old Style" w:hAnsi="Bookman Old Style"/>
                <w:color w:val="000000"/>
                <w:sz w:val="16"/>
                <w:szCs w:val="16"/>
              </w:rPr>
            </w:pPr>
            <w:r w:rsidRPr="00EB2F45">
              <w:rPr>
                <w:rFonts w:ascii="Bookman Old Style" w:hAnsi="Bookman Old Style"/>
                <w:color w:val="000000"/>
                <w:sz w:val="16"/>
                <w:szCs w:val="16"/>
              </w:rPr>
              <w:t xml:space="preserve">Pembinaan Ketentraman dan Ketertiban Massyarakat </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1560"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77.800.000</w:t>
            </w:r>
          </w:p>
        </w:tc>
        <w:tc>
          <w:tcPr>
            <w:tcW w:w="1559" w:type="dxa"/>
            <w:vAlign w:val="center"/>
          </w:tcPr>
          <w:p w:rsidR="00D3469D" w:rsidRPr="00EB2F45" w:rsidRDefault="00D3469D" w:rsidP="001D6869">
            <w:pPr>
              <w:jc w:val="center"/>
              <w:rPr>
                <w:rFonts w:ascii="Bookman Old Style" w:hAnsi="Bookman Old Style"/>
                <w:color w:val="000000"/>
                <w:sz w:val="16"/>
                <w:szCs w:val="16"/>
              </w:rPr>
            </w:pPr>
          </w:p>
        </w:tc>
        <w:tc>
          <w:tcPr>
            <w:tcW w:w="850" w:type="dxa"/>
            <w:vAlign w:val="center"/>
          </w:tcPr>
          <w:p w:rsidR="00D3469D" w:rsidRPr="00EB2F45" w:rsidRDefault="00D3469D" w:rsidP="001D6869">
            <w:pPr>
              <w:jc w:val="center"/>
              <w:rPr>
                <w:rFonts w:ascii="Bookman Old Style" w:hAnsi="Bookman Old Style"/>
                <w:color w:val="000000"/>
                <w:sz w:val="16"/>
                <w:szCs w:val="16"/>
              </w:rPr>
            </w:pPr>
          </w:p>
        </w:tc>
        <w:tc>
          <w:tcPr>
            <w:tcW w:w="1559"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75.622.500</w:t>
            </w:r>
          </w:p>
        </w:tc>
        <w:tc>
          <w:tcPr>
            <w:tcW w:w="708" w:type="dxa"/>
            <w:shd w:val="clear" w:color="auto" w:fill="auto"/>
            <w:noWrap/>
            <w:vAlign w:val="center"/>
          </w:tcPr>
          <w:p w:rsidR="00D3469D" w:rsidRPr="00EB2F45" w:rsidRDefault="00D3469D" w:rsidP="001D6869">
            <w:pPr>
              <w:jc w:val="center"/>
              <w:rPr>
                <w:rFonts w:ascii="Bookman Old Style" w:hAnsi="Bookman Old Style"/>
                <w:color w:val="000000"/>
                <w:sz w:val="16"/>
                <w:szCs w:val="16"/>
              </w:rPr>
            </w:pPr>
            <w:r w:rsidRPr="00EB2F45">
              <w:rPr>
                <w:rFonts w:ascii="Bookman Old Style" w:hAnsi="Bookman Old Style"/>
                <w:color w:val="000000"/>
                <w:sz w:val="16"/>
                <w:szCs w:val="16"/>
              </w:rPr>
              <w:t>97,20</w:t>
            </w:r>
          </w:p>
        </w:tc>
      </w:tr>
      <w:bookmarkEnd w:id="1"/>
    </w:tbl>
    <w:p w:rsidR="00F91B4E" w:rsidRDefault="00F91B4E" w:rsidP="00843C72">
      <w:pPr>
        <w:adjustRightInd w:val="0"/>
        <w:spacing w:line="276" w:lineRule="auto"/>
        <w:ind w:firstLine="567"/>
        <w:jc w:val="both"/>
        <w:rPr>
          <w:rFonts w:ascii="Bookman Old Style" w:hAnsi="Bookman Old Style" w:cs="Tahoma"/>
          <w:sz w:val="23"/>
          <w:szCs w:val="23"/>
          <w:lang w:val="id-ID"/>
        </w:rPr>
      </w:pPr>
    </w:p>
    <w:p w:rsidR="00D3469D" w:rsidRPr="004D68B3" w:rsidRDefault="00D3469D" w:rsidP="00843C72">
      <w:pPr>
        <w:adjustRightInd w:val="0"/>
        <w:spacing w:line="276" w:lineRule="auto"/>
        <w:ind w:firstLine="567"/>
        <w:jc w:val="both"/>
        <w:rPr>
          <w:rFonts w:ascii="Bookman Old Style" w:hAnsi="Bookman Old Style" w:cs="Tahoma"/>
          <w:bCs/>
          <w:color w:val="000000"/>
          <w:sz w:val="23"/>
          <w:szCs w:val="23"/>
          <w:lang w:val="id-ID"/>
        </w:rPr>
      </w:pPr>
      <w:r w:rsidRPr="004D68B3">
        <w:rPr>
          <w:rFonts w:ascii="Bookman Old Style" w:hAnsi="Bookman Old Style" w:cs="Tahoma"/>
          <w:sz w:val="23"/>
          <w:szCs w:val="23"/>
          <w:lang w:val="id-ID"/>
        </w:rPr>
        <w:t>Dari segi anggaran terd</w:t>
      </w:r>
      <w:r>
        <w:rPr>
          <w:rFonts w:ascii="Bookman Old Style" w:hAnsi="Bookman Old Style" w:cs="Tahoma"/>
          <w:sz w:val="23"/>
          <w:szCs w:val="23"/>
          <w:lang w:val="id-ID"/>
        </w:rPr>
        <w:t>apat pen</w:t>
      </w:r>
      <w:r>
        <w:rPr>
          <w:rFonts w:ascii="Bookman Old Style" w:hAnsi="Bookman Old Style" w:cs="Tahoma"/>
          <w:sz w:val="23"/>
          <w:szCs w:val="23"/>
        </w:rPr>
        <w:t>urunan</w:t>
      </w:r>
      <w:r>
        <w:rPr>
          <w:rFonts w:ascii="Bookman Old Style" w:hAnsi="Bookman Old Style" w:cs="Tahoma"/>
          <w:sz w:val="23"/>
          <w:szCs w:val="23"/>
          <w:lang w:val="id-ID"/>
        </w:rPr>
        <w:t xml:space="preserve"> pada tahun </w:t>
      </w:r>
      <w:r w:rsidR="00F31550">
        <w:rPr>
          <w:rFonts w:ascii="Bookman Old Style" w:hAnsi="Bookman Old Style" w:cs="Tahoma"/>
          <w:sz w:val="23"/>
          <w:szCs w:val="23"/>
        </w:rPr>
        <w:t>2019</w:t>
      </w:r>
      <w:r w:rsidRPr="004D68B3">
        <w:rPr>
          <w:rFonts w:ascii="Bookman Old Style" w:hAnsi="Bookman Old Style" w:cs="Tahoma"/>
          <w:sz w:val="23"/>
          <w:szCs w:val="23"/>
          <w:lang w:val="id-ID"/>
        </w:rPr>
        <w:t xml:space="preserve"> senilai Rp.</w:t>
      </w:r>
      <w:r w:rsidR="00091533">
        <w:rPr>
          <w:rFonts w:ascii="Bookman Old Style" w:hAnsi="Bookman Old Style" w:cs="Tahoma"/>
          <w:sz w:val="23"/>
          <w:szCs w:val="23"/>
        </w:rPr>
        <w:t xml:space="preserve"> </w:t>
      </w:r>
      <w:r w:rsidRPr="004D68B3">
        <w:rPr>
          <w:rFonts w:ascii="Bookman Old Style" w:hAnsi="Bookman Old Style" w:cs="Arial"/>
          <w:bCs/>
          <w:sz w:val="23"/>
          <w:szCs w:val="23"/>
        </w:rPr>
        <w:t>12.806.841.269</w:t>
      </w:r>
      <w:r>
        <w:rPr>
          <w:rFonts w:ascii="Bookman Old Style" w:hAnsi="Bookman Old Style" w:cs="Tahoma"/>
          <w:bCs/>
          <w:color w:val="000000"/>
          <w:sz w:val="23"/>
          <w:szCs w:val="23"/>
          <w:lang w:val="id-ID"/>
        </w:rPr>
        <w:t>,-</w:t>
      </w:r>
      <w:r w:rsidR="00091533">
        <w:rPr>
          <w:rFonts w:ascii="Bookman Old Style" w:hAnsi="Bookman Old Style" w:cs="Tahoma"/>
          <w:bCs/>
          <w:color w:val="000000"/>
          <w:sz w:val="23"/>
          <w:szCs w:val="23"/>
        </w:rPr>
        <w:t xml:space="preserve"> </w:t>
      </w:r>
      <w:r>
        <w:rPr>
          <w:rFonts w:ascii="Bookman Old Style" w:hAnsi="Bookman Old Style" w:cs="Tahoma"/>
          <w:bCs/>
          <w:color w:val="000000"/>
          <w:sz w:val="23"/>
          <w:szCs w:val="23"/>
          <w:lang w:val="id-ID"/>
        </w:rPr>
        <w:t>dan pada Tahun 2020</w:t>
      </w:r>
      <w:r w:rsidRPr="004D68B3">
        <w:rPr>
          <w:rFonts w:ascii="Bookman Old Style" w:hAnsi="Bookman Old Style" w:cs="Tahoma"/>
          <w:bCs/>
          <w:color w:val="000000"/>
          <w:sz w:val="23"/>
          <w:szCs w:val="23"/>
          <w:lang w:val="id-ID"/>
        </w:rPr>
        <w:t xml:space="preserve"> senilai Rp</w:t>
      </w:r>
      <w:r w:rsidRPr="002471BC">
        <w:rPr>
          <w:rFonts w:ascii="Bookman Old Style" w:hAnsi="Bookman Old Style" w:cs="Tahoma"/>
          <w:bCs/>
          <w:color w:val="000000"/>
          <w:sz w:val="23"/>
          <w:szCs w:val="23"/>
          <w:lang w:val="id-ID"/>
        </w:rPr>
        <w:t xml:space="preserve">. </w:t>
      </w:r>
      <w:r w:rsidRPr="002471BC">
        <w:rPr>
          <w:rFonts w:ascii="Bookman Old Style" w:hAnsi="Bookman Old Style"/>
          <w:bCs/>
          <w:color w:val="000000"/>
          <w:sz w:val="23"/>
          <w:szCs w:val="23"/>
        </w:rPr>
        <w:t>11.274.851.996</w:t>
      </w:r>
      <w:r w:rsidRPr="002471BC">
        <w:rPr>
          <w:rFonts w:ascii="Bookman Old Style" w:hAnsi="Bookman Old Style" w:cs="Tahoma"/>
          <w:bCs/>
          <w:color w:val="000000"/>
          <w:sz w:val="23"/>
          <w:szCs w:val="23"/>
          <w:lang w:val="id-ID"/>
        </w:rPr>
        <w:t>,-</w:t>
      </w:r>
      <w:r w:rsidRPr="004D68B3">
        <w:rPr>
          <w:rFonts w:ascii="Bookman Old Style" w:hAnsi="Bookman Old Style" w:cs="Tahoma"/>
          <w:bCs/>
          <w:color w:val="000000"/>
          <w:sz w:val="23"/>
          <w:szCs w:val="23"/>
          <w:lang w:val="id-ID"/>
        </w:rPr>
        <w:t xml:space="preserve"> ber</w:t>
      </w:r>
      <w:r>
        <w:rPr>
          <w:rFonts w:ascii="Bookman Old Style" w:hAnsi="Bookman Old Style" w:cs="Tahoma"/>
          <w:bCs/>
          <w:color w:val="000000"/>
          <w:sz w:val="23"/>
          <w:szCs w:val="23"/>
        </w:rPr>
        <w:t>kurang</w:t>
      </w:r>
      <w:r w:rsidRPr="004D68B3">
        <w:rPr>
          <w:rFonts w:ascii="Bookman Old Style" w:hAnsi="Bookman Old Style" w:cs="Tahoma"/>
          <w:bCs/>
          <w:color w:val="000000"/>
          <w:sz w:val="23"/>
          <w:szCs w:val="23"/>
          <w:lang w:val="id-ID"/>
        </w:rPr>
        <w:t xml:space="preserve"> Rp. </w:t>
      </w:r>
      <w:r>
        <w:rPr>
          <w:rFonts w:ascii="Bookman Old Style" w:hAnsi="Bookman Old Style" w:cs="Tahoma"/>
          <w:bCs/>
          <w:color w:val="000000"/>
          <w:sz w:val="23"/>
          <w:szCs w:val="23"/>
        </w:rPr>
        <w:t>1</w:t>
      </w:r>
      <w:r w:rsidRPr="004D68B3">
        <w:rPr>
          <w:rFonts w:ascii="Bookman Old Style" w:hAnsi="Bookman Old Style" w:cs="Tahoma"/>
          <w:bCs/>
          <w:color w:val="000000"/>
          <w:sz w:val="23"/>
          <w:szCs w:val="23"/>
        </w:rPr>
        <w:t>.</w:t>
      </w:r>
      <w:r>
        <w:rPr>
          <w:rFonts w:ascii="Bookman Old Style" w:hAnsi="Bookman Old Style" w:cs="Tahoma"/>
          <w:bCs/>
          <w:color w:val="000000"/>
          <w:sz w:val="23"/>
          <w:szCs w:val="23"/>
        </w:rPr>
        <w:t>531.989.273,-</w:t>
      </w:r>
    </w:p>
    <w:p w:rsidR="008B62E2" w:rsidRPr="004D68B3" w:rsidRDefault="00D3469D" w:rsidP="00843C72">
      <w:pPr>
        <w:adjustRightInd w:val="0"/>
        <w:spacing w:line="276" w:lineRule="auto"/>
        <w:ind w:firstLine="567"/>
        <w:jc w:val="both"/>
        <w:rPr>
          <w:rFonts w:ascii="Bookman Old Style" w:hAnsi="Bookman Old Style" w:cs="Tahoma"/>
          <w:sz w:val="23"/>
          <w:szCs w:val="23"/>
          <w:lang w:val="id-ID"/>
        </w:rPr>
      </w:pPr>
      <w:r w:rsidRPr="004D68B3">
        <w:rPr>
          <w:rFonts w:ascii="Bookman Old Style" w:hAnsi="Bookman Old Style" w:cs="Tahoma"/>
          <w:sz w:val="23"/>
          <w:szCs w:val="23"/>
          <w:lang w:val="id-ID"/>
        </w:rPr>
        <w:t>Pada dasarnya semua kegiatan secara fisik dapat dilaksanakan 100%, sesuai dengan target yang direncanakan, sedangkan realisasi keuangan tidak terserap 100% dari target yang direncanakan, hal ini dikarenakan faktor efesiensi dalam pemanfaatan dana anggaran</w:t>
      </w:r>
      <w:r w:rsidR="008B62E2" w:rsidRPr="004D68B3">
        <w:rPr>
          <w:rFonts w:ascii="Bookman Old Style" w:hAnsi="Bookman Old Style" w:cs="Tahoma"/>
          <w:sz w:val="23"/>
          <w:szCs w:val="23"/>
          <w:lang w:val="id-ID"/>
        </w:rPr>
        <w:t>.  Permasalahan penyerapan anggaran yang tidak maksimal disebabkan adanya efisensi penggunaan dana pada beberapa kegiatan atau masih kurangnya kecermatan dalam menyusun Rencana Kegiatan dan Anggaran (RKA) yang menjadi pedoman pelaksanaan program/kegiatan baik dari sisi anggaran maupun dari indikator kinerja turut menentukan serapan dan alokasi anggaran yang dibutuhkan. Permasalahan tersebut juga berkaitan dengan belum dimilikinya Analisis Standar Biaya (ASB) untuk Program/kegiatan yang dilaksanakan, sehingga tidak ada standar baku yang dapat diterapkan dalam alokasi anggaran kegiatan.</w:t>
      </w:r>
    </w:p>
    <w:p w:rsidR="008B62E2" w:rsidRPr="001D7576" w:rsidRDefault="008B62E2" w:rsidP="00843C72">
      <w:pPr>
        <w:adjustRightInd w:val="0"/>
        <w:spacing w:line="276" w:lineRule="auto"/>
        <w:ind w:firstLine="567"/>
        <w:jc w:val="both"/>
        <w:rPr>
          <w:rFonts w:cs="Tahoma"/>
          <w:lang w:val="id-ID"/>
        </w:rPr>
      </w:pPr>
    </w:p>
    <w:p w:rsidR="008B62E2" w:rsidRPr="006B56A3" w:rsidRDefault="002E6D21" w:rsidP="00843C72">
      <w:pPr>
        <w:spacing w:line="276" w:lineRule="auto"/>
        <w:ind w:left="720" w:hanging="720"/>
        <w:jc w:val="center"/>
        <w:rPr>
          <w:rFonts w:ascii="Bookman Old Style" w:hAnsi="Bookman Old Style"/>
          <w:b/>
          <w:sz w:val="23"/>
          <w:szCs w:val="23"/>
          <w:lang w:val="fi-FI"/>
        </w:rPr>
      </w:pPr>
      <w:r>
        <w:rPr>
          <w:rFonts w:ascii="Bookman Old Style" w:hAnsi="Bookman Old Style"/>
          <w:b/>
          <w:sz w:val="23"/>
          <w:szCs w:val="23"/>
          <w:lang w:val="fi-FI"/>
        </w:rPr>
        <w:br w:type="column"/>
      </w:r>
      <w:r w:rsidR="00663776" w:rsidRPr="006B56A3">
        <w:rPr>
          <w:rFonts w:ascii="Bookman Old Style" w:hAnsi="Bookman Old Style"/>
          <w:b/>
          <w:sz w:val="23"/>
          <w:szCs w:val="23"/>
          <w:lang w:val="fi-FI"/>
        </w:rPr>
        <w:t>Tabel 2.</w:t>
      </w:r>
      <w:r w:rsidR="00DB7924" w:rsidRPr="006B56A3">
        <w:rPr>
          <w:rFonts w:ascii="Bookman Old Style" w:hAnsi="Bookman Old Style"/>
          <w:b/>
          <w:sz w:val="23"/>
          <w:szCs w:val="23"/>
          <w:lang w:val="fi-FI"/>
        </w:rPr>
        <w:t>3</w:t>
      </w:r>
    </w:p>
    <w:p w:rsidR="008B62E2" w:rsidRPr="006B56A3" w:rsidRDefault="008B62E2" w:rsidP="006B56A3">
      <w:pPr>
        <w:pStyle w:val="ListParagraph"/>
        <w:spacing w:after="0"/>
        <w:ind w:left="426"/>
        <w:jc w:val="both"/>
        <w:rPr>
          <w:rFonts w:ascii="Bookman Old Style" w:hAnsi="Bookman Old Style"/>
          <w:b/>
          <w:sz w:val="23"/>
          <w:szCs w:val="23"/>
        </w:rPr>
      </w:pPr>
      <w:r w:rsidRPr="006B56A3">
        <w:rPr>
          <w:rFonts w:ascii="Bookman Old Style" w:hAnsi="Bookman Old Style"/>
          <w:b/>
          <w:sz w:val="23"/>
          <w:szCs w:val="23"/>
          <w:lang w:val="en-US"/>
        </w:rPr>
        <w:t xml:space="preserve">Rekapitulasi </w:t>
      </w:r>
      <w:r w:rsidR="00B75784" w:rsidRPr="006B56A3">
        <w:rPr>
          <w:rFonts w:ascii="Bookman Old Style" w:hAnsi="Bookman Old Style"/>
          <w:b/>
          <w:sz w:val="23"/>
          <w:szCs w:val="23"/>
          <w:lang w:val="en-US"/>
        </w:rPr>
        <w:t xml:space="preserve">Capaian Kinerja </w:t>
      </w:r>
      <w:r w:rsidRPr="006B56A3">
        <w:rPr>
          <w:rFonts w:ascii="Bookman Old Style" w:hAnsi="Bookman Old Style"/>
          <w:b/>
          <w:sz w:val="23"/>
          <w:szCs w:val="23"/>
          <w:lang w:val="en-US"/>
        </w:rPr>
        <w:t xml:space="preserve">Kecamatan Rembang Kabupaten Rembang </w:t>
      </w:r>
      <w:r w:rsidR="00B75784" w:rsidRPr="006B56A3">
        <w:rPr>
          <w:rFonts w:ascii="Bookman Old Style" w:hAnsi="Bookman Old Style"/>
          <w:b/>
          <w:sz w:val="23"/>
          <w:szCs w:val="23"/>
          <w:lang w:val="en-US"/>
        </w:rPr>
        <w:t xml:space="preserve">Berdasarkan Indicator, Sasaran Renstra </w:t>
      </w:r>
      <w:r w:rsidRPr="006B56A3">
        <w:rPr>
          <w:rFonts w:ascii="Bookman Old Style" w:hAnsi="Bookman Old Style"/>
          <w:b/>
          <w:sz w:val="23"/>
          <w:szCs w:val="23"/>
          <w:lang w:val="en-US"/>
        </w:rPr>
        <w:t xml:space="preserve">Tahun </w:t>
      </w:r>
      <w:r w:rsidR="00BC5C28">
        <w:rPr>
          <w:rFonts w:ascii="Bookman Old Style" w:hAnsi="Bookman Old Style"/>
          <w:b/>
          <w:sz w:val="23"/>
          <w:szCs w:val="23"/>
          <w:lang w:val="en-US"/>
        </w:rPr>
        <w:t>2016-2021 Tahun 2020</w:t>
      </w:r>
    </w:p>
    <w:tbl>
      <w:tblPr>
        <w:tblW w:w="526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415"/>
        <w:gridCol w:w="771"/>
        <w:gridCol w:w="998"/>
        <w:gridCol w:w="947"/>
        <w:gridCol w:w="947"/>
        <w:gridCol w:w="947"/>
        <w:gridCol w:w="771"/>
        <w:gridCol w:w="832"/>
      </w:tblGrid>
      <w:tr w:rsidR="008B62E2" w:rsidRPr="001D6869" w:rsidTr="001D6869">
        <w:trPr>
          <w:trHeight w:val="867"/>
        </w:trPr>
        <w:tc>
          <w:tcPr>
            <w:tcW w:w="795" w:type="pct"/>
            <w:vMerge w:val="restart"/>
            <w:shd w:val="clear" w:color="auto" w:fill="auto"/>
            <w:vAlign w:val="center"/>
          </w:tcPr>
          <w:p w:rsidR="008B62E2" w:rsidRPr="001D6869" w:rsidRDefault="008B62E2" w:rsidP="00696EE3">
            <w:pPr>
              <w:jc w:val="center"/>
              <w:rPr>
                <w:rFonts w:ascii="Bookman Old Style" w:hAnsi="Bookman Old Style"/>
                <w:sz w:val="18"/>
                <w:szCs w:val="18"/>
              </w:rPr>
            </w:pPr>
            <w:r w:rsidRPr="001D6869">
              <w:rPr>
                <w:rFonts w:ascii="Bookman Old Style" w:hAnsi="Bookman Old Style"/>
                <w:sz w:val="18"/>
                <w:szCs w:val="18"/>
              </w:rPr>
              <w:t>Sasaran Strategis</w:t>
            </w:r>
          </w:p>
        </w:tc>
        <w:tc>
          <w:tcPr>
            <w:tcW w:w="819" w:type="pct"/>
            <w:vMerge w:val="restart"/>
            <w:shd w:val="clear" w:color="auto" w:fill="auto"/>
            <w:vAlign w:val="center"/>
          </w:tcPr>
          <w:p w:rsidR="008B62E2" w:rsidRPr="001D6869" w:rsidRDefault="008B62E2" w:rsidP="00696EE3">
            <w:pPr>
              <w:jc w:val="center"/>
              <w:rPr>
                <w:rFonts w:ascii="Bookman Old Style" w:hAnsi="Bookman Old Style"/>
                <w:sz w:val="18"/>
                <w:szCs w:val="18"/>
              </w:rPr>
            </w:pPr>
            <w:r w:rsidRPr="001D6869">
              <w:rPr>
                <w:rFonts w:ascii="Bookman Old Style" w:hAnsi="Bookman Old Style"/>
                <w:sz w:val="18"/>
                <w:szCs w:val="18"/>
              </w:rPr>
              <w:t>Indikator sasaran</w:t>
            </w:r>
          </w:p>
        </w:tc>
        <w:tc>
          <w:tcPr>
            <w:tcW w:w="414" w:type="pct"/>
            <w:shd w:val="clear" w:color="auto" w:fill="auto"/>
            <w:vAlign w:val="center"/>
          </w:tcPr>
          <w:p w:rsidR="008B62E2" w:rsidRPr="001D6869" w:rsidRDefault="008B62E2" w:rsidP="00696EE3">
            <w:pPr>
              <w:jc w:val="center"/>
              <w:rPr>
                <w:rFonts w:ascii="Bookman Old Style" w:hAnsi="Bookman Old Style"/>
                <w:sz w:val="18"/>
                <w:szCs w:val="18"/>
              </w:rPr>
            </w:pPr>
            <w:r w:rsidRPr="001D6869">
              <w:rPr>
                <w:rFonts w:ascii="Bookman Old Style" w:hAnsi="Bookman Old Style"/>
                <w:sz w:val="18"/>
                <w:szCs w:val="18"/>
              </w:rPr>
              <w:t>Target</w:t>
            </w:r>
          </w:p>
        </w:tc>
        <w:tc>
          <w:tcPr>
            <w:tcW w:w="530" w:type="pct"/>
            <w:shd w:val="clear" w:color="auto" w:fill="auto"/>
            <w:vAlign w:val="center"/>
          </w:tcPr>
          <w:p w:rsidR="008B62E2" w:rsidRPr="001D6869" w:rsidRDefault="008B62E2" w:rsidP="00696EE3">
            <w:pPr>
              <w:jc w:val="center"/>
              <w:rPr>
                <w:rFonts w:ascii="Bookman Old Style" w:hAnsi="Bookman Old Style"/>
                <w:sz w:val="18"/>
                <w:szCs w:val="18"/>
              </w:rPr>
            </w:pPr>
            <w:r w:rsidRPr="001D6869">
              <w:rPr>
                <w:rFonts w:ascii="Bookman Old Style" w:hAnsi="Bookman Old Style"/>
                <w:sz w:val="18"/>
                <w:szCs w:val="18"/>
              </w:rPr>
              <w:t>Realisasi</w:t>
            </w:r>
          </w:p>
        </w:tc>
        <w:tc>
          <w:tcPr>
            <w:tcW w:w="504" w:type="pct"/>
            <w:shd w:val="clear" w:color="auto" w:fill="auto"/>
            <w:vAlign w:val="center"/>
          </w:tcPr>
          <w:p w:rsidR="008B62E2" w:rsidRPr="001D6869" w:rsidRDefault="008B62E2" w:rsidP="00696EE3">
            <w:pPr>
              <w:jc w:val="center"/>
              <w:rPr>
                <w:rFonts w:ascii="Bookman Old Style" w:hAnsi="Bookman Old Style"/>
                <w:sz w:val="18"/>
                <w:szCs w:val="18"/>
              </w:rPr>
            </w:pPr>
            <w:r w:rsidRPr="001D6869">
              <w:rPr>
                <w:rFonts w:ascii="Bookman Old Style" w:hAnsi="Bookman Old Style"/>
                <w:sz w:val="18"/>
                <w:szCs w:val="18"/>
              </w:rPr>
              <w:t>%</w:t>
            </w:r>
          </w:p>
          <w:p w:rsidR="008B62E2" w:rsidRPr="001D6869" w:rsidRDefault="008B62E2" w:rsidP="00696EE3">
            <w:pPr>
              <w:jc w:val="center"/>
              <w:rPr>
                <w:rFonts w:ascii="Bookman Old Style" w:hAnsi="Bookman Old Style"/>
                <w:sz w:val="18"/>
                <w:szCs w:val="18"/>
              </w:rPr>
            </w:pPr>
            <w:r w:rsidRPr="001D6869">
              <w:rPr>
                <w:rFonts w:ascii="Bookman Old Style" w:hAnsi="Bookman Old Style"/>
                <w:sz w:val="18"/>
                <w:szCs w:val="18"/>
              </w:rPr>
              <w:t xml:space="preserve">Capaian </w:t>
            </w:r>
          </w:p>
        </w:tc>
        <w:tc>
          <w:tcPr>
            <w:tcW w:w="504" w:type="pct"/>
            <w:shd w:val="clear" w:color="auto" w:fill="auto"/>
            <w:vAlign w:val="center"/>
          </w:tcPr>
          <w:p w:rsidR="008B62E2" w:rsidRPr="001D6869" w:rsidRDefault="008B62E2" w:rsidP="00696EE3">
            <w:pPr>
              <w:jc w:val="center"/>
              <w:rPr>
                <w:rFonts w:ascii="Bookman Old Style" w:hAnsi="Bookman Old Style"/>
                <w:sz w:val="18"/>
                <w:szCs w:val="18"/>
              </w:rPr>
            </w:pPr>
            <w:r w:rsidRPr="001D6869">
              <w:rPr>
                <w:rFonts w:ascii="Bookman Old Style" w:hAnsi="Bookman Old Style"/>
                <w:sz w:val="18"/>
                <w:szCs w:val="18"/>
              </w:rPr>
              <w:t xml:space="preserve">% Capaian </w:t>
            </w:r>
          </w:p>
        </w:tc>
        <w:tc>
          <w:tcPr>
            <w:tcW w:w="504" w:type="pct"/>
            <w:shd w:val="clear" w:color="auto" w:fill="auto"/>
            <w:vAlign w:val="center"/>
          </w:tcPr>
          <w:p w:rsidR="008B62E2" w:rsidRPr="001D6869" w:rsidRDefault="008B62E2" w:rsidP="00696EE3">
            <w:pPr>
              <w:jc w:val="center"/>
              <w:rPr>
                <w:rFonts w:ascii="Bookman Old Style" w:hAnsi="Bookman Old Style"/>
                <w:sz w:val="18"/>
                <w:szCs w:val="18"/>
              </w:rPr>
            </w:pPr>
            <w:r w:rsidRPr="001D6869">
              <w:rPr>
                <w:rFonts w:ascii="Bookman Old Style" w:hAnsi="Bookman Old Style"/>
                <w:sz w:val="18"/>
                <w:szCs w:val="18"/>
              </w:rPr>
              <w:t xml:space="preserve">% Capaian </w:t>
            </w:r>
          </w:p>
        </w:tc>
        <w:tc>
          <w:tcPr>
            <w:tcW w:w="930" w:type="pct"/>
            <w:gridSpan w:val="2"/>
          </w:tcPr>
          <w:p w:rsidR="008B62E2" w:rsidRPr="001D6869" w:rsidRDefault="008B62E2" w:rsidP="00696EE3">
            <w:pPr>
              <w:ind w:right="242"/>
              <w:jc w:val="center"/>
              <w:rPr>
                <w:sz w:val="18"/>
                <w:szCs w:val="18"/>
              </w:rPr>
            </w:pPr>
            <w:r w:rsidRPr="001D6869">
              <w:rPr>
                <w:sz w:val="18"/>
                <w:szCs w:val="18"/>
              </w:rPr>
              <w:t>RPJMD</w:t>
            </w:r>
          </w:p>
        </w:tc>
      </w:tr>
      <w:tr w:rsidR="008B62E2" w:rsidRPr="001D6869" w:rsidTr="001D6869">
        <w:trPr>
          <w:trHeight w:val="867"/>
        </w:trPr>
        <w:tc>
          <w:tcPr>
            <w:tcW w:w="795" w:type="pct"/>
            <w:vMerge/>
            <w:shd w:val="clear" w:color="auto" w:fill="auto"/>
            <w:vAlign w:val="center"/>
          </w:tcPr>
          <w:p w:rsidR="008B62E2" w:rsidRPr="001D6869" w:rsidRDefault="008B62E2" w:rsidP="00696EE3">
            <w:pPr>
              <w:jc w:val="center"/>
              <w:rPr>
                <w:rFonts w:ascii="Bookman Old Style" w:hAnsi="Bookman Old Style"/>
                <w:sz w:val="18"/>
                <w:szCs w:val="18"/>
              </w:rPr>
            </w:pPr>
          </w:p>
        </w:tc>
        <w:tc>
          <w:tcPr>
            <w:tcW w:w="819" w:type="pct"/>
            <w:vMerge/>
            <w:shd w:val="clear" w:color="auto" w:fill="auto"/>
            <w:vAlign w:val="center"/>
          </w:tcPr>
          <w:p w:rsidR="008B62E2" w:rsidRPr="001D6869" w:rsidRDefault="008B62E2" w:rsidP="00696EE3">
            <w:pPr>
              <w:jc w:val="center"/>
              <w:rPr>
                <w:rFonts w:ascii="Bookman Old Style" w:hAnsi="Bookman Old Style"/>
                <w:sz w:val="18"/>
                <w:szCs w:val="18"/>
              </w:rPr>
            </w:pPr>
          </w:p>
        </w:tc>
        <w:tc>
          <w:tcPr>
            <w:tcW w:w="414" w:type="pct"/>
            <w:shd w:val="clear" w:color="auto" w:fill="auto"/>
            <w:vAlign w:val="center"/>
          </w:tcPr>
          <w:p w:rsidR="008B62E2" w:rsidRPr="001D6869" w:rsidRDefault="008B62E2" w:rsidP="00696EE3">
            <w:pPr>
              <w:jc w:val="center"/>
              <w:rPr>
                <w:rFonts w:ascii="Bookman Old Style" w:hAnsi="Bookman Old Style"/>
                <w:sz w:val="18"/>
                <w:szCs w:val="18"/>
              </w:rPr>
            </w:pPr>
            <w:r w:rsidRPr="001D6869">
              <w:rPr>
                <w:rFonts w:ascii="Bookman Old Style" w:hAnsi="Bookman Old Style"/>
                <w:sz w:val="18"/>
                <w:szCs w:val="18"/>
              </w:rPr>
              <w:t>20</w:t>
            </w:r>
            <w:r w:rsidR="00D3469D" w:rsidRPr="001D6869">
              <w:rPr>
                <w:rFonts w:ascii="Bookman Old Style" w:hAnsi="Bookman Old Style"/>
                <w:sz w:val="18"/>
                <w:szCs w:val="18"/>
              </w:rPr>
              <w:t>20</w:t>
            </w:r>
          </w:p>
        </w:tc>
        <w:tc>
          <w:tcPr>
            <w:tcW w:w="530" w:type="pct"/>
            <w:shd w:val="clear" w:color="auto" w:fill="auto"/>
            <w:vAlign w:val="center"/>
          </w:tcPr>
          <w:p w:rsidR="008B62E2" w:rsidRPr="001D6869" w:rsidRDefault="008B62E2" w:rsidP="00696EE3">
            <w:pPr>
              <w:jc w:val="center"/>
              <w:rPr>
                <w:rFonts w:ascii="Bookman Old Style" w:hAnsi="Bookman Old Style"/>
                <w:sz w:val="18"/>
                <w:szCs w:val="18"/>
              </w:rPr>
            </w:pPr>
            <w:r w:rsidRPr="001D6869">
              <w:rPr>
                <w:rFonts w:ascii="Bookman Old Style" w:hAnsi="Bookman Old Style"/>
                <w:sz w:val="18"/>
                <w:szCs w:val="18"/>
              </w:rPr>
              <w:t>2</w:t>
            </w:r>
            <w:r w:rsidR="00D3469D" w:rsidRPr="001D6869">
              <w:rPr>
                <w:rFonts w:ascii="Bookman Old Style" w:hAnsi="Bookman Old Style"/>
                <w:sz w:val="18"/>
                <w:szCs w:val="18"/>
              </w:rPr>
              <w:t>020</w:t>
            </w:r>
          </w:p>
        </w:tc>
        <w:tc>
          <w:tcPr>
            <w:tcW w:w="504" w:type="pct"/>
            <w:shd w:val="clear" w:color="auto" w:fill="auto"/>
            <w:vAlign w:val="center"/>
          </w:tcPr>
          <w:p w:rsidR="008B62E2" w:rsidRPr="001D6869" w:rsidRDefault="00D3469D" w:rsidP="00696EE3">
            <w:pPr>
              <w:jc w:val="center"/>
              <w:rPr>
                <w:rFonts w:ascii="Bookman Old Style" w:hAnsi="Bookman Old Style"/>
                <w:sz w:val="18"/>
                <w:szCs w:val="18"/>
              </w:rPr>
            </w:pPr>
            <w:r w:rsidRPr="001D6869">
              <w:rPr>
                <w:rFonts w:ascii="Bookman Old Style" w:hAnsi="Bookman Old Style"/>
                <w:sz w:val="18"/>
                <w:szCs w:val="18"/>
              </w:rPr>
              <w:t>2020</w:t>
            </w:r>
          </w:p>
        </w:tc>
        <w:tc>
          <w:tcPr>
            <w:tcW w:w="504" w:type="pct"/>
            <w:shd w:val="clear" w:color="auto" w:fill="auto"/>
            <w:vAlign w:val="center"/>
          </w:tcPr>
          <w:p w:rsidR="008B62E2" w:rsidRPr="001D6869" w:rsidRDefault="008B62E2" w:rsidP="00696EE3">
            <w:pPr>
              <w:jc w:val="center"/>
              <w:rPr>
                <w:rFonts w:ascii="Bookman Old Style" w:hAnsi="Bookman Old Style"/>
                <w:sz w:val="18"/>
                <w:szCs w:val="18"/>
              </w:rPr>
            </w:pPr>
            <w:r w:rsidRPr="001D6869">
              <w:rPr>
                <w:rFonts w:ascii="Bookman Old Style" w:hAnsi="Bookman Old Style"/>
                <w:sz w:val="18"/>
                <w:szCs w:val="18"/>
              </w:rPr>
              <w:t>201</w:t>
            </w:r>
            <w:r w:rsidR="00D3469D" w:rsidRPr="001D6869">
              <w:rPr>
                <w:rFonts w:ascii="Bookman Old Style" w:hAnsi="Bookman Old Style"/>
                <w:sz w:val="18"/>
                <w:szCs w:val="18"/>
              </w:rPr>
              <w:t>9</w:t>
            </w:r>
          </w:p>
        </w:tc>
        <w:tc>
          <w:tcPr>
            <w:tcW w:w="504" w:type="pct"/>
            <w:shd w:val="clear" w:color="auto" w:fill="auto"/>
            <w:vAlign w:val="center"/>
          </w:tcPr>
          <w:p w:rsidR="008B62E2" w:rsidRPr="001D6869" w:rsidRDefault="008B62E2" w:rsidP="00696EE3">
            <w:pPr>
              <w:jc w:val="center"/>
              <w:rPr>
                <w:rFonts w:ascii="Bookman Old Style" w:hAnsi="Bookman Old Style"/>
                <w:sz w:val="18"/>
                <w:szCs w:val="18"/>
              </w:rPr>
            </w:pPr>
            <w:r w:rsidRPr="001D6869">
              <w:rPr>
                <w:rFonts w:ascii="Bookman Old Style" w:hAnsi="Bookman Old Style"/>
                <w:sz w:val="18"/>
                <w:szCs w:val="18"/>
              </w:rPr>
              <w:t>201</w:t>
            </w:r>
            <w:r w:rsidR="00D3469D" w:rsidRPr="001D6869">
              <w:rPr>
                <w:rFonts w:ascii="Bookman Old Style" w:hAnsi="Bookman Old Style"/>
                <w:sz w:val="18"/>
                <w:szCs w:val="18"/>
              </w:rPr>
              <w:t>8</w:t>
            </w:r>
          </w:p>
        </w:tc>
        <w:tc>
          <w:tcPr>
            <w:tcW w:w="414" w:type="pct"/>
          </w:tcPr>
          <w:p w:rsidR="008B62E2" w:rsidRPr="001D6869" w:rsidRDefault="008B62E2" w:rsidP="00696EE3">
            <w:pPr>
              <w:jc w:val="center"/>
              <w:rPr>
                <w:rFonts w:ascii="Bookman Old Style" w:hAnsi="Bookman Old Style"/>
                <w:sz w:val="18"/>
                <w:szCs w:val="18"/>
              </w:rPr>
            </w:pPr>
            <w:r w:rsidRPr="001D6869">
              <w:rPr>
                <w:rFonts w:ascii="Bookman Old Style" w:hAnsi="Bookman Old Style"/>
                <w:sz w:val="18"/>
                <w:szCs w:val="18"/>
              </w:rPr>
              <w:t>Target akhir 2021</w:t>
            </w:r>
          </w:p>
        </w:tc>
        <w:tc>
          <w:tcPr>
            <w:tcW w:w="516" w:type="pct"/>
          </w:tcPr>
          <w:p w:rsidR="008B62E2" w:rsidRPr="001D6869" w:rsidRDefault="00D3469D" w:rsidP="00696EE3">
            <w:pPr>
              <w:jc w:val="center"/>
              <w:rPr>
                <w:sz w:val="18"/>
                <w:szCs w:val="18"/>
              </w:rPr>
            </w:pPr>
            <w:r w:rsidRPr="001D6869">
              <w:rPr>
                <w:sz w:val="18"/>
                <w:szCs w:val="18"/>
              </w:rPr>
              <w:t>% Capaian 2020</w:t>
            </w:r>
          </w:p>
        </w:tc>
      </w:tr>
      <w:tr w:rsidR="008B62E2" w:rsidRPr="001D6869" w:rsidTr="00A14B5A">
        <w:trPr>
          <w:trHeight w:val="397"/>
        </w:trPr>
        <w:tc>
          <w:tcPr>
            <w:tcW w:w="795" w:type="pct"/>
            <w:shd w:val="clear" w:color="auto" w:fill="auto"/>
            <w:vAlign w:val="center"/>
          </w:tcPr>
          <w:p w:rsidR="008B62E2" w:rsidRPr="001D6869" w:rsidRDefault="008B62E2" w:rsidP="00696EE3">
            <w:pPr>
              <w:jc w:val="center"/>
              <w:rPr>
                <w:rFonts w:ascii="Bookman Old Style" w:hAnsi="Bookman Old Style"/>
                <w:sz w:val="18"/>
                <w:szCs w:val="18"/>
              </w:rPr>
            </w:pPr>
            <w:r w:rsidRPr="001D6869">
              <w:rPr>
                <w:rFonts w:ascii="Bookman Old Style" w:hAnsi="Bookman Old Style"/>
                <w:sz w:val="18"/>
                <w:szCs w:val="18"/>
              </w:rPr>
              <w:t>1</w:t>
            </w:r>
          </w:p>
        </w:tc>
        <w:tc>
          <w:tcPr>
            <w:tcW w:w="819" w:type="pct"/>
            <w:shd w:val="clear" w:color="auto" w:fill="auto"/>
            <w:vAlign w:val="center"/>
          </w:tcPr>
          <w:p w:rsidR="008B62E2" w:rsidRPr="001D6869" w:rsidRDefault="008B62E2" w:rsidP="00696EE3">
            <w:pPr>
              <w:jc w:val="center"/>
              <w:rPr>
                <w:rFonts w:ascii="Bookman Old Style" w:hAnsi="Bookman Old Style"/>
                <w:sz w:val="18"/>
                <w:szCs w:val="18"/>
              </w:rPr>
            </w:pPr>
            <w:r w:rsidRPr="001D6869">
              <w:rPr>
                <w:rFonts w:ascii="Bookman Old Style" w:hAnsi="Bookman Old Style"/>
                <w:sz w:val="18"/>
                <w:szCs w:val="18"/>
              </w:rPr>
              <w:t>2</w:t>
            </w:r>
          </w:p>
        </w:tc>
        <w:tc>
          <w:tcPr>
            <w:tcW w:w="414" w:type="pct"/>
            <w:shd w:val="clear" w:color="auto" w:fill="auto"/>
            <w:vAlign w:val="center"/>
          </w:tcPr>
          <w:p w:rsidR="008B62E2" w:rsidRPr="001D6869" w:rsidRDefault="008B62E2" w:rsidP="00696EE3">
            <w:pPr>
              <w:jc w:val="center"/>
              <w:rPr>
                <w:rFonts w:ascii="Bookman Old Style" w:hAnsi="Bookman Old Style"/>
                <w:sz w:val="18"/>
                <w:szCs w:val="18"/>
              </w:rPr>
            </w:pPr>
            <w:r w:rsidRPr="001D6869">
              <w:rPr>
                <w:rFonts w:ascii="Bookman Old Style" w:hAnsi="Bookman Old Style"/>
                <w:sz w:val="18"/>
                <w:szCs w:val="18"/>
              </w:rPr>
              <w:t>3</w:t>
            </w:r>
          </w:p>
        </w:tc>
        <w:tc>
          <w:tcPr>
            <w:tcW w:w="530" w:type="pct"/>
            <w:shd w:val="clear" w:color="auto" w:fill="auto"/>
            <w:vAlign w:val="center"/>
          </w:tcPr>
          <w:p w:rsidR="008B62E2" w:rsidRPr="001D6869" w:rsidRDefault="008B62E2" w:rsidP="00696EE3">
            <w:pPr>
              <w:jc w:val="center"/>
              <w:rPr>
                <w:rFonts w:ascii="Bookman Old Style" w:hAnsi="Bookman Old Style"/>
                <w:sz w:val="18"/>
                <w:szCs w:val="18"/>
              </w:rPr>
            </w:pPr>
            <w:r w:rsidRPr="001D6869">
              <w:rPr>
                <w:rFonts w:ascii="Bookman Old Style" w:hAnsi="Bookman Old Style"/>
                <w:sz w:val="18"/>
                <w:szCs w:val="18"/>
              </w:rPr>
              <w:t>4</w:t>
            </w:r>
          </w:p>
        </w:tc>
        <w:tc>
          <w:tcPr>
            <w:tcW w:w="504" w:type="pct"/>
            <w:shd w:val="clear" w:color="auto" w:fill="auto"/>
            <w:vAlign w:val="center"/>
          </w:tcPr>
          <w:p w:rsidR="008B62E2" w:rsidRPr="001D6869" w:rsidRDefault="008B62E2" w:rsidP="00696EE3">
            <w:pPr>
              <w:jc w:val="center"/>
              <w:rPr>
                <w:rFonts w:ascii="Bookman Old Style" w:hAnsi="Bookman Old Style"/>
                <w:sz w:val="18"/>
                <w:szCs w:val="18"/>
              </w:rPr>
            </w:pPr>
            <w:r w:rsidRPr="001D6869">
              <w:rPr>
                <w:rFonts w:ascii="Bookman Old Style" w:hAnsi="Bookman Old Style"/>
                <w:sz w:val="18"/>
                <w:szCs w:val="18"/>
              </w:rPr>
              <w:t>5</w:t>
            </w:r>
          </w:p>
        </w:tc>
        <w:tc>
          <w:tcPr>
            <w:tcW w:w="504" w:type="pct"/>
            <w:shd w:val="clear" w:color="auto" w:fill="auto"/>
            <w:vAlign w:val="center"/>
          </w:tcPr>
          <w:p w:rsidR="008B62E2" w:rsidRPr="001D6869" w:rsidRDefault="008B62E2" w:rsidP="00696EE3">
            <w:pPr>
              <w:jc w:val="center"/>
              <w:rPr>
                <w:rFonts w:ascii="Bookman Old Style" w:hAnsi="Bookman Old Style"/>
                <w:sz w:val="18"/>
                <w:szCs w:val="18"/>
              </w:rPr>
            </w:pPr>
            <w:r w:rsidRPr="001D6869">
              <w:rPr>
                <w:rFonts w:ascii="Bookman Old Style" w:hAnsi="Bookman Old Style"/>
                <w:sz w:val="18"/>
                <w:szCs w:val="18"/>
              </w:rPr>
              <w:t>6</w:t>
            </w:r>
          </w:p>
        </w:tc>
        <w:tc>
          <w:tcPr>
            <w:tcW w:w="504" w:type="pct"/>
            <w:shd w:val="clear" w:color="auto" w:fill="auto"/>
            <w:vAlign w:val="center"/>
          </w:tcPr>
          <w:p w:rsidR="008B62E2" w:rsidRPr="001D6869" w:rsidRDefault="008B62E2" w:rsidP="00696EE3">
            <w:pPr>
              <w:jc w:val="center"/>
              <w:rPr>
                <w:rFonts w:ascii="Bookman Old Style" w:hAnsi="Bookman Old Style"/>
                <w:sz w:val="18"/>
                <w:szCs w:val="18"/>
              </w:rPr>
            </w:pPr>
            <w:r w:rsidRPr="001D6869">
              <w:rPr>
                <w:rFonts w:ascii="Bookman Old Style" w:hAnsi="Bookman Old Style"/>
                <w:sz w:val="18"/>
                <w:szCs w:val="18"/>
              </w:rPr>
              <w:t>7</w:t>
            </w:r>
          </w:p>
        </w:tc>
        <w:tc>
          <w:tcPr>
            <w:tcW w:w="414" w:type="pct"/>
            <w:vAlign w:val="center"/>
          </w:tcPr>
          <w:p w:rsidR="008B62E2" w:rsidRPr="001D6869" w:rsidRDefault="008B62E2" w:rsidP="00696EE3">
            <w:pPr>
              <w:jc w:val="center"/>
              <w:rPr>
                <w:rFonts w:ascii="Bookman Old Style" w:hAnsi="Bookman Old Style"/>
                <w:sz w:val="18"/>
                <w:szCs w:val="18"/>
              </w:rPr>
            </w:pPr>
            <w:r w:rsidRPr="001D6869">
              <w:rPr>
                <w:rFonts w:ascii="Bookman Old Style" w:hAnsi="Bookman Old Style"/>
                <w:sz w:val="18"/>
                <w:szCs w:val="18"/>
              </w:rPr>
              <w:t>8</w:t>
            </w:r>
          </w:p>
        </w:tc>
        <w:tc>
          <w:tcPr>
            <w:tcW w:w="516" w:type="pct"/>
            <w:vAlign w:val="center"/>
          </w:tcPr>
          <w:p w:rsidR="008B62E2" w:rsidRPr="001D6869" w:rsidRDefault="008B62E2" w:rsidP="00696EE3">
            <w:pPr>
              <w:jc w:val="center"/>
              <w:rPr>
                <w:sz w:val="18"/>
                <w:szCs w:val="18"/>
              </w:rPr>
            </w:pPr>
            <w:r w:rsidRPr="001D6869">
              <w:rPr>
                <w:sz w:val="18"/>
                <w:szCs w:val="18"/>
              </w:rPr>
              <w:t>9</w:t>
            </w:r>
          </w:p>
        </w:tc>
      </w:tr>
      <w:tr w:rsidR="008B62E2" w:rsidRPr="001D6869" w:rsidTr="001D6869">
        <w:trPr>
          <w:trHeight w:val="1267"/>
        </w:trPr>
        <w:tc>
          <w:tcPr>
            <w:tcW w:w="795" w:type="pct"/>
            <w:shd w:val="clear" w:color="auto" w:fill="auto"/>
          </w:tcPr>
          <w:p w:rsidR="008B62E2" w:rsidRPr="001D6869" w:rsidRDefault="008B62E2" w:rsidP="00696EE3">
            <w:pPr>
              <w:jc w:val="both"/>
              <w:rPr>
                <w:rFonts w:ascii="Bookman Old Style" w:hAnsi="Bookman Old Style"/>
                <w:sz w:val="18"/>
                <w:szCs w:val="18"/>
              </w:rPr>
            </w:pPr>
            <w:r w:rsidRPr="001D6869">
              <w:rPr>
                <w:rFonts w:ascii="Bookman Old Style" w:hAnsi="Bookman Old Style"/>
                <w:sz w:val="18"/>
                <w:szCs w:val="18"/>
              </w:rPr>
              <w:t>Meningkatkan</w:t>
            </w:r>
          </w:p>
          <w:p w:rsidR="008B62E2" w:rsidRPr="001D6869" w:rsidRDefault="008B62E2" w:rsidP="00696EE3">
            <w:pPr>
              <w:jc w:val="both"/>
              <w:rPr>
                <w:rFonts w:ascii="Bookman Old Style" w:hAnsi="Bookman Old Style"/>
                <w:sz w:val="18"/>
                <w:szCs w:val="18"/>
              </w:rPr>
            </w:pPr>
            <w:r w:rsidRPr="001D6869">
              <w:rPr>
                <w:rFonts w:ascii="Bookman Old Style" w:hAnsi="Bookman Old Style"/>
                <w:sz w:val="18"/>
                <w:szCs w:val="18"/>
              </w:rPr>
              <w:t>kualitas pelayanan Publik Kecamatan Rembang</w:t>
            </w:r>
          </w:p>
        </w:tc>
        <w:tc>
          <w:tcPr>
            <w:tcW w:w="819" w:type="pct"/>
            <w:shd w:val="clear" w:color="auto" w:fill="auto"/>
          </w:tcPr>
          <w:p w:rsidR="008B62E2" w:rsidRPr="001D6869" w:rsidRDefault="008B62E2" w:rsidP="00696EE3">
            <w:pPr>
              <w:pStyle w:val="ListParagraph"/>
              <w:spacing w:after="0" w:line="240" w:lineRule="auto"/>
              <w:ind w:left="0"/>
              <w:contextualSpacing/>
              <w:jc w:val="both"/>
              <w:rPr>
                <w:rFonts w:ascii="Bookman Old Style" w:hAnsi="Bookman Old Style"/>
                <w:sz w:val="18"/>
                <w:szCs w:val="18"/>
              </w:rPr>
            </w:pPr>
            <w:r w:rsidRPr="001D6869">
              <w:rPr>
                <w:rFonts w:ascii="Bookman Old Style" w:hAnsi="Bookman Old Style"/>
                <w:sz w:val="18"/>
                <w:szCs w:val="18"/>
                <w:lang w:val="en-US"/>
              </w:rPr>
              <w:t>IKM Kecamatan Rembang</w:t>
            </w:r>
          </w:p>
        </w:tc>
        <w:tc>
          <w:tcPr>
            <w:tcW w:w="414" w:type="pct"/>
            <w:shd w:val="clear" w:color="auto" w:fill="auto"/>
          </w:tcPr>
          <w:p w:rsidR="008B62E2" w:rsidRPr="001D6869" w:rsidRDefault="00382152" w:rsidP="00696EE3">
            <w:pPr>
              <w:jc w:val="both"/>
              <w:rPr>
                <w:rFonts w:ascii="Bookman Old Style" w:hAnsi="Bookman Old Style"/>
                <w:sz w:val="18"/>
                <w:szCs w:val="18"/>
              </w:rPr>
            </w:pPr>
            <w:r>
              <w:rPr>
                <w:rFonts w:ascii="Bookman Old Style" w:hAnsi="Bookman Old Style"/>
                <w:sz w:val="18"/>
                <w:szCs w:val="18"/>
              </w:rPr>
              <w:t>78</w:t>
            </w:r>
          </w:p>
        </w:tc>
        <w:tc>
          <w:tcPr>
            <w:tcW w:w="530" w:type="pct"/>
            <w:shd w:val="clear" w:color="auto" w:fill="auto"/>
          </w:tcPr>
          <w:p w:rsidR="008B62E2" w:rsidRPr="001D6869" w:rsidRDefault="0053128C" w:rsidP="00696EE3">
            <w:pPr>
              <w:jc w:val="both"/>
              <w:rPr>
                <w:rFonts w:ascii="Bookman Old Style" w:hAnsi="Bookman Old Style"/>
                <w:sz w:val="18"/>
                <w:szCs w:val="18"/>
              </w:rPr>
            </w:pPr>
            <w:r w:rsidRPr="001D6869">
              <w:rPr>
                <w:rFonts w:ascii="Bookman Old Style" w:hAnsi="Bookman Old Style"/>
                <w:sz w:val="18"/>
                <w:szCs w:val="18"/>
              </w:rPr>
              <w:t>na</w:t>
            </w:r>
          </w:p>
        </w:tc>
        <w:tc>
          <w:tcPr>
            <w:tcW w:w="504" w:type="pct"/>
            <w:shd w:val="clear" w:color="auto" w:fill="auto"/>
          </w:tcPr>
          <w:p w:rsidR="008B62E2" w:rsidRPr="001D6869" w:rsidRDefault="008B62E2" w:rsidP="00696EE3">
            <w:pPr>
              <w:jc w:val="both"/>
              <w:rPr>
                <w:rFonts w:ascii="Bookman Old Style" w:hAnsi="Bookman Old Style"/>
                <w:sz w:val="18"/>
                <w:szCs w:val="18"/>
              </w:rPr>
            </w:pPr>
            <w:r w:rsidRPr="001D6869">
              <w:rPr>
                <w:rFonts w:ascii="Bookman Old Style" w:hAnsi="Bookman Old Style"/>
                <w:sz w:val="18"/>
                <w:szCs w:val="18"/>
              </w:rPr>
              <w:t>na</w:t>
            </w:r>
          </w:p>
        </w:tc>
        <w:tc>
          <w:tcPr>
            <w:tcW w:w="504" w:type="pct"/>
            <w:shd w:val="clear" w:color="auto" w:fill="auto"/>
          </w:tcPr>
          <w:p w:rsidR="008B62E2" w:rsidRPr="001D6869" w:rsidRDefault="008B62E2" w:rsidP="00696EE3">
            <w:pPr>
              <w:jc w:val="both"/>
              <w:rPr>
                <w:rFonts w:ascii="Bookman Old Style" w:hAnsi="Bookman Old Style"/>
                <w:sz w:val="18"/>
                <w:szCs w:val="18"/>
              </w:rPr>
            </w:pPr>
            <w:r w:rsidRPr="001D6869">
              <w:rPr>
                <w:rFonts w:ascii="Bookman Old Style" w:hAnsi="Bookman Old Style"/>
                <w:sz w:val="18"/>
                <w:szCs w:val="18"/>
              </w:rPr>
              <w:t>na</w:t>
            </w:r>
          </w:p>
        </w:tc>
        <w:tc>
          <w:tcPr>
            <w:tcW w:w="504" w:type="pct"/>
            <w:shd w:val="clear" w:color="auto" w:fill="auto"/>
          </w:tcPr>
          <w:p w:rsidR="008B62E2" w:rsidRPr="001D6869" w:rsidRDefault="008B62E2" w:rsidP="00696EE3">
            <w:pPr>
              <w:jc w:val="both"/>
              <w:rPr>
                <w:rFonts w:ascii="Bookman Old Style" w:hAnsi="Bookman Old Style"/>
                <w:sz w:val="18"/>
                <w:szCs w:val="18"/>
              </w:rPr>
            </w:pPr>
            <w:r w:rsidRPr="001D6869">
              <w:rPr>
                <w:rFonts w:ascii="Bookman Old Style" w:hAnsi="Bookman Old Style"/>
                <w:sz w:val="18"/>
                <w:szCs w:val="18"/>
              </w:rPr>
              <w:t>na</w:t>
            </w:r>
          </w:p>
        </w:tc>
        <w:tc>
          <w:tcPr>
            <w:tcW w:w="414" w:type="pct"/>
          </w:tcPr>
          <w:p w:rsidR="008B62E2" w:rsidRPr="001D6869" w:rsidRDefault="008B62E2" w:rsidP="00696EE3">
            <w:pPr>
              <w:jc w:val="both"/>
              <w:rPr>
                <w:rFonts w:ascii="Bookman Old Style" w:hAnsi="Bookman Old Style"/>
                <w:sz w:val="18"/>
                <w:szCs w:val="18"/>
              </w:rPr>
            </w:pPr>
            <w:r w:rsidRPr="001D6869">
              <w:rPr>
                <w:rFonts w:ascii="Bookman Old Style" w:hAnsi="Bookman Old Style"/>
                <w:sz w:val="18"/>
                <w:szCs w:val="18"/>
              </w:rPr>
              <w:t>na</w:t>
            </w:r>
          </w:p>
        </w:tc>
        <w:tc>
          <w:tcPr>
            <w:tcW w:w="516" w:type="pct"/>
          </w:tcPr>
          <w:p w:rsidR="008B62E2" w:rsidRPr="001D6869" w:rsidRDefault="008B62E2" w:rsidP="00696EE3">
            <w:pPr>
              <w:jc w:val="both"/>
              <w:rPr>
                <w:sz w:val="18"/>
                <w:szCs w:val="18"/>
              </w:rPr>
            </w:pPr>
            <w:r w:rsidRPr="001D6869">
              <w:rPr>
                <w:sz w:val="18"/>
                <w:szCs w:val="18"/>
              </w:rPr>
              <w:t>na</w:t>
            </w:r>
          </w:p>
        </w:tc>
      </w:tr>
      <w:tr w:rsidR="008B62E2" w:rsidRPr="001D6869" w:rsidTr="001D6869">
        <w:trPr>
          <w:trHeight w:val="987"/>
        </w:trPr>
        <w:tc>
          <w:tcPr>
            <w:tcW w:w="795" w:type="pct"/>
            <w:shd w:val="clear" w:color="auto" w:fill="auto"/>
          </w:tcPr>
          <w:p w:rsidR="008B62E2" w:rsidRPr="00696EE3" w:rsidRDefault="008B62E2" w:rsidP="00696EE3">
            <w:pPr>
              <w:jc w:val="both"/>
              <w:rPr>
                <w:rFonts w:ascii="Bookman Old Style" w:hAnsi="Bookman Old Style"/>
                <w:sz w:val="18"/>
                <w:szCs w:val="18"/>
              </w:rPr>
            </w:pPr>
            <w:r w:rsidRPr="00696EE3">
              <w:rPr>
                <w:rFonts w:ascii="Bookman Old Style" w:hAnsi="Bookman Old Style"/>
                <w:sz w:val="18"/>
                <w:szCs w:val="18"/>
              </w:rPr>
              <w:t>Meningkatkan</w:t>
            </w:r>
            <w:r w:rsidR="00647369" w:rsidRPr="00696EE3">
              <w:rPr>
                <w:rFonts w:ascii="Bookman Old Style" w:hAnsi="Bookman Old Style"/>
                <w:sz w:val="18"/>
                <w:szCs w:val="18"/>
              </w:rPr>
              <w:t xml:space="preserve"> </w:t>
            </w:r>
            <w:r w:rsidRPr="00696EE3">
              <w:rPr>
                <w:rFonts w:ascii="Bookman Old Style" w:hAnsi="Bookman Old Style"/>
                <w:sz w:val="18"/>
                <w:szCs w:val="18"/>
              </w:rPr>
              <w:t>Kinerja dan kapasitas pemerintah Desa</w:t>
            </w:r>
          </w:p>
        </w:tc>
        <w:tc>
          <w:tcPr>
            <w:tcW w:w="819" w:type="pct"/>
            <w:shd w:val="clear" w:color="auto" w:fill="auto"/>
          </w:tcPr>
          <w:p w:rsidR="008B62E2" w:rsidRPr="00696EE3" w:rsidRDefault="008B62E2" w:rsidP="00696EE3">
            <w:pPr>
              <w:pStyle w:val="ListParagraph"/>
              <w:spacing w:after="0" w:line="240" w:lineRule="auto"/>
              <w:ind w:left="0"/>
              <w:contextualSpacing/>
              <w:jc w:val="both"/>
              <w:rPr>
                <w:rFonts w:ascii="Bookman Old Style" w:hAnsi="Bookman Old Style"/>
                <w:sz w:val="18"/>
                <w:szCs w:val="18"/>
                <w:lang w:val="en-US"/>
              </w:rPr>
            </w:pPr>
            <w:r w:rsidRPr="00696EE3">
              <w:rPr>
                <w:rFonts w:ascii="Bookman Old Style" w:hAnsi="Bookman Old Style"/>
                <w:sz w:val="18"/>
                <w:szCs w:val="18"/>
                <w:lang w:val="en-US"/>
              </w:rPr>
              <w:t>% Desa maju,mandiri</w:t>
            </w:r>
          </w:p>
        </w:tc>
        <w:tc>
          <w:tcPr>
            <w:tcW w:w="414" w:type="pct"/>
            <w:shd w:val="clear" w:color="auto" w:fill="auto"/>
          </w:tcPr>
          <w:p w:rsidR="008B5EB3" w:rsidRPr="00696EE3" w:rsidRDefault="008B5EB3" w:rsidP="00696EE3">
            <w:pPr>
              <w:jc w:val="both"/>
              <w:rPr>
                <w:rFonts w:ascii="Bookman Old Style" w:hAnsi="Bookman Old Style"/>
                <w:sz w:val="18"/>
                <w:szCs w:val="18"/>
              </w:rPr>
            </w:pPr>
            <w:r w:rsidRPr="00696EE3">
              <w:rPr>
                <w:rFonts w:ascii="Bookman Old Style" w:hAnsi="Bookman Old Style"/>
                <w:sz w:val="18"/>
                <w:szCs w:val="18"/>
              </w:rPr>
              <w:t>55%</w:t>
            </w:r>
          </w:p>
        </w:tc>
        <w:tc>
          <w:tcPr>
            <w:tcW w:w="530" w:type="pct"/>
            <w:shd w:val="clear" w:color="auto" w:fill="auto"/>
          </w:tcPr>
          <w:p w:rsidR="008B5EB3" w:rsidRPr="00696EE3" w:rsidRDefault="008B5EB3" w:rsidP="00696EE3">
            <w:pPr>
              <w:jc w:val="both"/>
              <w:rPr>
                <w:rFonts w:ascii="Bookman Old Style" w:hAnsi="Bookman Old Style"/>
                <w:sz w:val="18"/>
                <w:szCs w:val="18"/>
              </w:rPr>
            </w:pPr>
            <w:r w:rsidRPr="00696EE3">
              <w:rPr>
                <w:rFonts w:ascii="Bookman Old Style" w:hAnsi="Bookman Old Style"/>
                <w:sz w:val="18"/>
                <w:szCs w:val="18"/>
              </w:rPr>
              <w:t>55,56</w:t>
            </w:r>
          </w:p>
        </w:tc>
        <w:tc>
          <w:tcPr>
            <w:tcW w:w="504" w:type="pct"/>
            <w:shd w:val="clear" w:color="auto" w:fill="auto"/>
          </w:tcPr>
          <w:p w:rsidR="008B62E2" w:rsidRPr="00696EE3" w:rsidRDefault="008B62E2" w:rsidP="00696EE3">
            <w:pPr>
              <w:jc w:val="both"/>
              <w:rPr>
                <w:rFonts w:ascii="Bookman Old Style" w:hAnsi="Bookman Old Style"/>
                <w:sz w:val="18"/>
                <w:szCs w:val="18"/>
              </w:rPr>
            </w:pPr>
            <w:r w:rsidRPr="00696EE3">
              <w:rPr>
                <w:rFonts w:ascii="Bookman Old Style" w:hAnsi="Bookman Old Style"/>
                <w:sz w:val="18"/>
                <w:szCs w:val="18"/>
              </w:rPr>
              <w:t>1</w:t>
            </w:r>
            <w:r w:rsidR="00696EE3" w:rsidRPr="00696EE3">
              <w:rPr>
                <w:rFonts w:ascii="Bookman Old Style" w:hAnsi="Bookman Old Style"/>
                <w:sz w:val="18"/>
                <w:szCs w:val="18"/>
              </w:rPr>
              <w:t>01</w:t>
            </w:r>
            <w:r w:rsidRPr="00696EE3">
              <w:rPr>
                <w:rFonts w:ascii="Bookman Old Style" w:hAnsi="Bookman Old Style"/>
                <w:sz w:val="18"/>
                <w:szCs w:val="18"/>
              </w:rPr>
              <w:t>,</w:t>
            </w:r>
            <w:r w:rsidR="00696EE3" w:rsidRPr="00696EE3">
              <w:rPr>
                <w:rFonts w:ascii="Bookman Old Style" w:hAnsi="Bookman Old Style"/>
                <w:sz w:val="18"/>
                <w:szCs w:val="18"/>
              </w:rPr>
              <w:t>1</w:t>
            </w:r>
            <w:r w:rsidRPr="00696EE3">
              <w:rPr>
                <w:rFonts w:ascii="Bookman Old Style" w:hAnsi="Bookman Old Style"/>
                <w:sz w:val="18"/>
                <w:szCs w:val="18"/>
              </w:rPr>
              <w:t>0</w:t>
            </w:r>
          </w:p>
        </w:tc>
        <w:tc>
          <w:tcPr>
            <w:tcW w:w="504" w:type="pct"/>
            <w:shd w:val="clear" w:color="auto" w:fill="auto"/>
          </w:tcPr>
          <w:p w:rsidR="008B62E2" w:rsidRPr="00696EE3" w:rsidRDefault="008B62E2" w:rsidP="00696EE3">
            <w:pPr>
              <w:jc w:val="both"/>
              <w:rPr>
                <w:rFonts w:ascii="Bookman Old Style" w:hAnsi="Bookman Old Style"/>
                <w:sz w:val="18"/>
                <w:szCs w:val="18"/>
              </w:rPr>
            </w:pPr>
            <w:r w:rsidRPr="00696EE3">
              <w:rPr>
                <w:rFonts w:ascii="Bookman Old Style" w:hAnsi="Bookman Old Style"/>
                <w:sz w:val="18"/>
                <w:szCs w:val="18"/>
              </w:rPr>
              <w:t>0</w:t>
            </w:r>
          </w:p>
        </w:tc>
        <w:tc>
          <w:tcPr>
            <w:tcW w:w="504" w:type="pct"/>
            <w:shd w:val="clear" w:color="auto" w:fill="auto"/>
          </w:tcPr>
          <w:p w:rsidR="008B62E2" w:rsidRPr="00696EE3" w:rsidRDefault="008B62E2" w:rsidP="00696EE3">
            <w:pPr>
              <w:jc w:val="both"/>
              <w:rPr>
                <w:rFonts w:ascii="Bookman Old Style" w:hAnsi="Bookman Old Style"/>
                <w:sz w:val="18"/>
                <w:szCs w:val="18"/>
              </w:rPr>
            </w:pPr>
            <w:r w:rsidRPr="00696EE3">
              <w:rPr>
                <w:rFonts w:ascii="Bookman Old Style" w:hAnsi="Bookman Old Style"/>
                <w:sz w:val="18"/>
                <w:szCs w:val="18"/>
              </w:rPr>
              <w:t>0</w:t>
            </w:r>
          </w:p>
        </w:tc>
        <w:tc>
          <w:tcPr>
            <w:tcW w:w="414" w:type="pct"/>
          </w:tcPr>
          <w:p w:rsidR="008B62E2" w:rsidRPr="00696EE3" w:rsidRDefault="00DD7C60" w:rsidP="00696EE3">
            <w:pPr>
              <w:jc w:val="both"/>
              <w:rPr>
                <w:rFonts w:ascii="Bookman Old Style" w:hAnsi="Bookman Old Style"/>
                <w:sz w:val="18"/>
                <w:szCs w:val="18"/>
              </w:rPr>
            </w:pPr>
            <w:r w:rsidRPr="00696EE3">
              <w:rPr>
                <w:rFonts w:ascii="Bookman Old Style" w:hAnsi="Bookman Old Style"/>
                <w:sz w:val="18"/>
                <w:szCs w:val="18"/>
              </w:rPr>
              <w:t>7</w:t>
            </w:r>
            <w:r w:rsidR="008B62E2" w:rsidRPr="00696EE3">
              <w:rPr>
                <w:rFonts w:ascii="Bookman Old Style" w:hAnsi="Bookman Old Style"/>
                <w:sz w:val="18"/>
                <w:szCs w:val="18"/>
              </w:rPr>
              <w:t>5%</w:t>
            </w:r>
          </w:p>
        </w:tc>
        <w:tc>
          <w:tcPr>
            <w:tcW w:w="516" w:type="pct"/>
          </w:tcPr>
          <w:p w:rsidR="008B62E2" w:rsidRPr="00696EE3" w:rsidRDefault="008B62E2" w:rsidP="00696EE3">
            <w:pPr>
              <w:jc w:val="both"/>
              <w:rPr>
                <w:rFonts w:ascii="Bookman Old Style" w:hAnsi="Bookman Old Style"/>
                <w:sz w:val="18"/>
                <w:szCs w:val="18"/>
              </w:rPr>
            </w:pPr>
            <w:r w:rsidRPr="00696EE3">
              <w:rPr>
                <w:rFonts w:ascii="Bookman Old Style" w:hAnsi="Bookman Old Style"/>
                <w:sz w:val="18"/>
                <w:szCs w:val="18"/>
              </w:rPr>
              <w:t>1</w:t>
            </w:r>
            <w:r w:rsidR="00696EE3" w:rsidRPr="00696EE3">
              <w:rPr>
                <w:rFonts w:ascii="Bookman Old Style" w:hAnsi="Bookman Old Style"/>
                <w:sz w:val="18"/>
                <w:szCs w:val="18"/>
              </w:rPr>
              <w:t>01</w:t>
            </w:r>
            <w:r w:rsidRPr="00696EE3">
              <w:rPr>
                <w:rFonts w:ascii="Bookman Old Style" w:hAnsi="Bookman Old Style"/>
                <w:sz w:val="18"/>
                <w:szCs w:val="18"/>
              </w:rPr>
              <w:t>,</w:t>
            </w:r>
            <w:r w:rsidR="00696EE3" w:rsidRPr="00696EE3">
              <w:rPr>
                <w:rFonts w:ascii="Bookman Old Style" w:hAnsi="Bookman Old Style"/>
                <w:sz w:val="18"/>
                <w:szCs w:val="18"/>
              </w:rPr>
              <w:t>1</w:t>
            </w:r>
            <w:r w:rsidRPr="00696EE3">
              <w:rPr>
                <w:rFonts w:ascii="Bookman Old Style" w:hAnsi="Bookman Old Style"/>
                <w:sz w:val="18"/>
                <w:szCs w:val="18"/>
              </w:rPr>
              <w:t>0</w:t>
            </w:r>
          </w:p>
        </w:tc>
      </w:tr>
      <w:tr w:rsidR="008B62E2" w:rsidRPr="001D6869" w:rsidTr="00696EE3">
        <w:trPr>
          <w:trHeight w:val="1418"/>
        </w:trPr>
        <w:tc>
          <w:tcPr>
            <w:tcW w:w="795" w:type="pct"/>
            <w:shd w:val="clear" w:color="auto" w:fill="auto"/>
          </w:tcPr>
          <w:p w:rsidR="008B62E2" w:rsidRPr="00696EE3" w:rsidRDefault="008B62E2" w:rsidP="00696EE3">
            <w:pPr>
              <w:jc w:val="both"/>
              <w:rPr>
                <w:rFonts w:ascii="Bookman Old Style" w:hAnsi="Bookman Old Style"/>
                <w:sz w:val="18"/>
                <w:szCs w:val="18"/>
              </w:rPr>
            </w:pPr>
            <w:r w:rsidRPr="00696EE3">
              <w:rPr>
                <w:rFonts w:ascii="Bookman Old Style" w:hAnsi="Bookman Old Style"/>
                <w:sz w:val="18"/>
                <w:szCs w:val="18"/>
              </w:rPr>
              <w:t>Meningkatkan Pemberdayaan Masyarakat Desa</w:t>
            </w:r>
          </w:p>
        </w:tc>
        <w:tc>
          <w:tcPr>
            <w:tcW w:w="819" w:type="pct"/>
            <w:shd w:val="clear" w:color="auto" w:fill="auto"/>
          </w:tcPr>
          <w:p w:rsidR="008B62E2" w:rsidRPr="00696EE3" w:rsidRDefault="008B62E2" w:rsidP="00696EE3">
            <w:pPr>
              <w:pStyle w:val="ListParagraph"/>
              <w:spacing w:after="0" w:line="240" w:lineRule="auto"/>
              <w:ind w:left="0"/>
              <w:contextualSpacing/>
              <w:jc w:val="both"/>
              <w:rPr>
                <w:rFonts w:ascii="Bookman Old Style" w:hAnsi="Bookman Old Style"/>
                <w:sz w:val="18"/>
                <w:szCs w:val="18"/>
                <w:lang w:val="en-US"/>
              </w:rPr>
            </w:pPr>
            <w:r w:rsidRPr="00696EE3">
              <w:rPr>
                <w:rFonts w:ascii="Bookman Old Style" w:hAnsi="Bookman Old Style"/>
                <w:sz w:val="18"/>
                <w:szCs w:val="18"/>
                <w:lang w:val="en-US"/>
              </w:rPr>
              <w:t>% Persentase Desa dengan nilai sw</w:t>
            </w:r>
            <w:r w:rsidR="0053128C" w:rsidRPr="00696EE3">
              <w:rPr>
                <w:rFonts w:ascii="Bookman Old Style" w:hAnsi="Bookman Old Style"/>
                <w:sz w:val="18"/>
                <w:szCs w:val="18"/>
                <w:lang w:val="en-US"/>
              </w:rPr>
              <w:t>adaya Masyarakat lebih dari Rp.25</w:t>
            </w:r>
            <w:r w:rsidRPr="00696EE3">
              <w:rPr>
                <w:rFonts w:ascii="Bookman Old Style" w:hAnsi="Bookman Old Style"/>
                <w:sz w:val="18"/>
                <w:szCs w:val="18"/>
                <w:lang w:val="en-US"/>
              </w:rPr>
              <w:t xml:space="preserve"> jt</w:t>
            </w:r>
          </w:p>
        </w:tc>
        <w:tc>
          <w:tcPr>
            <w:tcW w:w="414" w:type="pct"/>
            <w:shd w:val="clear" w:color="auto" w:fill="auto"/>
          </w:tcPr>
          <w:p w:rsidR="008B62E2" w:rsidRPr="00696EE3" w:rsidRDefault="00696EE3" w:rsidP="00696EE3">
            <w:pPr>
              <w:jc w:val="both"/>
              <w:rPr>
                <w:rFonts w:ascii="Bookman Old Style" w:hAnsi="Bookman Old Style"/>
                <w:sz w:val="18"/>
                <w:szCs w:val="18"/>
                <w:highlight w:val="yellow"/>
              </w:rPr>
            </w:pPr>
            <w:r w:rsidRPr="00696EE3">
              <w:rPr>
                <w:rFonts w:ascii="Bookman Old Style" w:hAnsi="Bookman Old Style"/>
                <w:sz w:val="18"/>
                <w:szCs w:val="18"/>
              </w:rPr>
              <w:t>75</w:t>
            </w:r>
            <w:r w:rsidR="0053128C" w:rsidRPr="00696EE3">
              <w:rPr>
                <w:rFonts w:ascii="Bookman Old Style" w:hAnsi="Bookman Old Style"/>
                <w:sz w:val="18"/>
                <w:szCs w:val="18"/>
              </w:rPr>
              <w:t>%</w:t>
            </w:r>
          </w:p>
        </w:tc>
        <w:tc>
          <w:tcPr>
            <w:tcW w:w="530" w:type="pct"/>
            <w:shd w:val="clear" w:color="auto" w:fill="auto"/>
          </w:tcPr>
          <w:p w:rsidR="008B62E2" w:rsidRPr="00696EE3" w:rsidRDefault="0053128C" w:rsidP="00696EE3">
            <w:pPr>
              <w:jc w:val="both"/>
              <w:rPr>
                <w:rFonts w:ascii="Bookman Old Style" w:hAnsi="Bookman Old Style"/>
                <w:sz w:val="18"/>
                <w:szCs w:val="18"/>
              </w:rPr>
            </w:pPr>
            <w:r w:rsidRPr="00696EE3">
              <w:rPr>
                <w:rFonts w:ascii="Bookman Old Style" w:hAnsi="Bookman Old Style"/>
                <w:sz w:val="18"/>
                <w:szCs w:val="18"/>
              </w:rPr>
              <w:t>7</w:t>
            </w:r>
            <w:r w:rsidR="00696EE3" w:rsidRPr="00696EE3">
              <w:rPr>
                <w:rFonts w:ascii="Bookman Old Style" w:hAnsi="Bookman Old Style"/>
                <w:sz w:val="18"/>
                <w:szCs w:val="18"/>
              </w:rPr>
              <w:t>7</w:t>
            </w:r>
            <w:r w:rsidRPr="00696EE3">
              <w:rPr>
                <w:rFonts w:ascii="Bookman Old Style" w:hAnsi="Bookman Old Style"/>
                <w:sz w:val="18"/>
                <w:szCs w:val="18"/>
              </w:rPr>
              <w:t>,</w:t>
            </w:r>
            <w:r w:rsidR="00696EE3" w:rsidRPr="00696EE3">
              <w:rPr>
                <w:rFonts w:ascii="Bookman Old Style" w:hAnsi="Bookman Old Style"/>
                <w:sz w:val="18"/>
                <w:szCs w:val="18"/>
              </w:rPr>
              <w:t>78</w:t>
            </w:r>
          </w:p>
        </w:tc>
        <w:tc>
          <w:tcPr>
            <w:tcW w:w="504" w:type="pct"/>
            <w:shd w:val="clear" w:color="auto" w:fill="auto"/>
          </w:tcPr>
          <w:p w:rsidR="008B62E2" w:rsidRPr="00696EE3" w:rsidRDefault="0043662C" w:rsidP="00696EE3">
            <w:pPr>
              <w:jc w:val="both"/>
              <w:rPr>
                <w:rFonts w:ascii="Bookman Old Style" w:hAnsi="Bookman Old Style"/>
                <w:sz w:val="18"/>
                <w:szCs w:val="18"/>
              </w:rPr>
            </w:pPr>
            <w:r w:rsidRPr="00696EE3">
              <w:rPr>
                <w:rFonts w:ascii="Bookman Old Style" w:hAnsi="Bookman Old Style"/>
                <w:sz w:val="18"/>
                <w:szCs w:val="18"/>
              </w:rPr>
              <w:t>1</w:t>
            </w:r>
            <w:r w:rsidR="00696EE3" w:rsidRPr="00696EE3">
              <w:rPr>
                <w:rFonts w:ascii="Bookman Old Style" w:hAnsi="Bookman Old Style"/>
                <w:sz w:val="18"/>
                <w:szCs w:val="18"/>
              </w:rPr>
              <w:t>0</w:t>
            </w:r>
            <w:r w:rsidRPr="00696EE3">
              <w:rPr>
                <w:rFonts w:ascii="Bookman Old Style" w:hAnsi="Bookman Old Style"/>
                <w:sz w:val="18"/>
                <w:szCs w:val="18"/>
              </w:rPr>
              <w:t>3,</w:t>
            </w:r>
            <w:r w:rsidR="00696EE3" w:rsidRPr="00696EE3">
              <w:rPr>
                <w:rFonts w:ascii="Bookman Old Style" w:hAnsi="Bookman Old Style"/>
                <w:sz w:val="18"/>
                <w:szCs w:val="18"/>
              </w:rPr>
              <w:t>70</w:t>
            </w:r>
          </w:p>
        </w:tc>
        <w:tc>
          <w:tcPr>
            <w:tcW w:w="504" w:type="pct"/>
            <w:shd w:val="clear" w:color="auto" w:fill="auto"/>
          </w:tcPr>
          <w:p w:rsidR="008B62E2" w:rsidRPr="00696EE3" w:rsidRDefault="0053128C" w:rsidP="00696EE3">
            <w:pPr>
              <w:jc w:val="both"/>
              <w:rPr>
                <w:rFonts w:ascii="Bookman Old Style" w:hAnsi="Bookman Old Style"/>
                <w:sz w:val="18"/>
                <w:szCs w:val="18"/>
              </w:rPr>
            </w:pPr>
            <w:r w:rsidRPr="00696EE3">
              <w:rPr>
                <w:rFonts w:ascii="Bookman Old Style" w:hAnsi="Bookman Old Style"/>
                <w:sz w:val="18"/>
                <w:szCs w:val="18"/>
              </w:rPr>
              <w:t>0</w:t>
            </w:r>
          </w:p>
        </w:tc>
        <w:tc>
          <w:tcPr>
            <w:tcW w:w="504" w:type="pct"/>
            <w:shd w:val="clear" w:color="auto" w:fill="auto"/>
          </w:tcPr>
          <w:p w:rsidR="008B62E2" w:rsidRPr="00696EE3" w:rsidRDefault="0053128C" w:rsidP="00696EE3">
            <w:pPr>
              <w:jc w:val="both"/>
              <w:rPr>
                <w:rFonts w:ascii="Bookman Old Style" w:hAnsi="Bookman Old Style"/>
                <w:sz w:val="18"/>
                <w:szCs w:val="18"/>
              </w:rPr>
            </w:pPr>
            <w:r w:rsidRPr="00696EE3">
              <w:rPr>
                <w:rFonts w:ascii="Bookman Old Style" w:hAnsi="Bookman Old Style"/>
                <w:sz w:val="18"/>
                <w:szCs w:val="18"/>
              </w:rPr>
              <w:t>0</w:t>
            </w:r>
          </w:p>
        </w:tc>
        <w:tc>
          <w:tcPr>
            <w:tcW w:w="414" w:type="pct"/>
          </w:tcPr>
          <w:p w:rsidR="008B62E2" w:rsidRPr="00696EE3" w:rsidRDefault="00696EE3" w:rsidP="00696EE3">
            <w:pPr>
              <w:jc w:val="both"/>
              <w:rPr>
                <w:rFonts w:ascii="Bookman Old Style" w:hAnsi="Bookman Old Style"/>
                <w:sz w:val="18"/>
                <w:szCs w:val="18"/>
              </w:rPr>
            </w:pPr>
            <w:r w:rsidRPr="00696EE3">
              <w:rPr>
                <w:rFonts w:ascii="Bookman Old Style" w:hAnsi="Bookman Old Style"/>
                <w:sz w:val="18"/>
                <w:szCs w:val="18"/>
              </w:rPr>
              <w:t>83</w:t>
            </w:r>
            <w:r w:rsidR="0043662C" w:rsidRPr="00696EE3">
              <w:rPr>
                <w:rFonts w:ascii="Bookman Old Style" w:hAnsi="Bookman Old Style"/>
                <w:sz w:val="18"/>
                <w:szCs w:val="18"/>
              </w:rPr>
              <w:t>%</w:t>
            </w:r>
          </w:p>
        </w:tc>
        <w:tc>
          <w:tcPr>
            <w:tcW w:w="516" w:type="pct"/>
          </w:tcPr>
          <w:p w:rsidR="008B62E2" w:rsidRPr="00696EE3" w:rsidRDefault="0043662C" w:rsidP="00696EE3">
            <w:pPr>
              <w:jc w:val="both"/>
              <w:rPr>
                <w:sz w:val="18"/>
                <w:szCs w:val="18"/>
              </w:rPr>
            </w:pPr>
            <w:r w:rsidRPr="00696EE3">
              <w:rPr>
                <w:sz w:val="18"/>
                <w:szCs w:val="18"/>
              </w:rPr>
              <w:t>1</w:t>
            </w:r>
            <w:r w:rsidR="00696EE3" w:rsidRPr="00696EE3">
              <w:rPr>
                <w:sz w:val="18"/>
                <w:szCs w:val="18"/>
              </w:rPr>
              <w:t>0</w:t>
            </w:r>
            <w:r w:rsidRPr="00696EE3">
              <w:rPr>
                <w:sz w:val="18"/>
                <w:szCs w:val="18"/>
              </w:rPr>
              <w:t>3</w:t>
            </w:r>
            <w:r w:rsidR="00696EE3" w:rsidRPr="00696EE3">
              <w:rPr>
                <w:sz w:val="18"/>
                <w:szCs w:val="18"/>
              </w:rPr>
              <w:t>,7</w:t>
            </w:r>
            <w:r w:rsidRPr="00696EE3">
              <w:rPr>
                <w:sz w:val="18"/>
                <w:szCs w:val="18"/>
              </w:rPr>
              <w:t>0</w:t>
            </w:r>
          </w:p>
        </w:tc>
      </w:tr>
      <w:tr w:rsidR="008B62E2" w:rsidRPr="001D6869" w:rsidTr="00A14B5A">
        <w:trPr>
          <w:trHeight w:val="1134"/>
        </w:trPr>
        <w:tc>
          <w:tcPr>
            <w:tcW w:w="795" w:type="pct"/>
            <w:shd w:val="clear" w:color="auto" w:fill="auto"/>
          </w:tcPr>
          <w:p w:rsidR="008B62E2" w:rsidRPr="009A4D48" w:rsidRDefault="008B62E2" w:rsidP="00696EE3">
            <w:pPr>
              <w:jc w:val="both"/>
              <w:rPr>
                <w:rFonts w:ascii="Bookman Old Style" w:hAnsi="Bookman Old Style"/>
                <w:sz w:val="18"/>
                <w:szCs w:val="18"/>
              </w:rPr>
            </w:pPr>
            <w:r w:rsidRPr="009A4D48">
              <w:rPr>
                <w:rFonts w:ascii="Bookman Old Style" w:hAnsi="Bookman Old Style"/>
                <w:sz w:val="18"/>
                <w:szCs w:val="18"/>
              </w:rPr>
              <w:t>Meningkatkan Kinerja dan kapasitas kelurahan</w:t>
            </w:r>
          </w:p>
        </w:tc>
        <w:tc>
          <w:tcPr>
            <w:tcW w:w="819" w:type="pct"/>
            <w:shd w:val="clear" w:color="auto" w:fill="auto"/>
          </w:tcPr>
          <w:p w:rsidR="008B62E2" w:rsidRPr="009A4D48" w:rsidRDefault="008B62E2" w:rsidP="00696EE3">
            <w:pPr>
              <w:pStyle w:val="ListParagraph"/>
              <w:spacing w:after="0" w:line="240" w:lineRule="auto"/>
              <w:ind w:left="0"/>
              <w:contextualSpacing/>
              <w:jc w:val="both"/>
              <w:rPr>
                <w:rFonts w:ascii="Bookman Old Style" w:hAnsi="Bookman Old Style"/>
                <w:sz w:val="18"/>
                <w:szCs w:val="18"/>
                <w:lang w:val="en-US"/>
              </w:rPr>
            </w:pPr>
            <w:r w:rsidRPr="009A4D48">
              <w:rPr>
                <w:rFonts w:ascii="Bookman Old Style" w:hAnsi="Bookman Old Style"/>
                <w:sz w:val="18"/>
                <w:szCs w:val="18"/>
                <w:lang w:val="en-US"/>
              </w:rPr>
              <w:t>% Persentase Kelurahan yang lunas bayar PBB</w:t>
            </w:r>
          </w:p>
        </w:tc>
        <w:tc>
          <w:tcPr>
            <w:tcW w:w="414" w:type="pct"/>
            <w:shd w:val="clear" w:color="auto" w:fill="auto"/>
          </w:tcPr>
          <w:p w:rsidR="008B62E2" w:rsidRPr="009A4D48" w:rsidRDefault="008B62E2" w:rsidP="00696EE3">
            <w:pPr>
              <w:jc w:val="both"/>
              <w:rPr>
                <w:rFonts w:ascii="Bookman Old Style" w:hAnsi="Bookman Old Style"/>
                <w:sz w:val="18"/>
                <w:szCs w:val="18"/>
              </w:rPr>
            </w:pPr>
            <w:r w:rsidRPr="009A4D48">
              <w:rPr>
                <w:rFonts w:ascii="Bookman Old Style" w:hAnsi="Bookman Old Style"/>
                <w:sz w:val="18"/>
                <w:szCs w:val="18"/>
              </w:rPr>
              <w:t>20%</w:t>
            </w:r>
          </w:p>
        </w:tc>
        <w:tc>
          <w:tcPr>
            <w:tcW w:w="530" w:type="pct"/>
            <w:shd w:val="clear" w:color="auto" w:fill="auto"/>
          </w:tcPr>
          <w:p w:rsidR="008B62E2" w:rsidRPr="009A4D48" w:rsidRDefault="008B62E2" w:rsidP="00696EE3">
            <w:pPr>
              <w:jc w:val="both"/>
              <w:rPr>
                <w:rFonts w:ascii="Bookman Old Style" w:hAnsi="Bookman Old Style"/>
                <w:sz w:val="18"/>
                <w:szCs w:val="18"/>
              </w:rPr>
            </w:pPr>
            <w:r w:rsidRPr="009A4D48">
              <w:rPr>
                <w:rFonts w:ascii="Bookman Old Style" w:hAnsi="Bookman Old Style"/>
                <w:sz w:val="18"/>
                <w:szCs w:val="18"/>
              </w:rPr>
              <w:t>28,57</w:t>
            </w:r>
          </w:p>
        </w:tc>
        <w:tc>
          <w:tcPr>
            <w:tcW w:w="504" w:type="pct"/>
            <w:shd w:val="clear" w:color="auto" w:fill="auto"/>
          </w:tcPr>
          <w:p w:rsidR="008B62E2" w:rsidRPr="009A4D48" w:rsidRDefault="008B62E2" w:rsidP="00696EE3">
            <w:pPr>
              <w:jc w:val="both"/>
              <w:rPr>
                <w:rFonts w:ascii="Bookman Old Style" w:hAnsi="Bookman Old Style"/>
                <w:sz w:val="18"/>
                <w:szCs w:val="18"/>
              </w:rPr>
            </w:pPr>
            <w:r w:rsidRPr="009A4D48">
              <w:rPr>
                <w:rFonts w:ascii="Bookman Old Style" w:hAnsi="Bookman Old Style"/>
                <w:sz w:val="18"/>
                <w:szCs w:val="18"/>
              </w:rPr>
              <w:t>142,85</w:t>
            </w:r>
          </w:p>
        </w:tc>
        <w:tc>
          <w:tcPr>
            <w:tcW w:w="504" w:type="pct"/>
            <w:shd w:val="clear" w:color="auto" w:fill="auto"/>
          </w:tcPr>
          <w:p w:rsidR="008B62E2" w:rsidRPr="009A4D48" w:rsidRDefault="008B62E2" w:rsidP="00696EE3">
            <w:pPr>
              <w:jc w:val="both"/>
              <w:rPr>
                <w:rFonts w:ascii="Bookman Old Style" w:hAnsi="Bookman Old Style"/>
                <w:sz w:val="18"/>
                <w:szCs w:val="18"/>
              </w:rPr>
            </w:pPr>
            <w:r w:rsidRPr="009A4D48">
              <w:rPr>
                <w:rFonts w:ascii="Bookman Old Style" w:hAnsi="Bookman Old Style"/>
                <w:sz w:val="18"/>
                <w:szCs w:val="18"/>
              </w:rPr>
              <w:t>142,85</w:t>
            </w:r>
          </w:p>
        </w:tc>
        <w:tc>
          <w:tcPr>
            <w:tcW w:w="504" w:type="pct"/>
            <w:shd w:val="clear" w:color="auto" w:fill="auto"/>
          </w:tcPr>
          <w:p w:rsidR="008B62E2" w:rsidRPr="009A4D48" w:rsidRDefault="008B62E2" w:rsidP="00696EE3">
            <w:pPr>
              <w:jc w:val="both"/>
              <w:rPr>
                <w:rFonts w:ascii="Bookman Old Style" w:hAnsi="Bookman Old Style"/>
                <w:sz w:val="18"/>
                <w:szCs w:val="18"/>
              </w:rPr>
            </w:pPr>
            <w:r w:rsidRPr="009A4D48">
              <w:rPr>
                <w:rFonts w:ascii="Bookman Old Style" w:hAnsi="Bookman Old Style"/>
                <w:sz w:val="18"/>
                <w:szCs w:val="18"/>
              </w:rPr>
              <w:t>142,85</w:t>
            </w:r>
          </w:p>
        </w:tc>
        <w:tc>
          <w:tcPr>
            <w:tcW w:w="414" w:type="pct"/>
          </w:tcPr>
          <w:p w:rsidR="008B62E2" w:rsidRPr="009A4D48" w:rsidRDefault="008B62E2" w:rsidP="00696EE3">
            <w:pPr>
              <w:jc w:val="both"/>
              <w:rPr>
                <w:rFonts w:ascii="Bookman Old Style" w:hAnsi="Bookman Old Style"/>
                <w:sz w:val="18"/>
                <w:szCs w:val="18"/>
              </w:rPr>
            </w:pPr>
            <w:r w:rsidRPr="009A4D48">
              <w:rPr>
                <w:rFonts w:ascii="Bookman Old Style" w:hAnsi="Bookman Old Style"/>
                <w:sz w:val="18"/>
                <w:szCs w:val="18"/>
              </w:rPr>
              <w:t>30%</w:t>
            </w:r>
          </w:p>
        </w:tc>
        <w:tc>
          <w:tcPr>
            <w:tcW w:w="516" w:type="pct"/>
          </w:tcPr>
          <w:p w:rsidR="008B62E2" w:rsidRPr="009A4D48" w:rsidRDefault="008B62E2" w:rsidP="00696EE3">
            <w:pPr>
              <w:jc w:val="both"/>
              <w:rPr>
                <w:sz w:val="18"/>
                <w:szCs w:val="18"/>
              </w:rPr>
            </w:pPr>
            <w:r w:rsidRPr="009A4D48">
              <w:rPr>
                <w:sz w:val="18"/>
                <w:szCs w:val="18"/>
              </w:rPr>
              <w:t>142,85</w:t>
            </w:r>
          </w:p>
        </w:tc>
      </w:tr>
    </w:tbl>
    <w:p w:rsidR="00B75784" w:rsidRDefault="00B75784" w:rsidP="00B75784">
      <w:pPr>
        <w:adjustRightInd w:val="0"/>
        <w:spacing w:line="276" w:lineRule="auto"/>
        <w:jc w:val="both"/>
        <w:rPr>
          <w:rFonts w:ascii="Bookman Old Style" w:hAnsi="Bookman Old Style"/>
          <w:bCs/>
          <w:sz w:val="23"/>
          <w:szCs w:val="23"/>
        </w:rPr>
      </w:pPr>
    </w:p>
    <w:p w:rsidR="008B62E2" w:rsidRDefault="006C0F8A" w:rsidP="00B75784">
      <w:pPr>
        <w:adjustRightInd w:val="0"/>
        <w:spacing w:line="276" w:lineRule="auto"/>
        <w:jc w:val="both"/>
        <w:rPr>
          <w:rFonts w:ascii="Bookman Old Style" w:hAnsi="Bookman Old Style"/>
          <w:bCs/>
          <w:sz w:val="23"/>
          <w:szCs w:val="23"/>
        </w:rPr>
      </w:pPr>
      <w:r>
        <w:rPr>
          <w:rFonts w:ascii="Bookman Old Style" w:hAnsi="Bookman Old Style"/>
          <w:bCs/>
          <w:sz w:val="23"/>
          <w:szCs w:val="23"/>
        </w:rPr>
        <w:t>Berdasarkan tabel 2.</w:t>
      </w:r>
      <w:r w:rsidR="00A40B51">
        <w:rPr>
          <w:rFonts w:ascii="Bookman Old Style" w:hAnsi="Bookman Old Style"/>
          <w:bCs/>
          <w:sz w:val="23"/>
          <w:szCs w:val="23"/>
        </w:rPr>
        <w:t>3</w:t>
      </w:r>
      <w:r w:rsidR="008B62E2" w:rsidRPr="001974F5">
        <w:rPr>
          <w:rFonts w:ascii="Bookman Old Style" w:hAnsi="Bookman Old Style"/>
          <w:bCs/>
          <w:sz w:val="23"/>
          <w:szCs w:val="23"/>
        </w:rPr>
        <w:t>, maka dapat di</w:t>
      </w:r>
      <w:r w:rsidR="00B75784">
        <w:rPr>
          <w:rFonts w:ascii="Bookman Old Style" w:hAnsi="Bookman Old Style"/>
          <w:bCs/>
          <w:sz w:val="23"/>
          <w:szCs w:val="23"/>
        </w:rPr>
        <w:t>lihat bahwa</w:t>
      </w:r>
      <w:r w:rsidR="008B62E2" w:rsidRPr="001974F5">
        <w:rPr>
          <w:rFonts w:ascii="Bookman Old Style" w:hAnsi="Bookman Old Style"/>
          <w:bCs/>
          <w:sz w:val="23"/>
          <w:szCs w:val="23"/>
        </w:rPr>
        <w:t xml:space="preserve">: </w:t>
      </w:r>
    </w:p>
    <w:p w:rsidR="006C0F8A" w:rsidRPr="001974F5" w:rsidRDefault="006C0F8A" w:rsidP="008B62E2">
      <w:pPr>
        <w:adjustRightInd w:val="0"/>
        <w:spacing w:line="276" w:lineRule="auto"/>
        <w:ind w:left="709"/>
        <w:jc w:val="both"/>
        <w:rPr>
          <w:rFonts w:ascii="Bookman Old Style" w:hAnsi="Bookman Old Style"/>
          <w:bCs/>
          <w:sz w:val="23"/>
          <w:szCs w:val="23"/>
        </w:rPr>
      </w:pPr>
    </w:p>
    <w:p w:rsidR="00022E08" w:rsidRPr="006A6320" w:rsidRDefault="008B62E2" w:rsidP="001642F7">
      <w:pPr>
        <w:pStyle w:val="ListParagraph"/>
        <w:widowControl w:val="0"/>
        <w:numPr>
          <w:ilvl w:val="0"/>
          <w:numId w:val="33"/>
        </w:numPr>
        <w:autoSpaceDE w:val="0"/>
        <w:autoSpaceDN w:val="0"/>
        <w:adjustRightInd w:val="0"/>
        <w:ind w:left="426" w:hanging="426"/>
        <w:jc w:val="both"/>
        <w:rPr>
          <w:rFonts w:ascii="Bookman Old Style" w:hAnsi="Bookman Old Style"/>
          <w:bCs/>
          <w:color w:val="8496B0"/>
          <w:sz w:val="23"/>
          <w:szCs w:val="23"/>
        </w:rPr>
      </w:pPr>
      <w:r w:rsidRPr="006A6320">
        <w:rPr>
          <w:rFonts w:ascii="Bookman Old Style" w:hAnsi="Bookman Old Style"/>
          <w:sz w:val="23"/>
          <w:szCs w:val="23"/>
        </w:rPr>
        <w:t>Realisasi capaian kinerja untuk indikator sasaran pertama</w:t>
      </w:r>
      <w:r w:rsidRPr="006A6320">
        <w:rPr>
          <w:rFonts w:ascii="Bookman Old Style" w:hAnsi="Bookman Old Style"/>
          <w:bCs/>
          <w:sz w:val="23"/>
          <w:szCs w:val="23"/>
        </w:rPr>
        <w:t xml:space="preserve"> :</w:t>
      </w:r>
      <w:r w:rsidR="00A14B5A" w:rsidRPr="006A6320">
        <w:rPr>
          <w:rFonts w:ascii="Bookman Old Style" w:hAnsi="Bookman Old Style"/>
          <w:bCs/>
          <w:sz w:val="23"/>
          <w:szCs w:val="23"/>
        </w:rPr>
        <w:t xml:space="preserve"> </w:t>
      </w:r>
      <w:r w:rsidR="00036248" w:rsidRPr="006A6320">
        <w:rPr>
          <w:rFonts w:ascii="Bookman Old Style" w:hAnsi="Bookman Old Style"/>
          <w:b/>
          <w:bCs/>
          <w:sz w:val="23"/>
          <w:szCs w:val="23"/>
        </w:rPr>
        <w:t>“</w:t>
      </w:r>
      <w:r w:rsidRPr="006A6320">
        <w:rPr>
          <w:rFonts w:ascii="Bookman Old Style" w:hAnsi="Bookman Old Style"/>
          <w:b/>
          <w:sz w:val="23"/>
          <w:szCs w:val="23"/>
        </w:rPr>
        <w:t>Meningkatkan kualitas pelayanan Publik Kecamatan Rembang</w:t>
      </w:r>
      <w:r w:rsidR="00036248" w:rsidRPr="006A6320">
        <w:rPr>
          <w:rFonts w:ascii="Bookman Old Style" w:hAnsi="Bookman Old Style"/>
          <w:b/>
          <w:sz w:val="23"/>
          <w:szCs w:val="23"/>
        </w:rPr>
        <w:t xml:space="preserve"> “</w:t>
      </w:r>
      <w:r w:rsidRPr="006A6320">
        <w:rPr>
          <w:rFonts w:ascii="Bookman Old Style" w:hAnsi="Bookman Old Style"/>
          <w:bCs/>
          <w:sz w:val="23"/>
          <w:szCs w:val="23"/>
        </w:rPr>
        <w:t xml:space="preserve"> </w:t>
      </w:r>
      <w:r w:rsidR="00022E08" w:rsidRPr="006A6320">
        <w:rPr>
          <w:rFonts w:ascii="Bookman Old Style" w:hAnsi="Bookman Old Style"/>
          <w:bCs/>
          <w:sz w:val="23"/>
          <w:szCs w:val="23"/>
        </w:rPr>
        <w:t>dengan indikator Indeks Kepuasan Masyarakat (IKM) masih NA karena belum  melakukan surve kepuasan masyarakat.</w:t>
      </w:r>
      <w:r w:rsidR="00022E08" w:rsidRPr="006A6320">
        <w:rPr>
          <w:rFonts w:ascii="Bookman Old Style" w:hAnsi="Bookman Old Style"/>
          <w:b/>
          <w:bCs/>
          <w:sz w:val="23"/>
          <w:szCs w:val="23"/>
        </w:rPr>
        <w:t xml:space="preserve"> </w:t>
      </w:r>
    </w:p>
    <w:p w:rsidR="008B62E2" w:rsidRPr="009F4985" w:rsidRDefault="008B62E2" w:rsidP="001642F7">
      <w:pPr>
        <w:pStyle w:val="ListParagraph"/>
        <w:numPr>
          <w:ilvl w:val="0"/>
          <w:numId w:val="33"/>
        </w:numPr>
        <w:autoSpaceDE w:val="0"/>
        <w:autoSpaceDN w:val="0"/>
        <w:adjustRightInd w:val="0"/>
        <w:spacing w:after="0"/>
        <w:ind w:left="426" w:hanging="426"/>
        <w:contextualSpacing/>
        <w:jc w:val="both"/>
        <w:rPr>
          <w:rFonts w:ascii="Bookman Old Style" w:hAnsi="Bookman Old Style"/>
          <w:b/>
          <w:bCs/>
          <w:color w:val="FF0000"/>
          <w:sz w:val="23"/>
          <w:szCs w:val="23"/>
          <w:lang w:val="en-US"/>
        </w:rPr>
      </w:pPr>
      <w:r w:rsidRPr="00036248">
        <w:rPr>
          <w:rFonts w:ascii="Bookman Old Style" w:hAnsi="Bookman Old Style"/>
          <w:bCs/>
          <w:sz w:val="23"/>
          <w:szCs w:val="23"/>
        </w:rPr>
        <w:t>Realisasi capaian kinerja Sasaran Strategis Kedua</w:t>
      </w:r>
      <w:r>
        <w:rPr>
          <w:rFonts w:ascii="Bookman Old Style" w:hAnsi="Bookman Old Style"/>
          <w:b/>
          <w:bCs/>
          <w:sz w:val="23"/>
          <w:szCs w:val="23"/>
          <w:lang w:val="en-US"/>
        </w:rPr>
        <w:t>”</w:t>
      </w:r>
      <w:r w:rsidRPr="001974F5">
        <w:rPr>
          <w:rFonts w:ascii="Bookman Old Style" w:hAnsi="Bookman Old Style"/>
          <w:b/>
          <w:bCs/>
          <w:sz w:val="23"/>
          <w:szCs w:val="23"/>
        </w:rPr>
        <w:t xml:space="preserve"> </w:t>
      </w:r>
      <w:r w:rsidRPr="009F4985">
        <w:rPr>
          <w:rFonts w:ascii="Bookman Old Style" w:hAnsi="Bookman Old Style"/>
          <w:b/>
          <w:sz w:val="23"/>
          <w:szCs w:val="23"/>
        </w:rPr>
        <w:t>Meningkatkan</w:t>
      </w:r>
      <w:r>
        <w:rPr>
          <w:rFonts w:ascii="Bookman Old Style" w:hAnsi="Bookman Old Style"/>
          <w:b/>
          <w:sz w:val="23"/>
          <w:szCs w:val="23"/>
          <w:lang w:val="en-US"/>
        </w:rPr>
        <w:t xml:space="preserve"> </w:t>
      </w:r>
      <w:r w:rsidRPr="009F4985">
        <w:rPr>
          <w:rFonts w:ascii="Bookman Old Style" w:hAnsi="Bookman Old Style"/>
          <w:b/>
          <w:sz w:val="23"/>
          <w:szCs w:val="23"/>
        </w:rPr>
        <w:t>Kinerja dan kapasitas pemerintah Desa</w:t>
      </w:r>
      <w:r w:rsidRPr="009F4985">
        <w:rPr>
          <w:rFonts w:ascii="Bookman Old Style" w:hAnsi="Bookman Old Style"/>
          <w:b/>
          <w:sz w:val="23"/>
          <w:szCs w:val="23"/>
          <w:lang w:val="en-US"/>
        </w:rPr>
        <w:t>”</w:t>
      </w:r>
    </w:p>
    <w:p w:rsidR="008B62E2" w:rsidRDefault="008B62E2" w:rsidP="006A6320">
      <w:pPr>
        <w:pStyle w:val="ListParagraph"/>
        <w:adjustRightInd w:val="0"/>
        <w:ind w:left="426"/>
        <w:jc w:val="both"/>
        <w:rPr>
          <w:rFonts w:ascii="Bookman Old Style" w:hAnsi="Bookman Old Style"/>
          <w:bCs/>
          <w:sz w:val="23"/>
          <w:szCs w:val="23"/>
          <w:lang w:val="en-US"/>
        </w:rPr>
      </w:pPr>
      <w:r w:rsidRPr="001974F5">
        <w:rPr>
          <w:rFonts w:ascii="Bookman Old Style" w:hAnsi="Bookman Old Style"/>
          <w:bCs/>
          <w:sz w:val="23"/>
          <w:szCs w:val="23"/>
        </w:rPr>
        <w:t xml:space="preserve">Sasaran strategis kedua </w:t>
      </w:r>
      <w:r>
        <w:rPr>
          <w:rFonts w:ascii="Bookman Old Style" w:hAnsi="Bookman Old Style"/>
          <w:bCs/>
          <w:sz w:val="23"/>
          <w:szCs w:val="23"/>
          <w:lang w:val="en-US"/>
        </w:rPr>
        <w:t>Kecamatan Rembang</w:t>
      </w:r>
      <w:r w:rsidRPr="001974F5">
        <w:rPr>
          <w:rFonts w:ascii="Bookman Old Style" w:hAnsi="Bookman Old Style"/>
          <w:bCs/>
          <w:sz w:val="23"/>
          <w:szCs w:val="23"/>
        </w:rPr>
        <w:t xml:space="preserve"> Kabupaten </w:t>
      </w:r>
      <w:r w:rsidRPr="009A4D48">
        <w:rPr>
          <w:rFonts w:ascii="Bookman Old Style" w:hAnsi="Bookman Old Style"/>
          <w:bCs/>
          <w:sz w:val="23"/>
          <w:szCs w:val="23"/>
        </w:rPr>
        <w:t xml:space="preserve">Rembang ini, </w:t>
      </w:r>
      <w:r w:rsidRPr="009A4D48">
        <w:rPr>
          <w:rFonts w:ascii="Bookman Old Style" w:hAnsi="Bookman Old Style"/>
          <w:bCs/>
          <w:sz w:val="23"/>
          <w:szCs w:val="23"/>
          <w:lang w:val="en-US"/>
        </w:rPr>
        <w:t xml:space="preserve">dengan indicator persentase desa maju mandiri dengan target </w:t>
      </w:r>
      <w:r w:rsidR="00696EE3" w:rsidRPr="009A4D48">
        <w:rPr>
          <w:rFonts w:ascii="Bookman Old Style" w:hAnsi="Bookman Old Style"/>
          <w:bCs/>
          <w:sz w:val="23"/>
          <w:szCs w:val="23"/>
          <w:lang w:val="en-US"/>
        </w:rPr>
        <w:t>5</w:t>
      </w:r>
      <w:r w:rsidRPr="009A4D48">
        <w:rPr>
          <w:rFonts w:ascii="Bookman Old Style" w:hAnsi="Bookman Old Style"/>
          <w:bCs/>
          <w:sz w:val="23"/>
          <w:szCs w:val="23"/>
          <w:lang w:val="en-US"/>
        </w:rPr>
        <w:t xml:space="preserve">5% dengan realisasi </w:t>
      </w:r>
      <w:r w:rsidR="00696EE3" w:rsidRPr="009A4D48">
        <w:rPr>
          <w:rFonts w:ascii="Bookman Old Style" w:hAnsi="Bookman Old Style"/>
          <w:bCs/>
          <w:sz w:val="23"/>
          <w:szCs w:val="23"/>
          <w:lang w:val="en-US"/>
        </w:rPr>
        <w:t>55</w:t>
      </w:r>
      <w:r w:rsidRPr="009A4D48">
        <w:rPr>
          <w:rFonts w:ascii="Bookman Old Style" w:hAnsi="Bookman Old Style"/>
          <w:bCs/>
          <w:sz w:val="23"/>
          <w:szCs w:val="23"/>
          <w:lang w:val="en-US"/>
        </w:rPr>
        <w:t>,</w:t>
      </w:r>
      <w:r w:rsidR="00696EE3" w:rsidRPr="009A4D48">
        <w:rPr>
          <w:rFonts w:ascii="Bookman Old Style" w:hAnsi="Bookman Old Style"/>
          <w:bCs/>
          <w:sz w:val="23"/>
          <w:szCs w:val="23"/>
          <w:lang w:val="en-US"/>
        </w:rPr>
        <w:t>56</w:t>
      </w:r>
      <w:r w:rsidRPr="009A4D48">
        <w:rPr>
          <w:rFonts w:ascii="Bookman Old Style" w:hAnsi="Bookman Old Style"/>
          <w:bCs/>
          <w:sz w:val="23"/>
          <w:szCs w:val="23"/>
          <w:lang w:val="en-US"/>
        </w:rPr>
        <w:t>% dari 27 desa dengan kriteria 1</w:t>
      </w:r>
      <w:r w:rsidR="00696EE3" w:rsidRPr="009A4D48">
        <w:rPr>
          <w:rFonts w:ascii="Bookman Old Style" w:hAnsi="Bookman Old Style"/>
          <w:bCs/>
          <w:sz w:val="23"/>
          <w:szCs w:val="23"/>
          <w:lang w:val="en-US"/>
        </w:rPr>
        <w:t>5</w:t>
      </w:r>
      <w:r w:rsidRPr="009A4D48">
        <w:rPr>
          <w:rFonts w:ascii="Bookman Old Style" w:hAnsi="Bookman Old Style"/>
          <w:bCs/>
          <w:sz w:val="23"/>
          <w:szCs w:val="23"/>
          <w:lang w:val="en-US"/>
        </w:rPr>
        <w:t xml:space="preserve"> desa maju</w:t>
      </w:r>
      <w:r w:rsidR="00696EE3" w:rsidRPr="009A4D48">
        <w:rPr>
          <w:rFonts w:ascii="Bookman Old Style" w:hAnsi="Bookman Old Style"/>
          <w:bCs/>
          <w:sz w:val="23"/>
          <w:szCs w:val="23"/>
          <w:lang w:val="en-US"/>
        </w:rPr>
        <w:t xml:space="preserve"> dan mandiri</w:t>
      </w:r>
      <w:r w:rsidRPr="009A4D48">
        <w:rPr>
          <w:rFonts w:ascii="Bookman Old Style" w:hAnsi="Bookman Old Style"/>
          <w:bCs/>
          <w:sz w:val="23"/>
          <w:szCs w:val="23"/>
          <w:lang w:val="en-US"/>
        </w:rPr>
        <w:t xml:space="preserve"> adapun data kemandirian des</w:t>
      </w:r>
      <w:r w:rsidR="00CD6AA7" w:rsidRPr="009A4D48">
        <w:rPr>
          <w:rFonts w:ascii="Bookman Old Style" w:hAnsi="Bookman Old Style"/>
          <w:bCs/>
          <w:sz w:val="23"/>
          <w:szCs w:val="23"/>
          <w:lang w:val="en-US"/>
        </w:rPr>
        <w:t xml:space="preserve">a klasifikasi kemandirian desa Kecamatan </w:t>
      </w:r>
      <w:r w:rsidR="00CD6AA7">
        <w:rPr>
          <w:rFonts w:ascii="Bookman Old Style" w:hAnsi="Bookman Old Style"/>
          <w:bCs/>
          <w:sz w:val="23"/>
          <w:szCs w:val="23"/>
          <w:lang w:val="en-US"/>
        </w:rPr>
        <w:t>R</w:t>
      </w:r>
      <w:r>
        <w:rPr>
          <w:rFonts w:ascii="Bookman Old Style" w:hAnsi="Bookman Old Style"/>
          <w:bCs/>
          <w:sz w:val="23"/>
          <w:szCs w:val="23"/>
          <w:lang w:val="en-US"/>
        </w:rPr>
        <w:t>embang adalah sebagai berikut ;</w:t>
      </w:r>
    </w:p>
    <w:p w:rsidR="00A14B5A" w:rsidRDefault="006A6320" w:rsidP="001642F7">
      <w:pPr>
        <w:pStyle w:val="ListParagraph"/>
        <w:numPr>
          <w:ilvl w:val="0"/>
          <w:numId w:val="32"/>
        </w:numPr>
        <w:adjustRightInd w:val="0"/>
        <w:spacing w:after="0"/>
        <w:jc w:val="both"/>
        <w:rPr>
          <w:rFonts w:ascii="Bookman Old Style" w:hAnsi="Bookman Old Style"/>
          <w:bCs/>
          <w:sz w:val="23"/>
          <w:szCs w:val="23"/>
          <w:lang w:val="en-US"/>
        </w:rPr>
      </w:pPr>
      <w:r w:rsidRPr="006A6320">
        <w:rPr>
          <w:rFonts w:ascii="Bookman Old Style" w:hAnsi="Bookman Old Style"/>
          <w:bCs/>
          <w:sz w:val="23"/>
          <w:szCs w:val="23"/>
          <w:lang w:val="en-US"/>
        </w:rPr>
        <w:t xml:space="preserve">Sebanyak 1 desa dengan klasifikasi </w:t>
      </w:r>
      <w:r>
        <w:rPr>
          <w:rFonts w:ascii="Bookman Old Style" w:hAnsi="Bookman Old Style"/>
          <w:bCs/>
          <w:sz w:val="23"/>
          <w:szCs w:val="23"/>
          <w:lang w:val="en-US"/>
        </w:rPr>
        <w:t xml:space="preserve">Mandiri </w:t>
      </w:r>
      <w:r w:rsidRPr="006A6320">
        <w:rPr>
          <w:rFonts w:ascii="Bookman Old Style" w:hAnsi="Bookman Old Style"/>
          <w:bCs/>
          <w:sz w:val="23"/>
          <w:szCs w:val="23"/>
          <w:lang w:val="en-US"/>
        </w:rPr>
        <w:t>yaitu Desa Mondoteko</w:t>
      </w:r>
      <w:r>
        <w:rPr>
          <w:rFonts w:ascii="Bookman Old Style" w:hAnsi="Bookman Old Style"/>
          <w:bCs/>
          <w:sz w:val="23"/>
          <w:szCs w:val="23"/>
          <w:lang w:val="en-US"/>
        </w:rPr>
        <w:t>.</w:t>
      </w:r>
    </w:p>
    <w:p w:rsidR="006A6320" w:rsidRDefault="006A6320" w:rsidP="001642F7">
      <w:pPr>
        <w:pStyle w:val="ListParagraph"/>
        <w:numPr>
          <w:ilvl w:val="0"/>
          <w:numId w:val="32"/>
        </w:numPr>
        <w:adjustRightInd w:val="0"/>
        <w:spacing w:after="0"/>
        <w:jc w:val="both"/>
        <w:rPr>
          <w:rFonts w:ascii="Bookman Old Style" w:hAnsi="Bookman Old Style"/>
          <w:bCs/>
          <w:sz w:val="23"/>
          <w:szCs w:val="23"/>
          <w:lang w:val="en-US"/>
        </w:rPr>
      </w:pPr>
      <w:r>
        <w:rPr>
          <w:rFonts w:ascii="Bookman Old Style" w:hAnsi="Bookman Old Style"/>
          <w:bCs/>
          <w:sz w:val="23"/>
          <w:szCs w:val="23"/>
          <w:lang w:val="en-US"/>
        </w:rPr>
        <w:t xml:space="preserve">Sebanyak 14 desa dengan </w:t>
      </w:r>
      <w:r w:rsidRPr="006A6320">
        <w:rPr>
          <w:rFonts w:ascii="Bookman Old Style" w:hAnsi="Bookman Old Style"/>
          <w:bCs/>
          <w:sz w:val="23"/>
          <w:szCs w:val="23"/>
          <w:lang w:val="en-US"/>
        </w:rPr>
        <w:t xml:space="preserve">klasifikasi </w:t>
      </w:r>
      <w:r>
        <w:rPr>
          <w:rFonts w:ascii="Bookman Old Style" w:hAnsi="Bookman Old Style"/>
          <w:bCs/>
          <w:sz w:val="23"/>
          <w:szCs w:val="23"/>
          <w:lang w:val="en-US"/>
        </w:rPr>
        <w:t>M</w:t>
      </w:r>
      <w:r w:rsidRPr="006A6320">
        <w:rPr>
          <w:rFonts w:ascii="Bookman Old Style" w:hAnsi="Bookman Old Style"/>
          <w:bCs/>
          <w:sz w:val="23"/>
          <w:szCs w:val="23"/>
          <w:lang w:val="en-US"/>
        </w:rPr>
        <w:t>aju yaitu Desa Kedungrejo, Turusgede, Kumendung, Pandean, Punjulharjo, Tritunggal, Pasar Banggi, Ngotet, Sumberjo, Tasikagung, Sawahan, Sukoharjo, Kabongan Kidul, Tireman</w:t>
      </w:r>
      <w:r>
        <w:rPr>
          <w:rFonts w:ascii="Bookman Old Style" w:hAnsi="Bookman Old Style"/>
          <w:bCs/>
          <w:sz w:val="23"/>
          <w:szCs w:val="23"/>
          <w:lang w:val="en-US"/>
        </w:rPr>
        <w:t>.</w:t>
      </w:r>
    </w:p>
    <w:p w:rsidR="006A6320" w:rsidRPr="006A6320" w:rsidRDefault="006A6320" w:rsidP="001642F7">
      <w:pPr>
        <w:pStyle w:val="ListParagraph"/>
        <w:numPr>
          <w:ilvl w:val="0"/>
          <w:numId w:val="32"/>
        </w:numPr>
        <w:adjustRightInd w:val="0"/>
        <w:spacing w:after="0"/>
        <w:jc w:val="both"/>
        <w:rPr>
          <w:rFonts w:ascii="Bookman Old Style" w:hAnsi="Bookman Old Style"/>
          <w:bCs/>
          <w:sz w:val="23"/>
          <w:szCs w:val="23"/>
          <w:lang w:val="en-US"/>
        </w:rPr>
      </w:pPr>
      <w:r w:rsidRPr="006A6320">
        <w:rPr>
          <w:rFonts w:ascii="Bookman Old Style" w:hAnsi="Bookman Old Style"/>
          <w:bCs/>
          <w:sz w:val="23"/>
          <w:szCs w:val="23"/>
          <w:lang w:val="en-US"/>
        </w:rPr>
        <w:t>Sebanyak 1</w:t>
      </w:r>
      <w:r>
        <w:rPr>
          <w:rFonts w:ascii="Bookman Old Style" w:hAnsi="Bookman Old Style"/>
          <w:bCs/>
          <w:sz w:val="23"/>
          <w:szCs w:val="23"/>
          <w:lang w:val="en-US"/>
        </w:rPr>
        <w:t>2</w:t>
      </w:r>
      <w:r w:rsidRPr="006A6320">
        <w:rPr>
          <w:rFonts w:ascii="Bookman Old Style" w:hAnsi="Bookman Old Style"/>
          <w:bCs/>
          <w:sz w:val="23"/>
          <w:szCs w:val="23"/>
          <w:lang w:val="en-US"/>
        </w:rPr>
        <w:t xml:space="preserve"> desa dengan klasifikasi </w:t>
      </w:r>
      <w:r>
        <w:rPr>
          <w:rFonts w:ascii="Bookman Old Style" w:hAnsi="Bookman Old Style"/>
          <w:bCs/>
          <w:sz w:val="23"/>
          <w:szCs w:val="23"/>
          <w:lang w:val="en-US"/>
        </w:rPr>
        <w:t xml:space="preserve">Berkembang </w:t>
      </w:r>
      <w:r w:rsidRPr="006A6320">
        <w:rPr>
          <w:rFonts w:ascii="Bookman Old Style" w:hAnsi="Bookman Old Style"/>
          <w:bCs/>
          <w:sz w:val="23"/>
          <w:szCs w:val="23"/>
          <w:lang w:val="en-US"/>
        </w:rPr>
        <w:t>yaitu Desa Sridadi, Tlogomojo, Kasreman, Gedangan, Weton, Ngadem, Ketanggi, Pulo, Waru, Gegunung Wetan, Padaran, Kabongan Lor</w:t>
      </w:r>
      <w:r>
        <w:rPr>
          <w:rFonts w:ascii="Bookman Old Style" w:hAnsi="Bookman Old Style"/>
          <w:bCs/>
          <w:sz w:val="23"/>
          <w:szCs w:val="23"/>
          <w:lang w:val="en-US"/>
        </w:rPr>
        <w:t>.</w:t>
      </w:r>
    </w:p>
    <w:p w:rsidR="00A14B5A" w:rsidRDefault="00A14B5A" w:rsidP="00A40645">
      <w:pPr>
        <w:pStyle w:val="ListParagraph"/>
        <w:adjustRightInd w:val="0"/>
        <w:spacing w:after="0"/>
        <w:ind w:left="142"/>
        <w:jc w:val="center"/>
        <w:rPr>
          <w:rFonts w:ascii="Bookman Old Style" w:hAnsi="Bookman Old Style"/>
          <w:b/>
          <w:bCs/>
          <w:sz w:val="23"/>
          <w:szCs w:val="23"/>
          <w:lang w:val="en-US"/>
        </w:rPr>
      </w:pPr>
    </w:p>
    <w:p w:rsidR="008B62E2" w:rsidRPr="001974F5" w:rsidRDefault="008B62E2" w:rsidP="006A6320">
      <w:pPr>
        <w:adjustRightInd w:val="0"/>
        <w:spacing w:line="276" w:lineRule="auto"/>
        <w:ind w:left="426"/>
        <w:jc w:val="both"/>
        <w:rPr>
          <w:rFonts w:ascii="Bookman Old Style" w:hAnsi="Bookman Old Style"/>
          <w:bCs/>
          <w:sz w:val="23"/>
          <w:szCs w:val="23"/>
        </w:rPr>
      </w:pPr>
      <w:r w:rsidRPr="001974F5">
        <w:rPr>
          <w:rFonts w:ascii="Bookman Old Style" w:hAnsi="Bookman Old Style"/>
          <w:bCs/>
          <w:sz w:val="23"/>
          <w:szCs w:val="23"/>
        </w:rPr>
        <w:t xml:space="preserve">Untuk indikator sasaran  kedua yaitu </w:t>
      </w:r>
      <w:r>
        <w:rPr>
          <w:rFonts w:ascii="Bookman Old Style" w:hAnsi="Bookman Old Style"/>
          <w:bCs/>
          <w:sz w:val="23"/>
          <w:szCs w:val="23"/>
        </w:rPr>
        <w:t xml:space="preserve">persentase desa maju mandiri sebesar </w:t>
      </w:r>
      <w:r w:rsidR="00696EE3" w:rsidRPr="006A6320">
        <w:rPr>
          <w:rFonts w:ascii="Bookman Old Style" w:hAnsi="Bookman Old Style"/>
          <w:bCs/>
          <w:sz w:val="23"/>
          <w:szCs w:val="23"/>
        </w:rPr>
        <w:t>55</w:t>
      </w:r>
      <w:r w:rsidRPr="006A6320">
        <w:rPr>
          <w:rFonts w:ascii="Bookman Old Style" w:hAnsi="Bookman Old Style"/>
          <w:bCs/>
          <w:sz w:val="23"/>
          <w:szCs w:val="23"/>
        </w:rPr>
        <w:t xml:space="preserve">% tercapai </w:t>
      </w:r>
      <w:r w:rsidR="00696EE3" w:rsidRPr="006A6320">
        <w:rPr>
          <w:rFonts w:ascii="Bookman Old Style" w:hAnsi="Bookman Old Style"/>
          <w:bCs/>
          <w:sz w:val="23"/>
          <w:szCs w:val="23"/>
        </w:rPr>
        <w:t>55</w:t>
      </w:r>
      <w:r w:rsidRPr="006A6320">
        <w:rPr>
          <w:rFonts w:ascii="Bookman Old Style" w:hAnsi="Bookman Old Style"/>
          <w:bCs/>
          <w:sz w:val="23"/>
          <w:szCs w:val="23"/>
        </w:rPr>
        <w:t>,</w:t>
      </w:r>
      <w:r w:rsidR="00696EE3" w:rsidRPr="006A6320">
        <w:rPr>
          <w:rFonts w:ascii="Bookman Old Style" w:hAnsi="Bookman Old Style"/>
          <w:bCs/>
          <w:sz w:val="23"/>
          <w:szCs w:val="23"/>
        </w:rPr>
        <w:t>56</w:t>
      </w:r>
      <w:r w:rsidRPr="001974F5">
        <w:rPr>
          <w:rFonts w:ascii="Bookman Old Style" w:hAnsi="Bookman Old Style"/>
          <w:bCs/>
          <w:sz w:val="23"/>
          <w:szCs w:val="23"/>
        </w:rPr>
        <w:t>% dengan kriteria sangat berhasil Perhitungan dari indikator sasaran tersebut adalah sebagai berikut :</w:t>
      </w:r>
    </w:p>
    <w:p w:rsidR="008B62E2" w:rsidRPr="001974F5" w:rsidRDefault="008B62E2" w:rsidP="006A6320">
      <w:pPr>
        <w:adjustRightInd w:val="0"/>
        <w:spacing w:line="276" w:lineRule="auto"/>
        <w:ind w:left="426"/>
        <w:rPr>
          <w:rFonts w:ascii="Bookman Old Style" w:hAnsi="Bookman Old Style"/>
          <w:bCs/>
          <w:sz w:val="23"/>
          <w:szCs w:val="23"/>
        </w:rPr>
      </w:pPr>
      <w:r w:rsidRPr="001974F5">
        <w:rPr>
          <w:rFonts w:ascii="Bookman Old Style" w:hAnsi="Bookman Old Style"/>
          <w:bCs/>
          <w:sz w:val="23"/>
          <w:szCs w:val="23"/>
        </w:rPr>
        <w:t>Perhitungan Realisasi Tahun 20</w:t>
      </w:r>
      <w:r w:rsidR="00696EE3">
        <w:rPr>
          <w:rFonts w:ascii="Bookman Old Style" w:hAnsi="Bookman Old Style"/>
          <w:bCs/>
          <w:sz w:val="23"/>
          <w:szCs w:val="23"/>
        </w:rPr>
        <w:t>20</w:t>
      </w:r>
    </w:p>
    <w:p w:rsidR="00A14B5A" w:rsidRPr="001974F5" w:rsidRDefault="00A14B5A" w:rsidP="008B62E2">
      <w:pPr>
        <w:adjustRightInd w:val="0"/>
        <w:spacing w:line="276" w:lineRule="auto"/>
        <w:ind w:left="709"/>
        <w:rPr>
          <w:rFonts w:ascii="Bookman Old Style" w:hAnsi="Bookman Old Style"/>
          <w:bCs/>
          <w:sz w:val="23"/>
          <w:szCs w:val="23"/>
        </w:rPr>
      </w:pPr>
    </w:p>
    <w:tbl>
      <w:tblPr>
        <w:tblW w:w="0" w:type="auto"/>
        <w:tblInd w:w="704" w:type="dxa"/>
        <w:tblBorders>
          <w:insideH w:val="single" w:sz="4" w:space="0" w:color="auto"/>
        </w:tblBorders>
        <w:shd w:val="clear" w:color="auto" w:fill="FFFFFF"/>
        <w:tblLook w:val="04A0" w:firstRow="1" w:lastRow="0" w:firstColumn="1" w:lastColumn="0" w:noHBand="0" w:noVBand="1"/>
      </w:tblPr>
      <w:tblGrid>
        <w:gridCol w:w="3827"/>
        <w:gridCol w:w="1984"/>
      </w:tblGrid>
      <w:tr w:rsidR="008B62E2" w:rsidRPr="001974F5" w:rsidTr="00A14B5A">
        <w:tc>
          <w:tcPr>
            <w:tcW w:w="3827" w:type="dxa"/>
            <w:shd w:val="clear" w:color="auto" w:fill="FFFFFF"/>
          </w:tcPr>
          <w:p w:rsidR="008B62E2" w:rsidRPr="003F1488" w:rsidRDefault="008B62E2" w:rsidP="00A14B5A">
            <w:pPr>
              <w:pStyle w:val="ListParagraph"/>
              <w:adjustRightInd w:val="0"/>
              <w:spacing w:after="0" w:line="240" w:lineRule="auto"/>
              <w:ind w:left="0"/>
              <w:jc w:val="center"/>
              <w:rPr>
                <w:rFonts w:ascii="Bookman Old Style" w:hAnsi="Bookman Old Style"/>
                <w:bCs/>
                <w:sz w:val="23"/>
                <w:szCs w:val="23"/>
                <w:lang w:val="en-US"/>
              </w:rPr>
            </w:pPr>
            <w:r>
              <w:rPr>
                <w:rFonts w:ascii="Bookman Old Style" w:hAnsi="Bookman Old Style"/>
                <w:bCs/>
                <w:sz w:val="23"/>
                <w:szCs w:val="23"/>
              </w:rPr>
              <w:t xml:space="preserve">Jumlah Desa </w:t>
            </w:r>
            <w:r>
              <w:rPr>
                <w:rFonts w:ascii="Bookman Old Style" w:hAnsi="Bookman Old Style"/>
                <w:bCs/>
                <w:sz w:val="23"/>
                <w:szCs w:val="23"/>
                <w:lang w:val="en-US"/>
              </w:rPr>
              <w:t>Maju &amp; mandiri</w:t>
            </w:r>
          </w:p>
        </w:tc>
        <w:tc>
          <w:tcPr>
            <w:tcW w:w="1984" w:type="dxa"/>
            <w:vMerge w:val="restart"/>
            <w:shd w:val="clear" w:color="auto" w:fill="FFFFFF"/>
            <w:vAlign w:val="center"/>
          </w:tcPr>
          <w:p w:rsidR="008B62E2" w:rsidRPr="001974F5" w:rsidRDefault="008B62E2" w:rsidP="00A14B5A">
            <w:pPr>
              <w:pStyle w:val="ListParagraph"/>
              <w:adjustRightInd w:val="0"/>
              <w:spacing w:after="0" w:line="240" w:lineRule="auto"/>
              <w:ind w:left="34" w:right="66" w:hanging="34"/>
              <w:rPr>
                <w:rFonts w:ascii="Bookman Old Style" w:hAnsi="Bookman Old Style"/>
                <w:bCs/>
                <w:sz w:val="23"/>
                <w:szCs w:val="23"/>
              </w:rPr>
            </w:pPr>
            <w:r w:rsidRPr="001974F5">
              <w:rPr>
                <w:rFonts w:ascii="Bookman Old Style" w:hAnsi="Bookman Old Style"/>
                <w:bCs/>
                <w:sz w:val="23"/>
                <w:szCs w:val="23"/>
              </w:rPr>
              <w:t>X 100 %</w:t>
            </w:r>
          </w:p>
        </w:tc>
      </w:tr>
      <w:tr w:rsidR="008B62E2" w:rsidRPr="001974F5" w:rsidTr="00A14B5A">
        <w:tc>
          <w:tcPr>
            <w:tcW w:w="3827" w:type="dxa"/>
            <w:shd w:val="clear" w:color="auto" w:fill="FFFFFF"/>
          </w:tcPr>
          <w:p w:rsidR="008B62E2" w:rsidRPr="001974F5" w:rsidRDefault="008B62E2" w:rsidP="00A14B5A">
            <w:pPr>
              <w:adjustRightInd w:val="0"/>
              <w:jc w:val="center"/>
              <w:rPr>
                <w:rFonts w:ascii="Bookman Old Style" w:hAnsi="Bookman Old Style"/>
                <w:bCs/>
                <w:sz w:val="23"/>
                <w:szCs w:val="23"/>
              </w:rPr>
            </w:pPr>
            <w:r w:rsidRPr="001974F5">
              <w:rPr>
                <w:rFonts w:ascii="Bookman Old Style" w:hAnsi="Bookman Old Style"/>
                <w:bCs/>
                <w:sz w:val="23"/>
                <w:szCs w:val="23"/>
              </w:rPr>
              <w:t xml:space="preserve">Jumlah </w:t>
            </w:r>
            <w:r>
              <w:rPr>
                <w:rFonts w:ascii="Bookman Old Style" w:hAnsi="Bookman Old Style"/>
                <w:bCs/>
                <w:sz w:val="23"/>
                <w:szCs w:val="23"/>
              </w:rPr>
              <w:t>Desa Yang Ada</w:t>
            </w:r>
          </w:p>
        </w:tc>
        <w:tc>
          <w:tcPr>
            <w:tcW w:w="1984" w:type="dxa"/>
            <w:vMerge/>
            <w:shd w:val="clear" w:color="auto" w:fill="FFFFFF"/>
          </w:tcPr>
          <w:p w:rsidR="008B62E2" w:rsidRPr="001974F5" w:rsidRDefault="008B62E2" w:rsidP="00A14B5A">
            <w:pPr>
              <w:pStyle w:val="ListParagraph"/>
              <w:adjustRightInd w:val="0"/>
              <w:spacing w:after="0" w:line="240" w:lineRule="auto"/>
              <w:ind w:left="0"/>
              <w:rPr>
                <w:rFonts w:ascii="Bookman Old Style" w:hAnsi="Bookman Old Style"/>
                <w:bCs/>
                <w:sz w:val="23"/>
                <w:szCs w:val="23"/>
              </w:rPr>
            </w:pPr>
          </w:p>
        </w:tc>
      </w:tr>
    </w:tbl>
    <w:p w:rsidR="00A14B5A" w:rsidRPr="001974F5" w:rsidRDefault="008B62E2" w:rsidP="008B62E2">
      <w:pPr>
        <w:adjustRightInd w:val="0"/>
        <w:spacing w:line="276" w:lineRule="auto"/>
        <w:ind w:left="709"/>
        <w:rPr>
          <w:rFonts w:ascii="Bookman Old Style" w:hAnsi="Bookman Old Style"/>
          <w:bCs/>
          <w:sz w:val="23"/>
          <w:szCs w:val="23"/>
        </w:rPr>
      </w:pPr>
      <w:r w:rsidRPr="001974F5">
        <w:rPr>
          <w:rFonts w:ascii="Bookman Old Style" w:hAnsi="Bookman Old Style"/>
          <w:bCs/>
          <w:sz w:val="23"/>
          <w:szCs w:val="23"/>
        </w:rPr>
        <w:t xml:space="preserve">    </w:t>
      </w:r>
    </w:p>
    <w:tbl>
      <w:tblPr>
        <w:tblW w:w="0" w:type="auto"/>
        <w:tblInd w:w="704" w:type="dxa"/>
        <w:tblBorders>
          <w:insideH w:val="single" w:sz="4" w:space="0" w:color="auto"/>
        </w:tblBorders>
        <w:tblLook w:val="04A0" w:firstRow="1" w:lastRow="0" w:firstColumn="1" w:lastColumn="0" w:noHBand="0" w:noVBand="1"/>
      </w:tblPr>
      <w:tblGrid>
        <w:gridCol w:w="2126"/>
        <w:gridCol w:w="2694"/>
      </w:tblGrid>
      <w:tr w:rsidR="008B62E2" w:rsidRPr="001974F5" w:rsidTr="00A14B5A">
        <w:tc>
          <w:tcPr>
            <w:tcW w:w="2126" w:type="dxa"/>
            <w:vAlign w:val="center"/>
          </w:tcPr>
          <w:p w:rsidR="008B62E2" w:rsidRPr="003F1488" w:rsidRDefault="008B62E2" w:rsidP="00696EE3">
            <w:pPr>
              <w:pStyle w:val="ListParagraph"/>
              <w:adjustRightInd w:val="0"/>
              <w:spacing w:after="0" w:line="240" w:lineRule="auto"/>
              <w:ind w:left="0"/>
              <w:jc w:val="center"/>
              <w:rPr>
                <w:rFonts w:ascii="Bookman Old Style" w:hAnsi="Bookman Old Style"/>
                <w:bCs/>
                <w:sz w:val="23"/>
                <w:szCs w:val="23"/>
                <w:lang w:val="en-US"/>
              </w:rPr>
            </w:pPr>
            <w:r>
              <w:rPr>
                <w:rFonts w:ascii="Bookman Old Style" w:hAnsi="Bookman Old Style"/>
                <w:bCs/>
                <w:sz w:val="23"/>
                <w:szCs w:val="23"/>
              </w:rPr>
              <w:t>1</w:t>
            </w:r>
            <w:r w:rsidR="00696EE3">
              <w:rPr>
                <w:rFonts w:ascii="Bookman Old Style" w:hAnsi="Bookman Old Style"/>
                <w:bCs/>
                <w:sz w:val="23"/>
                <w:szCs w:val="23"/>
                <w:lang w:val="en-US"/>
              </w:rPr>
              <w:t>5</w:t>
            </w:r>
            <w:r>
              <w:rPr>
                <w:rFonts w:ascii="Bookman Old Style" w:hAnsi="Bookman Old Style"/>
                <w:bCs/>
                <w:sz w:val="23"/>
                <w:szCs w:val="23"/>
                <w:lang w:val="en-US"/>
              </w:rPr>
              <w:t xml:space="preserve"> Desa</w:t>
            </w:r>
          </w:p>
        </w:tc>
        <w:tc>
          <w:tcPr>
            <w:tcW w:w="2694" w:type="dxa"/>
            <w:vMerge w:val="restart"/>
            <w:vAlign w:val="center"/>
          </w:tcPr>
          <w:p w:rsidR="008B62E2" w:rsidRPr="001974F5" w:rsidRDefault="008B62E2" w:rsidP="00696EE3">
            <w:pPr>
              <w:pStyle w:val="ListParagraph"/>
              <w:adjustRightInd w:val="0"/>
              <w:spacing w:after="0" w:line="240" w:lineRule="auto"/>
              <w:ind w:left="0"/>
              <w:jc w:val="center"/>
              <w:rPr>
                <w:rFonts w:ascii="Bookman Old Style" w:hAnsi="Bookman Old Style"/>
                <w:bCs/>
                <w:sz w:val="23"/>
                <w:szCs w:val="23"/>
              </w:rPr>
            </w:pPr>
            <w:r>
              <w:rPr>
                <w:rFonts w:ascii="Bookman Old Style" w:hAnsi="Bookman Old Style"/>
                <w:bCs/>
                <w:sz w:val="23"/>
                <w:szCs w:val="23"/>
              </w:rPr>
              <w:t xml:space="preserve">X 100 % =  </w:t>
            </w:r>
            <w:r w:rsidR="00696EE3">
              <w:rPr>
                <w:rFonts w:ascii="Bookman Old Style" w:hAnsi="Bookman Old Style"/>
                <w:bCs/>
                <w:sz w:val="23"/>
                <w:szCs w:val="23"/>
                <w:lang w:val="en-US"/>
              </w:rPr>
              <w:t>55</w:t>
            </w:r>
            <w:r>
              <w:rPr>
                <w:rFonts w:ascii="Bookman Old Style" w:hAnsi="Bookman Old Style"/>
                <w:bCs/>
                <w:sz w:val="23"/>
                <w:szCs w:val="23"/>
              </w:rPr>
              <w:t>,</w:t>
            </w:r>
            <w:r w:rsidR="00696EE3">
              <w:rPr>
                <w:rFonts w:ascii="Bookman Old Style" w:hAnsi="Bookman Old Style"/>
                <w:bCs/>
                <w:sz w:val="23"/>
                <w:szCs w:val="23"/>
                <w:lang w:val="en-US"/>
              </w:rPr>
              <w:t>56</w:t>
            </w:r>
            <w:r w:rsidRPr="001974F5">
              <w:rPr>
                <w:rFonts w:ascii="Bookman Old Style" w:hAnsi="Bookman Old Style"/>
                <w:bCs/>
                <w:sz w:val="23"/>
                <w:szCs w:val="23"/>
              </w:rPr>
              <w:t>%</w:t>
            </w:r>
          </w:p>
        </w:tc>
      </w:tr>
      <w:tr w:rsidR="008B62E2" w:rsidRPr="001974F5" w:rsidTr="00A14B5A">
        <w:tc>
          <w:tcPr>
            <w:tcW w:w="2126" w:type="dxa"/>
            <w:vAlign w:val="center"/>
          </w:tcPr>
          <w:p w:rsidR="008B62E2" w:rsidRPr="003F1488" w:rsidRDefault="008B62E2" w:rsidP="00A14B5A">
            <w:pPr>
              <w:pStyle w:val="ListParagraph"/>
              <w:adjustRightInd w:val="0"/>
              <w:spacing w:after="0" w:line="240" w:lineRule="auto"/>
              <w:ind w:left="0"/>
              <w:jc w:val="center"/>
              <w:rPr>
                <w:rFonts w:ascii="Bookman Old Style" w:hAnsi="Bookman Old Style"/>
                <w:bCs/>
                <w:sz w:val="23"/>
                <w:szCs w:val="23"/>
                <w:lang w:val="en-US"/>
              </w:rPr>
            </w:pPr>
            <w:r>
              <w:rPr>
                <w:rFonts w:ascii="Bookman Old Style" w:hAnsi="Bookman Old Style"/>
                <w:bCs/>
                <w:sz w:val="23"/>
                <w:szCs w:val="23"/>
                <w:lang w:val="en-US"/>
              </w:rPr>
              <w:t>27 Desa</w:t>
            </w:r>
          </w:p>
        </w:tc>
        <w:tc>
          <w:tcPr>
            <w:tcW w:w="2694" w:type="dxa"/>
            <w:vMerge/>
          </w:tcPr>
          <w:p w:rsidR="008B62E2" w:rsidRPr="001974F5" w:rsidRDefault="008B62E2" w:rsidP="00A14B5A">
            <w:pPr>
              <w:pStyle w:val="ListParagraph"/>
              <w:adjustRightInd w:val="0"/>
              <w:spacing w:after="0" w:line="240" w:lineRule="auto"/>
              <w:ind w:left="0"/>
              <w:rPr>
                <w:rFonts w:ascii="Bookman Old Style" w:hAnsi="Bookman Old Style"/>
                <w:bCs/>
                <w:sz w:val="23"/>
                <w:szCs w:val="23"/>
              </w:rPr>
            </w:pPr>
          </w:p>
        </w:tc>
      </w:tr>
    </w:tbl>
    <w:p w:rsidR="008B62E2" w:rsidRPr="001974F5" w:rsidRDefault="008B62E2" w:rsidP="008B62E2">
      <w:pPr>
        <w:adjustRightInd w:val="0"/>
        <w:spacing w:line="276" w:lineRule="auto"/>
        <w:ind w:left="709"/>
        <w:rPr>
          <w:rFonts w:ascii="Bookman Old Style" w:hAnsi="Bookman Old Style"/>
          <w:bCs/>
          <w:sz w:val="23"/>
          <w:szCs w:val="23"/>
        </w:rPr>
      </w:pPr>
      <w:r w:rsidRPr="001974F5">
        <w:rPr>
          <w:rFonts w:ascii="Bookman Old Style" w:hAnsi="Bookman Old Style"/>
          <w:bCs/>
          <w:sz w:val="23"/>
          <w:szCs w:val="23"/>
        </w:rPr>
        <w:t xml:space="preserve">   </w:t>
      </w:r>
    </w:p>
    <w:p w:rsidR="008B62E2" w:rsidRPr="001974F5" w:rsidRDefault="008B62E2" w:rsidP="006A6320">
      <w:pPr>
        <w:adjustRightInd w:val="0"/>
        <w:spacing w:line="276" w:lineRule="auto"/>
        <w:ind w:left="426"/>
        <w:jc w:val="both"/>
        <w:rPr>
          <w:rFonts w:ascii="Bookman Old Style" w:hAnsi="Bookman Old Style"/>
          <w:bCs/>
          <w:sz w:val="23"/>
          <w:szCs w:val="23"/>
        </w:rPr>
      </w:pPr>
      <w:r w:rsidRPr="001974F5">
        <w:rPr>
          <w:rFonts w:ascii="Bookman Old Style" w:hAnsi="Bookman Old Style"/>
          <w:bCs/>
          <w:sz w:val="23"/>
          <w:szCs w:val="23"/>
        </w:rPr>
        <w:t>Berdasarkan perhitungan tersebut maka didapatkan hasil realisasi untuk capaian indikator pada</w:t>
      </w:r>
      <w:r>
        <w:rPr>
          <w:rFonts w:ascii="Bookman Old Style" w:hAnsi="Bookman Old Style"/>
          <w:bCs/>
          <w:sz w:val="23"/>
          <w:szCs w:val="23"/>
        </w:rPr>
        <w:t xml:space="preserve"> tahun 20</w:t>
      </w:r>
      <w:r w:rsidR="00696EE3">
        <w:rPr>
          <w:rFonts w:ascii="Bookman Old Style" w:hAnsi="Bookman Old Style"/>
          <w:bCs/>
          <w:sz w:val="23"/>
          <w:szCs w:val="23"/>
        </w:rPr>
        <w:t>20</w:t>
      </w:r>
      <w:r>
        <w:rPr>
          <w:rFonts w:ascii="Bookman Old Style" w:hAnsi="Bookman Old Style"/>
          <w:bCs/>
          <w:sz w:val="23"/>
          <w:szCs w:val="23"/>
        </w:rPr>
        <w:t xml:space="preserve"> adalah sebesar 1</w:t>
      </w:r>
      <w:r w:rsidR="00696EE3">
        <w:rPr>
          <w:rFonts w:ascii="Bookman Old Style" w:hAnsi="Bookman Old Style"/>
          <w:bCs/>
          <w:sz w:val="23"/>
          <w:szCs w:val="23"/>
        </w:rPr>
        <w:t>01</w:t>
      </w:r>
      <w:r>
        <w:rPr>
          <w:rFonts w:ascii="Bookman Old Style" w:hAnsi="Bookman Old Style"/>
          <w:bCs/>
          <w:sz w:val="23"/>
          <w:szCs w:val="23"/>
        </w:rPr>
        <w:t>,</w:t>
      </w:r>
      <w:r w:rsidR="00696EE3">
        <w:rPr>
          <w:rFonts w:ascii="Bookman Old Style" w:hAnsi="Bookman Old Style"/>
          <w:bCs/>
          <w:sz w:val="23"/>
          <w:szCs w:val="23"/>
        </w:rPr>
        <w:t>1</w:t>
      </w:r>
      <w:r>
        <w:rPr>
          <w:rFonts w:ascii="Bookman Old Style" w:hAnsi="Bookman Old Style"/>
          <w:bCs/>
          <w:sz w:val="23"/>
          <w:szCs w:val="23"/>
        </w:rPr>
        <w:t>0%</w:t>
      </w:r>
      <w:r w:rsidRPr="001974F5">
        <w:rPr>
          <w:rFonts w:ascii="Bookman Old Style" w:hAnsi="Bookman Old Style"/>
          <w:bCs/>
          <w:sz w:val="23"/>
          <w:szCs w:val="23"/>
        </w:rPr>
        <w:t>. Selanjutnya untuk melihat persentase capaian kinerja pada tahun 20</w:t>
      </w:r>
      <w:r w:rsidR="00696EE3">
        <w:rPr>
          <w:rFonts w:ascii="Bookman Old Style" w:hAnsi="Bookman Old Style"/>
          <w:bCs/>
          <w:sz w:val="23"/>
          <w:szCs w:val="23"/>
        </w:rPr>
        <w:t>20</w:t>
      </w:r>
      <w:r w:rsidRPr="001974F5">
        <w:rPr>
          <w:rFonts w:ascii="Bookman Old Style" w:hAnsi="Bookman Old Style"/>
          <w:bCs/>
          <w:sz w:val="23"/>
          <w:szCs w:val="23"/>
        </w:rPr>
        <w:t xml:space="preserve"> dilakukan perhitungan sebagai berikut :</w:t>
      </w:r>
    </w:p>
    <w:p w:rsidR="008B62E2" w:rsidRDefault="008B62E2" w:rsidP="006A6320">
      <w:pPr>
        <w:adjustRightInd w:val="0"/>
        <w:spacing w:line="276" w:lineRule="auto"/>
        <w:ind w:left="426"/>
        <w:jc w:val="both"/>
        <w:rPr>
          <w:rFonts w:ascii="Bookman Old Style" w:hAnsi="Bookman Old Style"/>
          <w:bCs/>
          <w:sz w:val="23"/>
          <w:szCs w:val="23"/>
        </w:rPr>
      </w:pPr>
      <w:r w:rsidRPr="001974F5">
        <w:rPr>
          <w:rFonts w:ascii="Bookman Old Style" w:hAnsi="Bookman Old Style"/>
          <w:bCs/>
          <w:sz w:val="23"/>
          <w:szCs w:val="23"/>
        </w:rPr>
        <w:t>Perhitungan  capaian  Kinerja Tahun 20</w:t>
      </w:r>
      <w:r w:rsidR="00696EE3">
        <w:rPr>
          <w:rFonts w:ascii="Bookman Old Style" w:hAnsi="Bookman Old Style"/>
          <w:bCs/>
          <w:sz w:val="23"/>
          <w:szCs w:val="23"/>
        </w:rPr>
        <w:t>20</w:t>
      </w:r>
      <w:r w:rsidRPr="001974F5">
        <w:rPr>
          <w:rFonts w:ascii="Bookman Old Style" w:hAnsi="Bookman Old Style"/>
          <w:bCs/>
          <w:sz w:val="23"/>
          <w:szCs w:val="23"/>
        </w:rPr>
        <w:t xml:space="preserve"> :</w:t>
      </w:r>
    </w:p>
    <w:p w:rsidR="00A14B5A" w:rsidRPr="001974F5" w:rsidRDefault="00A14B5A" w:rsidP="008B62E2">
      <w:pPr>
        <w:adjustRightInd w:val="0"/>
        <w:spacing w:line="276" w:lineRule="auto"/>
        <w:ind w:left="142"/>
        <w:jc w:val="both"/>
        <w:rPr>
          <w:rFonts w:ascii="Bookman Old Style" w:hAnsi="Bookman Old Style"/>
          <w:bCs/>
          <w:sz w:val="23"/>
          <w:szCs w:val="23"/>
        </w:rPr>
      </w:pPr>
    </w:p>
    <w:tbl>
      <w:tblPr>
        <w:tblW w:w="0" w:type="auto"/>
        <w:tblInd w:w="710" w:type="dxa"/>
        <w:tblBorders>
          <w:insideH w:val="single" w:sz="4" w:space="0" w:color="auto"/>
        </w:tblBorders>
        <w:shd w:val="clear" w:color="auto" w:fill="FFFFFF"/>
        <w:tblLook w:val="04A0" w:firstRow="1" w:lastRow="0" w:firstColumn="1" w:lastColumn="0" w:noHBand="0" w:noVBand="1"/>
      </w:tblPr>
      <w:tblGrid>
        <w:gridCol w:w="2693"/>
        <w:gridCol w:w="2450"/>
      </w:tblGrid>
      <w:tr w:rsidR="008B62E2" w:rsidRPr="001974F5" w:rsidTr="006A6320">
        <w:tc>
          <w:tcPr>
            <w:tcW w:w="2693" w:type="dxa"/>
            <w:shd w:val="clear" w:color="auto" w:fill="FFFFFF"/>
          </w:tcPr>
          <w:p w:rsidR="008B62E2" w:rsidRPr="001974F5" w:rsidRDefault="008B62E2" w:rsidP="00A14B5A">
            <w:pPr>
              <w:pStyle w:val="ListParagraph"/>
              <w:adjustRightInd w:val="0"/>
              <w:spacing w:after="0" w:line="240" w:lineRule="auto"/>
              <w:ind w:left="0"/>
              <w:jc w:val="center"/>
              <w:rPr>
                <w:rFonts w:ascii="Bookman Old Style" w:hAnsi="Bookman Old Style"/>
                <w:bCs/>
                <w:sz w:val="23"/>
                <w:szCs w:val="23"/>
              </w:rPr>
            </w:pPr>
            <w:r w:rsidRPr="001974F5">
              <w:rPr>
                <w:rFonts w:ascii="Bookman Old Style" w:hAnsi="Bookman Old Style"/>
                <w:bCs/>
                <w:sz w:val="23"/>
                <w:szCs w:val="23"/>
              </w:rPr>
              <w:t>Realisasi</w:t>
            </w:r>
          </w:p>
        </w:tc>
        <w:tc>
          <w:tcPr>
            <w:tcW w:w="2450" w:type="dxa"/>
            <w:vMerge w:val="restart"/>
            <w:shd w:val="clear" w:color="auto" w:fill="FFFFFF"/>
            <w:vAlign w:val="center"/>
          </w:tcPr>
          <w:p w:rsidR="008B62E2" w:rsidRPr="001974F5" w:rsidRDefault="008B62E2" w:rsidP="00A14B5A">
            <w:pPr>
              <w:pStyle w:val="ListParagraph"/>
              <w:adjustRightInd w:val="0"/>
              <w:spacing w:after="0" w:line="240" w:lineRule="auto"/>
              <w:ind w:left="890" w:right="66" w:hanging="890"/>
              <w:rPr>
                <w:rFonts w:ascii="Bookman Old Style" w:hAnsi="Bookman Old Style"/>
                <w:bCs/>
                <w:sz w:val="23"/>
                <w:szCs w:val="23"/>
              </w:rPr>
            </w:pPr>
            <w:r w:rsidRPr="001974F5">
              <w:rPr>
                <w:rFonts w:ascii="Bookman Old Style" w:hAnsi="Bookman Old Style"/>
                <w:bCs/>
                <w:sz w:val="23"/>
                <w:szCs w:val="23"/>
              </w:rPr>
              <w:t>X 100 %</w:t>
            </w:r>
          </w:p>
        </w:tc>
      </w:tr>
      <w:tr w:rsidR="008B62E2" w:rsidRPr="001974F5" w:rsidTr="006A6320">
        <w:tc>
          <w:tcPr>
            <w:tcW w:w="2693" w:type="dxa"/>
            <w:shd w:val="clear" w:color="auto" w:fill="FFFFFF"/>
          </w:tcPr>
          <w:p w:rsidR="008B62E2" w:rsidRPr="001974F5" w:rsidRDefault="008B62E2" w:rsidP="00A14B5A">
            <w:pPr>
              <w:adjustRightInd w:val="0"/>
              <w:jc w:val="center"/>
              <w:rPr>
                <w:rFonts w:ascii="Bookman Old Style" w:hAnsi="Bookman Old Style"/>
                <w:bCs/>
                <w:sz w:val="23"/>
                <w:szCs w:val="23"/>
              </w:rPr>
            </w:pPr>
            <w:r w:rsidRPr="001974F5">
              <w:rPr>
                <w:rFonts w:ascii="Bookman Old Style" w:hAnsi="Bookman Old Style"/>
                <w:bCs/>
                <w:sz w:val="23"/>
                <w:szCs w:val="23"/>
              </w:rPr>
              <w:t>Target Capaian</w:t>
            </w:r>
          </w:p>
        </w:tc>
        <w:tc>
          <w:tcPr>
            <w:tcW w:w="2450" w:type="dxa"/>
            <w:vMerge/>
            <w:shd w:val="clear" w:color="auto" w:fill="FFFFFF"/>
          </w:tcPr>
          <w:p w:rsidR="008B62E2" w:rsidRPr="001974F5" w:rsidRDefault="008B62E2" w:rsidP="00A14B5A">
            <w:pPr>
              <w:pStyle w:val="ListParagraph"/>
              <w:adjustRightInd w:val="0"/>
              <w:spacing w:after="0" w:line="240" w:lineRule="auto"/>
              <w:ind w:left="0"/>
              <w:rPr>
                <w:rFonts w:ascii="Bookman Old Style" w:hAnsi="Bookman Old Style"/>
                <w:bCs/>
                <w:sz w:val="23"/>
                <w:szCs w:val="23"/>
              </w:rPr>
            </w:pPr>
          </w:p>
        </w:tc>
      </w:tr>
    </w:tbl>
    <w:p w:rsidR="008B62E2" w:rsidRPr="001974F5" w:rsidRDefault="008B62E2" w:rsidP="008B62E2">
      <w:pPr>
        <w:adjustRightInd w:val="0"/>
        <w:spacing w:line="276" w:lineRule="auto"/>
        <w:jc w:val="both"/>
        <w:rPr>
          <w:rFonts w:ascii="Bookman Old Style" w:hAnsi="Bookman Old Style"/>
          <w:bCs/>
          <w:sz w:val="23"/>
          <w:szCs w:val="23"/>
        </w:rPr>
      </w:pPr>
      <w:r w:rsidRPr="001974F5">
        <w:rPr>
          <w:rFonts w:ascii="Bookman Old Style" w:hAnsi="Bookman Old Style"/>
          <w:bCs/>
          <w:sz w:val="23"/>
          <w:szCs w:val="23"/>
        </w:rPr>
        <w:t xml:space="preserve">  </w:t>
      </w:r>
    </w:p>
    <w:tbl>
      <w:tblPr>
        <w:tblW w:w="0" w:type="auto"/>
        <w:tblInd w:w="142" w:type="dxa"/>
        <w:tblBorders>
          <w:insideH w:val="single" w:sz="4" w:space="0" w:color="auto"/>
        </w:tblBorders>
        <w:shd w:val="clear" w:color="auto" w:fill="FFFFFF"/>
        <w:tblLook w:val="04A0" w:firstRow="1" w:lastRow="0" w:firstColumn="1" w:lastColumn="0" w:noHBand="0" w:noVBand="1"/>
      </w:tblPr>
      <w:tblGrid>
        <w:gridCol w:w="2410"/>
        <w:gridCol w:w="2693"/>
      </w:tblGrid>
      <w:tr w:rsidR="008B62E2" w:rsidRPr="001974F5" w:rsidTr="00A14B5A">
        <w:tc>
          <w:tcPr>
            <w:tcW w:w="2410" w:type="dxa"/>
            <w:shd w:val="clear" w:color="auto" w:fill="FFFFFF"/>
          </w:tcPr>
          <w:p w:rsidR="008B62E2" w:rsidRPr="003F1488" w:rsidRDefault="00696EE3" w:rsidP="00696EE3">
            <w:pPr>
              <w:pStyle w:val="ListParagraph"/>
              <w:adjustRightInd w:val="0"/>
              <w:spacing w:after="0" w:line="240" w:lineRule="auto"/>
              <w:ind w:left="0"/>
              <w:jc w:val="center"/>
              <w:rPr>
                <w:rFonts w:ascii="Bookman Old Style" w:hAnsi="Bookman Old Style"/>
                <w:bCs/>
                <w:sz w:val="23"/>
                <w:szCs w:val="23"/>
                <w:lang w:val="en-US"/>
              </w:rPr>
            </w:pPr>
            <w:r>
              <w:rPr>
                <w:rFonts w:ascii="Bookman Old Style" w:hAnsi="Bookman Old Style"/>
                <w:bCs/>
                <w:sz w:val="23"/>
                <w:szCs w:val="23"/>
                <w:lang w:val="en-US"/>
              </w:rPr>
              <w:t>55</w:t>
            </w:r>
            <w:r w:rsidR="008B62E2">
              <w:rPr>
                <w:rFonts w:ascii="Bookman Old Style" w:hAnsi="Bookman Old Style"/>
                <w:bCs/>
                <w:sz w:val="23"/>
                <w:szCs w:val="23"/>
                <w:lang w:val="en-US"/>
              </w:rPr>
              <w:t>,</w:t>
            </w:r>
            <w:r>
              <w:rPr>
                <w:rFonts w:ascii="Bookman Old Style" w:hAnsi="Bookman Old Style"/>
                <w:bCs/>
                <w:sz w:val="23"/>
                <w:szCs w:val="23"/>
                <w:lang w:val="en-US"/>
              </w:rPr>
              <w:t>56</w:t>
            </w:r>
          </w:p>
        </w:tc>
        <w:tc>
          <w:tcPr>
            <w:tcW w:w="2693" w:type="dxa"/>
            <w:vMerge w:val="restart"/>
            <w:shd w:val="clear" w:color="auto" w:fill="FFFFFF"/>
            <w:vAlign w:val="center"/>
          </w:tcPr>
          <w:p w:rsidR="008B62E2" w:rsidRPr="001974F5" w:rsidRDefault="008B62E2" w:rsidP="00696EE3">
            <w:pPr>
              <w:pStyle w:val="ListParagraph"/>
              <w:tabs>
                <w:tab w:val="left" w:pos="2166"/>
              </w:tabs>
              <w:adjustRightInd w:val="0"/>
              <w:spacing w:after="0" w:line="240" w:lineRule="auto"/>
              <w:ind w:left="890" w:right="66" w:hanging="748"/>
              <w:rPr>
                <w:rFonts w:ascii="Bookman Old Style" w:hAnsi="Bookman Old Style"/>
                <w:bCs/>
                <w:sz w:val="23"/>
                <w:szCs w:val="23"/>
              </w:rPr>
            </w:pPr>
            <w:r w:rsidRPr="001974F5">
              <w:rPr>
                <w:rFonts w:ascii="Bookman Old Style" w:hAnsi="Bookman Old Style"/>
                <w:bCs/>
                <w:sz w:val="23"/>
                <w:szCs w:val="23"/>
              </w:rPr>
              <w:t xml:space="preserve">X 100 % = </w:t>
            </w:r>
            <w:r>
              <w:rPr>
                <w:rFonts w:ascii="Bookman Old Style" w:hAnsi="Bookman Old Style"/>
                <w:bCs/>
                <w:sz w:val="23"/>
                <w:szCs w:val="23"/>
                <w:lang w:val="en-US"/>
              </w:rPr>
              <w:t>1</w:t>
            </w:r>
            <w:r w:rsidR="00696EE3">
              <w:rPr>
                <w:rFonts w:ascii="Bookman Old Style" w:hAnsi="Bookman Old Style"/>
                <w:bCs/>
                <w:sz w:val="23"/>
                <w:szCs w:val="23"/>
                <w:lang w:val="en-US"/>
              </w:rPr>
              <w:t>01</w:t>
            </w:r>
            <w:r w:rsidRPr="001974F5">
              <w:rPr>
                <w:rFonts w:ascii="Bookman Old Style" w:hAnsi="Bookman Old Style"/>
                <w:bCs/>
                <w:sz w:val="23"/>
                <w:szCs w:val="23"/>
              </w:rPr>
              <w:t>,</w:t>
            </w:r>
            <w:r w:rsidR="00696EE3">
              <w:rPr>
                <w:rFonts w:ascii="Bookman Old Style" w:hAnsi="Bookman Old Style"/>
                <w:bCs/>
                <w:sz w:val="23"/>
                <w:szCs w:val="23"/>
                <w:lang w:val="en-US"/>
              </w:rPr>
              <w:t>1</w:t>
            </w:r>
            <w:r>
              <w:rPr>
                <w:rFonts w:ascii="Bookman Old Style" w:hAnsi="Bookman Old Style"/>
                <w:bCs/>
                <w:sz w:val="23"/>
                <w:szCs w:val="23"/>
                <w:lang w:val="en-US"/>
              </w:rPr>
              <w:t>0</w:t>
            </w:r>
            <w:r w:rsidRPr="001974F5">
              <w:rPr>
                <w:rFonts w:ascii="Bookman Old Style" w:hAnsi="Bookman Old Style"/>
                <w:bCs/>
                <w:sz w:val="23"/>
                <w:szCs w:val="23"/>
              </w:rPr>
              <w:t>%</w:t>
            </w:r>
          </w:p>
        </w:tc>
      </w:tr>
      <w:tr w:rsidR="008B62E2" w:rsidRPr="001974F5" w:rsidTr="00A14B5A">
        <w:tc>
          <w:tcPr>
            <w:tcW w:w="2410" w:type="dxa"/>
            <w:shd w:val="clear" w:color="auto" w:fill="FFFFFF"/>
          </w:tcPr>
          <w:p w:rsidR="008B62E2" w:rsidRPr="001974F5" w:rsidRDefault="00696EE3" w:rsidP="00A14B5A">
            <w:pPr>
              <w:adjustRightInd w:val="0"/>
              <w:jc w:val="center"/>
              <w:rPr>
                <w:rFonts w:ascii="Bookman Old Style" w:hAnsi="Bookman Old Style"/>
                <w:bCs/>
                <w:sz w:val="23"/>
                <w:szCs w:val="23"/>
              </w:rPr>
            </w:pPr>
            <w:r>
              <w:rPr>
                <w:rFonts w:ascii="Bookman Old Style" w:hAnsi="Bookman Old Style"/>
                <w:bCs/>
                <w:sz w:val="23"/>
                <w:szCs w:val="23"/>
              </w:rPr>
              <w:t>55</w:t>
            </w:r>
          </w:p>
        </w:tc>
        <w:tc>
          <w:tcPr>
            <w:tcW w:w="2693" w:type="dxa"/>
            <w:vMerge/>
            <w:shd w:val="clear" w:color="auto" w:fill="FFFFFF"/>
          </w:tcPr>
          <w:p w:rsidR="008B62E2" w:rsidRPr="001974F5" w:rsidRDefault="008B62E2" w:rsidP="00A14B5A">
            <w:pPr>
              <w:pStyle w:val="ListParagraph"/>
              <w:adjustRightInd w:val="0"/>
              <w:spacing w:after="0" w:line="240" w:lineRule="auto"/>
              <w:ind w:left="0"/>
              <w:rPr>
                <w:rFonts w:ascii="Bookman Old Style" w:hAnsi="Bookman Old Style"/>
                <w:bCs/>
                <w:sz w:val="23"/>
                <w:szCs w:val="23"/>
              </w:rPr>
            </w:pPr>
          </w:p>
        </w:tc>
      </w:tr>
    </w:tbl>
    <w:p w:rsidR="008B62E2" w:rsidRDefault="008B62E2" w:rsidP="00656E90">
      <w:pPr>
        <w:tabs>
          <w:tab w:val="left" w:pos="360"/>
        </w:tabs>
        <w:spacing w:line="276" w:lineRule="auto"/>
        <w:jc w:val="both"/>
        <w:rPr>
          <w:rFonts w:ascii="Bookman Old Style" w:hAnsi="Bookman Old Style" w:cs="Tahoma"/>
          <w:b/>
          <w:bCs/>
          <w:sz w:val="23"/>
          <w:szCs w:val="23"/>
        </w:rPr>
      </w:pPr>
    </w:p>
    <w:p w:rsidR="009F4985" w:rsidRPr="00091533" w:rsidRDefault="00F857CC" w:rsidP="001642F7">
      <w:pPr>
        <w:pStyle w:val="ListParagraph"/>
        <w:numPr>
          <w:ilvl w:val="0"/>
          <w:numId w:val="34"/>
        </w:numPr>
        <w:adjustRightInd w:val="0"/>
        <w:ind w:left="426" w:hanging="426"/>
        <w:jc w:val="both"/>
        <w:rPr>
          <w:rFonts w:ascii="Bookman Old Style" w:hAnsi="Bookman Old Style"/>
          <w:b/>
          <w:sz w:val="23"/>
          <w:szCs w:val="23"/>
        </w:rPr>
      </w:pPr>
      <w:r w:rsidRPr="00091533">
        <w:rPr>
          <w:rFonts w:ascii="Bookman Old Style" w:hAnsi="Bookman Old Style"/>
          <w:b/>
          <w:bCs/>
          <w:sz w:val="23"/>
          <w:szCs w:val="23"/>
        </w:rPr>
        <w:t>Realisasi capaian kinerja Sasaran Strategis Ketiga “</w:t>
      </w:r>
      <w:r w:rsidR="009F4985" w:rsidRPr="00091533">
        <w:rPr>
          <w:rFonts w:ascii="Bookman Old Style" w:hAnsi="Bookman Old Style"/>
          <w:b/>
          <w:sz w:val="23"/>
          <w:szCs w:val="23"/>
        </w:rPr>
        <w:t>Meningkatkan Pemberdayaan Masyarakat Desa”</w:t>
      </w:r>
    </w:p>
    <w:p w:rsidR="004E148F" w:rsidRPr="002C4B0C" w:rsidRDefault="004E148F" w:rsidP="00A30F9B">
      <w:pPr>
        <w:pStyle w:val="BodyText"/>
        <w:spacing w:line="276" w:lineRule="auto"/>
        <w:ind w:left="567" w:right="-149" w:firstLine="709"/>
        <w:jc w:val="both"/>
        <w:rPr>
          <w:rFonts w:ascii="Bookman Old Style" w:hAnsi="Bookman Old Style"/>
          <w:sz w:val="23"/>
          <w:szCs w:val="23"/>
        </w:rPr>
      </w:pPr>
      <w:r w:rsidRPr="002C4B0C">
        <w:rPr>
          <w:rFonts w:ascii="Bookman Old Style" w:hAnsi="Bookman Old Style"/>
          <w:sz w:val="23"/>
          <w:szCs w:val="23"/>
        </w:rPr>
        <w:t>Sasaran strategis Kec</w:t>
      </w:r>
      <w:r w:rsidR="006B56A3">
        <w:rPr>
          <w:rFonts w:ascii="Bookman Old Style" w:hAnsi="Bookman Old Style"/>
          <w:sz w:val="23"/>
          <w:szCs w:val="23"/>
        </w:rPr>
        <w:t>amatan</w:t>
      </w:r>
      <w:r w:rsidRPr="002C4B0C">
        <w:rPr>
          <w:rFonts w:ascii="Bookman Old Style" w:hAnsi="Bookman Old Style"/>
          <w:sz w:val="23"/>
          <w:szCs w:val="23"/>
        </w:rPr>
        <w:t xml:space="preserve"> </w:t>
      </w:r>
      <w:r w:rsidR="008B62E2" w:rsidRPr="002C4B0C">
        <w:rPr>
          <w:rFonts w:ascii="Bookman Old Style" w:hAnsi="Bookman Old Style"/>
          <w:sz w:val="23"/>
          <w:szCs w:val="23"/>
        </w:rPr>
        <w:t>Rembang</w:t>
      </w:r>
      <w:r w:rsidRPr="002C4B0C">
        <w:rPr>
          <w:rFonts w:ascii="Bookman Old Style" w:hAnsi="Bookman Old Style"/>
          <w:sz w:val="23"/>
          <w:szCs w:val="23"/>
        </w:rPr>
        <w:t xml:space="preserve"> Kab</w:t>
      </w:r>
      <w:r w:rsidR="006B56A3">
        <w:rPr>
          <w:rFonts w:ascii="Bookman Old Style" w:hAnsi="Bookman Old Style"/>
          <w:sz w:val="23"/>
          <w:szCs w:val="23"/>
        </w:rPr>
        <w:t>upaten</w:t>
      </w:r>
      <w:r w:rsidRPr="002C4B0C">
        <w:rPr>
          <w:rFonts w:ascii="Bookman Old Style" w:hAnsi="Bookman Old Style"/>
          <w:sz w:val="23"/>
          <w:szCs w:val="23"/>
        </w:rPr>
        <w:t xml:space="preserve"> Rembang de</w:t>
      </w:r>
      <w:r w:rsidR="006B56A3">
        <w:rPr>
          <w:rFonts w:ascii="Bookman Old Style" w:hAnsi="Bookman Old Style"/>
          <w:sz w:val="23"/>
          <w:szCs w:val="23"/>
        </w:rPr>
        <w:t>ngan indikator Persentasi Desa d</w:t>
      </w:r>
      <w:r w:rsidRPr="002C4B0C">
        <w:rPr>
          <w:rFonts w:ascii="Bookman Old Style" w:hAnsi="Bookman Old Style"/>
          <w:sz w:val="23"/>
          <w:szCs w:val="23"/>
        </w:rPr>
        <w:t xml:space="preserve">engan Swadaya masyarakat lebih dari </w:t>
      </w:r>
      <w:r w:rsidR="0043662C" w:rsidRPr="002C4B0C">
        <w:rPr>
          <w:rFonts w:ascii="Bookman Old Style" w:hAnsi="Bookman Old Style"/>
          <w:sz w:val="23"/>
          <w:szCs w:val="23"/>
        </w:rPr>
        <w:t>2</w:t>
      </w:r>
      <w:r w:rsidR="002C4B0C" w:rsidRPr="002C4B0C">
        <w:rPr>
          <w:rFonts w:ascii="Bookman Old Style" w:hAnsi="Bookman Old Style"/>
          <w:sz w:val="23"/>
          <w:szCs w:val="23"/>
        </w:rPr>
        <w:t>5 jt tercapai 1</w:t>
      </w:r>
      <w:r w:rsidR="00696EE3">
        <w:rPr>
          <w:rFonts w:ascii="Bookman Old Style" w:hAnsi="Bookman Old Style"/>
          <w:sz w:val="23"/>
          <w:szCs w:val="23"/>
        </w:rPr>
        <w:t>0</w:t>
      </w:r>
      <w:r w:rsidR="002C4B0C" w:rsidRPr="002C4B0C">
        <w:rPr>
          <w:rFonts w:ascii="Bookman Old Style" w:hAnsi="Bookman Old Style"/>
          <w:sz w:val="23"/>
          <w:szCs w:val="23"/>
        </w:rPr>
        <w:t>3,</w:t>
      </w:r>
      <w:r w:rsidR="00696EE3">
        <w:rPr>
          <w:rFonts w:ascii="Bookman Old Style" w:hAnsi="Bookman Old Style"/>
          <w:sz w:val="23"/>
          <w:szCs w:val="23"/>
        </w:rPr>
        <w:t>7</w:t>
      </w:r>
      <w:r w:rsidR="002C4B0C" w:rsidRPr="002C4B0C">
        <w:rPr>
          <w:rFonts w:ascii="Bookman Old Style" w:hAnsi="Bookman Old Style"/>
          <w:sz w:val="23"/>
          <w:szCs w:val="23"/>
        </w:rPr>
        <w:t>0% dari 27</w:t>
      </w:r>
      <w:r w:rsidRPr="002C4B0C">
        <w:rPr>
          <w:rFonts w:ascii="Bookman Old Style" w:hAnsi="Bookman Old Style"/>
          <w:sz w:val="23"/>
          <w:szCs w:val="23"/>
        </w:rPr>
        <w:t xml:space="preserve"> desa denga</w:t>
      </w:r>
      <w:r w:rsidR="002C4B0C" w:rsidRPr="002C4B0C">
        <w:rPr>
          <w:rFonts w:ascii="Bookman Old Style" w:hAnsi="Bookman Old Style"/>
          <w:sz w:val="23"/>
          <w:szCs w:val="23"/>
        </w:rPr>
        <w:t>n</w:t>
      </w:r>
      <w:r w:rsidRPr="002C4B0C">
        <w:rPr>
          <w:rFonts w:ascii="Bookman Old Style" w:hAnsi="Bookman Old Style"/>
          <w:sz w:val="23"/>
          <w:szCs w:val="23"/>
        </w:rPr>
        <w:t xml:space="preserve"> target </w:t>
      </w:r>
      <w:r w:rsidR="00696EE3">
        <w:rPr>
          <w:rFonts w:ascii="Bookman Old Style" w:hAnsi="Bookman Old Style"/>
          <w:sz w:val="23"/>
          <w:szCs w:val="23"/>
        </w:rPr>
        <w:t>7</w:t>
      </w:r>
      <w:r w:rsidR="002C4B0C" w:rsidRPr="002C4B0C">
        <w:rPr>
          <w:rFonts w:ascii="Bookman Old Style" w:hAnsi="Bookman Old Style"/>
          <w:sz w:val="23"/>
          <w:szCs w:val="23"/>
        </w:rPr>
        <w:t>5</w:t>
      </w:r>
      <w:r w:rsidRPr="002C4B0C">
        <w:rPr>
          <w:rFonts w:ascii="Bookman Old Style" w:hAnsi="Bookman Old Style"/>
          <w:sz w:val="23"/>
          <w:szCs w:val="23"/>
        </w:rPr>
        <w:t xml:space="preserve"> %</w:t>
      </w:r>
    </w:p>
    <w:p w:rsidR="00F857CC" w:rsidRPr="002C4B0C" w:rsidRDefault="002C4B0C" w:rsidP="00F95A1B">
      <w:pPr>
        <w:pStyle w:val="BodyText"/>
        <w:spacing w:line="276" w:lineRule="auto"/>
        <w:ind w:left="567" w:right="-149" w:firstLine="709"/>
        <w:jc w:val="both"/>
        <w:rPr>
          <w:rFonts w:ascii="Bookman Old Style" w:hAnsi="Bookman Old Style"/>
          <w:bCs/>
          <w:sz w:val="23"/>
          <w:szCs w:val="23"/>
        </w:rPr>
      </w:pPr>
      <w:r w:rsidRPr="002C4B0C">
        <w:rPr>
          <w:rFonts w:ascii="Bookman Old Style" w:hAnsi="Bookman Old Style"/>
          <w:bCs/>
          <w:sz w:val="23"/>
          <w:szCs w:val="23"/>
        </w:rPr>
        <w:t>Berdasarkan tabel 2.4</w:t>
      </w:r>
      <w:r w:rsidR="00F857CC" w:rsidRPr="002C4B0C">
        <w:rPr>
          <w:rFonts w:ascii="Bookman Old Style" w:hAnsi="Bookman Old Style"/>
          <w:bCs/>
          <w:sz w:val="23"/>
          <w:szCs w:val="23"/>
        </w:rPr>
        <w:t xml:space="preserve">. diatas, dapat kita lihat target capaian untuk sasaran strategis </w:t>
      </w:r>
      <w:r w:rsidR="00045699" w:rsidRPr="002C4B0C">
        <w:rPr>
          <w:rFonts w:ascii="Bookman Old Style" w:hAnsi="Bookman Old Style"/>
          <w:sz w:val="23"/>
          <w:szCs w:val="23"/>
        </w:rPr>
        <w:t>Pemberdayaan Masyarakat Desa</w:t>
      </w:r>
      <w:r w:rsidR="00F857CC" w:rsidRPr="002C4B0C">
        <w:rPr>
          <w:rFonts w:ascii="Bookman Old Style" w:hAnsi="Bookman Old Style"/>
          <w:sz w:val="23"/>
          <w:szCs w:val="23"/>
        </w:rPr>
        <w:t xml:space="preserve"> </w:t>
      </w:r>
      <w:r w:rsidR="00DB51D9">
        <w:rPr>
          <w:rFonts w:ascii="Bookman Old Style" w:hAnsi="Bookman Old Style"/>
          <w:bCs/>
          <w:sz w:val="23"/>
          <w:szCs w:val="23"/>
        </w:rPr>
        <w:t xml:space="preserve"> pada tahun 2020</w:t>
      </w:r>
      <w:r w:rsidR="00F857CC" w:rsidRPr="002C4B0C">
        <w:rPr>
          <w:rFonts w:ascii="Bookman Old Style" w:hAnsi="Bookman Old Style"/>
          <w:bCs/>
          <w:sz w:val="23"/>
          <w:szCs w:val="23"/>
        </w:rPr>
        <w:t xml:space="preserve"> adalah sebesar </w:t>
      </w:r>
      <w:r w:rsidRPr="002C4B0C">
        <w:rPr>
          <w:rFonts w:ascii="Bookman Old Style" w:hAnsi="Bookman Old Style"/>
          <w:bCs/>
          <w:sz w:val="23"/>
          <w:szCs w:val="23"/>
        </w:rPr>
        <w:t>7</w:t>
      </w:r>
      <w:r w:rsidR="00696EE3">
        <w:rPr>
          <w:rFonts w:ascii="Bookman Old Style" w:hAnsi="Bookman Old Style"/>
          <w:bCs/>
          <w:sz w:val="23"/>
          <w:szCs w:val="23"/>
        </w:rPr>
        <w:t>5</w:t>
      </w:r>
      <w:r w:rsidR="00F857CC" w:rsidRPr="002C4B0C">
        <w:rPr>
          <w:rFonts w:ascii="Bookman Old Style" w:hAnsi="Bookman Old Style"/>
          <w:bCs/>
          <w:sz w:val="23"/>
          <w:szCs w:val="23"/>
        </w:rPr>
        <w:t>%. Untuk mengetahui r</w:t>
      </w:r>
      <w:r w:rsidR="00DB51D9">
        <w:rPr>
          <w:rFonts w:ascii="Bookman Old Style" w:hAnsi="Bookman Old Style"/>
          <w:bCs/>
          <w:sz w:val="23"/>
          <w:szCs w:val="23"/>
        </w:rPr>
        <w:t>ealisasi capaian pada Tahun 2020</w:t>
      </w:r>
      <w:r w:rsidR="00F857CC" w:rsidRPr="002C4B0C">
        <w:rPr>
          <w:rFonts w:ascii="Bookman Old Style" w:hAnsi="Bookman Old Style"/>
          <w:bCs/>
          <w:sz w:val="23"/>
          <w:szCs w:val="23"/>
        </w:rPr>
        <w:t>, maka dilakuka</w:t>
      </w:r>
      <w:r w:rsidR="00A30F9B" w:rsidRPr="002C4B0C">
        <w:rPr>
          <w:rFonts w:ascii="Bookman Old Style" w:hAnsi="Bookman Old Style"/>
          <w:bCs/>
          <w:sz w:val="23"/>
          <w:szCs w:val="23"/>
        </w:rPr>
        <w:t>n perhitungan sebagai berikut:</w:t>
      </w:r>
    </w:p>
    <w:tbl>
      <w:tblPr>
        <w:tblW w:w="0" w:type="auto"/>
        <w:tblInd w:w="284" w:type="dxa"/>
        <w:tblBorders>
          <w:insideH w:val="single" w:sz="4" w:space="0" w:color="auto"/>
        </w:tblBorders>
        <w:shd w:val="clear" w:color="auto" w:fill="FFFFFF"/>
        <w:tblLook w:val="04A0" w:firstRow="1" w:lastRow="0" w:firstColumn="1" w:lastColumn="0" w:noHBand="0" w:noVBand="1"/>
      </w:tblPr>
      <w:tblGrid>
        <w:gridCol w:w="5807"/>
        <w:gridCol w:w="1600"/>
      </w:tblGrid>
      <w:tr w:rsidR="00F857CC" w:rsidRPr="009A4D48" w:rsidTr="00A14B5A">
        <w:tc>
          <w:tcPr>
            <w:tcW w:w="5807" w:type="dxa"/>
            <w:shd w:val="clear" w:color="auto" w:fill="FFFFFF"/>
            <w:vAlign w:val="center"/>
          </w:tcPr>
          <w:p w:rsidR="00F857CC" w:rsidRPr="009A4D48" w:rsidRDefault="00045699" w:rsidP="00A14B5A">
            <w:pPr>
              <w:pStyle w:val="ListParagraph"/>
              <w:adjustRightInd w:val="0"/>
              <w:spacing w:after="0" w:line="240" w:lineRule="auto"/>
              <w:ind w:left="0"/>
              <w:jc w:val="center"/>
              <w:rPr>
                <w:rFonts w:ascii="Bookman Old Style" w:hAnsi="Bookman Old Style"/>
                <w:bCs/>
                <w:sz w:val="23"/>
                <w:szCs w:val="23"/>
                <w:lang w:val="en-US"/>
              </w:rPr>
            </w:pPr>
            <w:r w:rsidRPr="009A4D48">
              <w:rPr>
                <w:rFonts w:ascii="Bookman Old Style" w:hAnsi="Bookman Old Style"/>
                <w:bCs/>
                <w:sz w:val="23"/>
                <w:szCs w:val="23"/>
                <w:lang w:val="en-US"/>
              </w:rPr>
              <w:t xml:space="preserve">Jumlah Desa yang nilai Swadaya lebih dari </w:t>
            </w:r>
            <w:r w:rsidR="0053128C" w:rsidRPr="009A4D48">
              <w:rPr>
                <w:rFonts w:ascii="Bookman Old Style" w:hAnsi="Bookman Old Style"/>
                <w:bCs/>
                <w:sz w:val="23"/>
                <w:szCs w:val="23"/>
                <w:lang w:val="en-US"/>
              </w:rPr>
              <w:t>2</w:t>
            </w:r>
            <w:r w:rsidRPr="009A4D48">
              <w:rPr>
                <w:rFonts w:ascii="Bookman Old Style" w:hAnsi="Bookman Old Style"/>
                <w:bCs/>
                <w:sz w:val="23"/>
                <w:szCs w:val="23"/>
                <w:lang w:val="en-US"/>
              </w:rPr>
              <w:t>5 Jt</w:t>
            </w:r>
          </w:p>
        </w:tc>
        <w:tc>
          <w:tcPr>
            <w:tcW w:w="1600" w:type="dxa"/>
            <w:vMerge w:val="restart"/>
            <w:shd w:val="clear" w:color="auto" w:fill="FFFFFF"/>
            <w:vAlign w:val="center"/>
          </w:tcPr>
          <w:p w:rsidR="00F857CC" w:rsidRPr="009A4D48" w:rsidRDefault="00F857CC" w:rsidP="00A14B5A">
            <w:pPr>
              <w:pStyle w:val="ListParagraph"/>
              <w:adjustRightInd w:val="0"/>
              <w:spacing w:after="0" w:line="240" w:lineRule="auto"/>
              <w:ind w:left="890" w:right="66" w:hanging="1378"/>
              <w:jc w:val="center"/>
              <w:rPr>
                <w:rFonts w:ascii="Bookman Old Style" w:hAnsi="Bookman Old Style"/>
                <w:bCs/>
                <w:sz w:val="23"/>
                <w:szCs w:val="23"/>
              </w:rPr>
            </w:pPr>
            <w:r w:rsidRPr="009A4D48">
              <w:rPr>
                <w:rFonts w:ascii="Bookman Old Style" w:hAnsi="Bookman Old Style"/>
                <w:bCs/>
                <w:sz w:val="23"/>
                <w:szCs w:val="23"/>
              </w:rPr>
              <w:t xml:space="preserve">  X 100 %</w:t>
            </w:r>
          </w:p>
        </w:tc>
      </w:tr>
      <w:tr w:rsidR="00F857CC" w:rsidRPr="009A4D48" w:rsidTr="00A14B5A">
        <w:tc>
          <w:tcPr>
            <w:tcW w:w="5807" w:type="dxa"/>
            <w:shd w:val="clear" w:color="auto" w:fill="FFFFFF"/>
            <w:vAlign w:val="center"/>
          </w:tcPr>
          <w:p w:rsidR="00F857CC" w:rsidRPr="009A4D48" w:rsidRDefault="00F857CC" w:rsidP="00A14B5A">
            <w:pPr>
              <w:adjustRightInd w:val="0"/>
              <w:jc w:val="center"/>
              <w:rPr>
                <w:rFonts w:ascii="Bookman Old Style" w:hAnsi="Bookman Old Style"/>
                <w:bCs/>
                <w:sz w:val="23"/>
                <w:szCs w:val="23"/>
              </w:rPr>
            </w:pPr>
            <w:r w:rsidRPr="009A4D48">
              <w:rPr>
                <w:rFonts w:ascii="Bookman Old Style" w:hAnsi="Bookman Old Style"/>
                <w:bCs/>
                <w:sz w:val="23"/>
                <w:szCs w:val="23"/>
              </w:rPr>
              <w:t xml:space="preserve">Jumlah </w:t>
            </w:r>
            <w:r w:rsidR="00045699" w:rsidRPr="009A4D48">
              <w:rPr>
                <w:rFonts w:ascii="Bookman Old Style" w:hAnsi="Bookman Old Style"/>
                <w:bCs/>
                <w:sz w:val="23"/>
                <w:szCs w:val="23"/>
              </w:rPr>
              <w:t>Desa</w:t>
            </w:r>
          </w:p>
        </w:tc>
        <w:tc>
          <w:tcPr>
            <w:tcW w:w="1600" w:type="dxa"/>
            <w:vMerge/>
            <w:shd w:val="clear" w:color="auto" w:fill="FFFFFF"/>
          </w:tcPr>
          <w:p w:rsidR="00F857CC" w:rsidRPr="009A4D48" w:rsidRDefault="00F857CC" w:rsidP="00A14B5A">
            <w:pPr>
              <w:pStyle w:val="ListParagraph"/>
              <w:adjustRightInd w:val="0"/>
              <w:spacing w:after="0" w:line="240" w:lineRule="auto"/>
              <w:ind w:left="0"/>
              <w:rPr>
                <w:rFonts w:ascii="Bookman Old Style" w:hAnsi="Bookman Old Style"/>
                <w:bCs/>
                <w:sz w:val="23"/>
                <w:szCs w:val="23"/>
              </w:rPr>
            </w:pPr>
          </w:p>
        </w:tc>
      </w:tr>
    </w:tbl>
    <w:p w:rsidR="00F857CC" w:rsidRPr="00A40B51" w:rsidRDefault="00F857CC" w:rsidP="00F857CC">
      <w:pPr>
        <w:adjustRightInd w:val="0"/>
        <w:ind w:left="851"/>
        <w:jc w:val="both"/>
        <w:rPr>
          <w:rFonts w:ascii="Bookman Old Style" w:hAnsi="Bookman Old Style"/>
          <w:bCs/>
          <w:color w:val="FF0000"/>
          <w:sz w:val="23"/>
          <w:szCs w:val="23"/>
        </w:rPr>
      </w:pPr>
    </w:p>
    <w:tbl>
      <w:tblPr>
        <w:tblW w:w="0" w:type="auto"/>
        <w:tblInd w:w="284" w:type="dxa"/>
        <w:tblBorders>
          <w:insideH w:val="single" w:sz="4" w:space="0" w:color="auto"/>
        </w:tblBorders>
        <w:shd w:val="clear" w:color="auto" w:fill="FFFFFF"/>
        <w:tblLook w:val="04A0" w:firstRow="1" w:lastRow="0" w:firstColumn="1" w:lastColumn="0" w:noHBand="0" w:noVBand="1"/>
      </w:tblPr>
      <w:tblGrid>
        <w:gridCol w:w="1564"/>
        <w:gridCol w:w="2694"/>
      </w:tblGrid>
      <w:tr w:rsidR="00F857CC" w:rsidRPr="002C4B0C" w:rsidTr="00A14B5A">
        <w:tc>
          <w:tcPr>
            <w:tcW w:w="1564" w:type="dxa"/>
            <w:shd w:val="clear" w:color="auto" w:fill="FFFFFF"/>
          </w:tcPr>
          <w:p w:rsidR="00F857CC" w:rsidRPr="00571C2B" w:rsidRDefault="0053128C" w:rsidP="00571C2B">
            <w:pPr>
              <w:pStyle w:val="ListParagraph"/>
              <w:adjustRightInd w:val="0"/>
              <w:spacing w:after="0" w:line="240" w:lineRule="auto"/>
              <w:ind w:left="0"/>
              <w:jc w:val="center"/>
              <w:rPr>
                <w:rFonts w:ascii="Bookman Old Style" w:hAnsi="Bookman Old Style"/>
                <w:bCs/>
                <w:sz w:val="23"/>
                <w:szCs w:val="23"/>
                <w:lang w:val="en-US"/>
              </w:rPr>
            </w:pPr>
            <w:r w:rsidRPr="002C4B0C">
              <w:rPr>
                <w:rFonts w:ascii="Bookman Old Style" w:hAnsi="Bookman Old Style"/>
                <w:bCs/>
                <w:sz w:val="23"/>
                <w:szCs w:val="23"/>
              </w:rPr>
              <w:t>2</w:t>
            </w:r>
            <w:r w:rsidR="00571C2B">
              <w:rPr>
                <w:rFonts w:ascii="Bookman Old Style" w:hAnsi="Bookman Old Style"/>
                <w:bCs/>
                <w:sz w:val="23"/>
                <w:szCs w:val="23"/>
                <w:lang w:val="en-US"/>
              </w:rPr>
              <w:t>1</w:t>
            </w:r>
          </w:p>
        </w:tc>
        <w:tc>
          <w:tcPr>
            <w:tcW w:w="2694" w:type="dxa"/>
            <w:vMerge w:val="restart"/>
            <w:shd w:val="clear" w:color="auto" w:fill="FFFFFF"/>
            <w:vAlign w:val="center"/>
          </w:tcPr>
          <w:p w:rsidR="00F857CC" w:rsidRPr="002C4B0C" w:rsidRDefault="00045699" w:rsidP="00571C2B">
            <w:pPr>
              <w:pStyle w:val="ListParagraph"/>
              <w:adjustRightInd w:val="0"/>
              <w:spacing w:after="0" w:line="240" w:lineRule="auto"/>
              <w:ind w:left="890" w:right="-633" w:hanging="717"/>
              <w:rPr>
                <w:rFonts w:ascii="Bookman Old Style" w:hAnsi="Bookman Old Style"/>
                <w:bCs/>
                <w:sz w:val="23"/>
                <w:szCs w:val="23"/>
              </w:rPr>
            </w:pPr>
            <w:r w:rsidRPr="002C4B0C">
              <w:rPr>
                <w:rFonts w:ascii="Bookman Old Style" w:hAnsi="Bookman Old Style"/>
                <w:bCs/>
                <w:sz w:val="23"/>
                <w:szCs w:val="23"/>
              </w:rPr>
              <w:t xml:space="preserve">X 100 % = </w:t>
            </w:r>
            <w:r w:rsidR="0053128C" w:rsidRPr="002C4B0C">
              <w:rPr>
                <w:rFonts w:ascii="Bookman Old Style" w:hAnsi="Bookman Old Style"/>
                <w:bCs/>
                <w:sz w:val="23"/>
                <w:szCs w:val="23"/>
                <w:lang w:val="en-US"/>
              </w:rPr>
              <w:t>7</w:t>
            </w:r>
            <w:r w:rsidR="00571C2B">
              <w:rPr>
                <w:rFonts w:ascii="Bookman Old Style" w:hAnsi="Bookman Old Style"/>
                <w:bCs/>
                <w:sz w:val="23"/>
                <w:szCs w:val="23"/>
                <w:lang w:val="en-US"/>
              </w:rPr>
              <w:t>7</w:t>
            </w:r>
            <w:r w:rsidRPr="002C4B0C">
              <w:rPr>
                <w:rFonts w:ascii="Bookman Old Style" w:hAnsi="Bookman Old Style"/>
                <w:bCs/>
                <w:sz w:val="23"/>
                <w:szCs w:val="23"/>
              </w:rPr>
              <w:t>,</w:t>
            </w:r>
            <w:r w:rsidR="00571C2B">
              <w:rPr>
                <w:rFonts w:ascii="Bookman Old Style" w:hAnsi="Bookman Old Style"/>
                <w:bCs/>
                <w:sz w:val="23"/>
                <w:szCs w:val="23"/>
                <w:lang w:val="en-US"/>
              </w:rPr>
              <w:t>78</w:t>
            </w:r>
            <w:r w:rsidR="00F857CC" w:rsidRPr="002C4B0C">
              <w:rPr>
                <w:rFonts w:ascii="Bookman Old Style" w:hAnsi="Bookman Old Style"/>
                <w:bCs/>
                <w:sz w:val="23"/>
                <w:szCs w:val="23"/>
              </w:rPr>
              <w:t>%</w:t>
            </w:r>
          </w:p>
        </w:tc>
      </w:tr>
      <w:tr w:rsidR="00F857CC" w:rsidRPr="002C4B0C" w:rsidTr="00A14B5A">
        <w:tc>
          <w:tcPr>
            <w:tcW w:w="1564" w:type="dxa"/>
            <w:shd w:val="clear" w:color="auto" w:fill="FFFFFF"/>
            <w:vAlign w:val="center"/>
          </w:tcPr>
          <w:p w:rsidR="00F857CC" w:rsidRPr="002C4B0C" w:rsidRDefault="00045699" w:rsidP="00A14B5A">
            <w:pPr>
              <w:adjustRightInd w:val="0"/>
              <w:jc w:val="center"/>
              <w:rPr>
                <w:rFonts w:ascii="Bookman Old Style" w:hAnsi="Bookman Old Style"/>
                <w:bCs/>
                <w:sz w:val="23"/>
                <w:szCs w:val="23"/>
              </w:rPr>
            </w:pPr>
            <w:r w:rsidRPr="002C4B0C">
              <w:rPr>
                <w:rFonts w:ascii="Bookman Old Style" w:hAnsi="Bookman Old Style"/>
                <w:bCs/>
                <w:sz w:val="23"/>
                <w:szCs w:val="23"/>
              </w:rPr>
              <w:t>2</w:t>
            </w:r>
            <w:r w:rsidR="0053128C" w:rsidRPr="002C4B0C">
              <w:rPr>
                <w:rFonts w:ascii="Bookman Old Style" w:hAnsi="Bookman Old Style"/>
                <w:bCs/>
                <w:sz w:val="23"/>
                <w:szCs w:val="23"/>
              </w:rPr>
              <w:t>7</w:t>
            </w:r>
          </w:p>
        </w:tc>
        <w:tc>
          <w:tcPr>
            <w:tcW w:w="2694" w:type="dxa"/>
            <w:vMerge/>
            <w:shd w:val="clear" w:color="auto" w:fill="FFFFFF"/>
          </w:tcPr>
          <w:p w:rsidR="00F857CC" w:rsidRPr="002C4B0C" w:rsidRDefault="00F857CC" w:rsidP="00A14B5A">
            <w:pPr>
              <w:pStyle w:val="ListParagraph"/>
              <w:adjustRightInd w:val="0"/>
              <w:spacing w:after="0" w:line="240" w:lineRule="auto"/>
              <w:ind w:left="0"/>
              <w:rPr>
                <w:rFonts w:ascii="Bookman Old Style" w:hAnsi="Bookman Old Style"/>
                <w:bCs/>
                <w:sz w:val="23"/>
                <w:szCs w:val="23"/>
              </w:rPr>
            </w:pPr>
          </w:p>
        </w:tc>
      </w:tr>
    </w:tbl>
    <w:p w:rsidR="00A30F9B" w:rsidRPr="002C4B0C" w:rsidRDefault="00A30F9B" w:rsidP="00F857CC">
      <w:pPr>
        <w:adjustRightInd w:val="0"/>
        <w:spacing w:line="276" w:lineRule="auto"/>
        <w:ind w:left="284"/>
        <w:jc w:val="both"/>
        <w:rPr>
          <w:rFonts w:ascii="Bookman Old Style" w:hAnsi="Bookman Old Style"/>
          <w:bCs/>
          <w:sz w:val="23"/>
          <w:szCs w:val="23"/>
        </w:rPr>
      </w:pPr>
    </w:p>
    <w:p w:rsidR="00F857CC" w:rsidRPr="002C4B0C" w:rsidRDefault="00F857CC" w:rsidP="00A30F9B">
      <w:pPr>
        <w:pStyle w:val="BodyText"/>
        <w:spacing w:line="276" w:lineRule="auto"/>
        <w:ind w:left="567" w:right="-149" w:firstLine="709"/>
        <w:jc w:val="both"/>
        <w:rPr>
          <w:rFonts w:ascii="Bookman Old Style" w:hAnsi="Bookman Old Style"/>
          <w:bCs/>
          <w:sz w:val="23"/>
          <w:szCs w:val="23"/>
        </w:rPr>
      </w:pPr>
      <w:r w:rsidRPr="002C4B0C">
        <w:rPr>
          <w:rFonts w:ascii="Bookman Old Style" w:hAnsi="Bookman Old Style"/>
          <w:bCs/>
          <w:sz w:val="23"/>
          <w:szCs w:val="23"/>
        </w:rPr>
        <w:t>Berdasarkan perhitungan tersebut maka didapatkan hasil realisasi untuk capaian indikator pad</w:t>
      </w:r>
      <w:r w:rsidR="00045699" w:rsidRPr="002C4B0C">
        <w:rPr>
          <w:rFonts w:ascii="Bookman Old Style" w:hAnsi="Bookman Old Style"/>
          <w:bCs/>
          <w:sz w:val="23"/>
          <w:szCs w:val="23"/>
        </w:rPr>
        <w:t>a tahun 20</w:t>
      </w:r>
      <w:r w:rsidR="00696EE3">
        <w:rPr>
          <w:rFonts w:ascii="Bookman Old Style" w:hAnsi="Bookman Old Style"/>
          <w:bCs/>
          <w:sz w:val="23"/>
          <w:szCs w:val="23"/>
        </w:rPr>
        <w:t>20</w:t>
      </w:r>
      <w:r w:rsidR="00045699" w:rsidRPr="002C4B0C">
        <w:rPr>
          <w:rFonts w:ascii="Bookman Old Style" w:hAnsi="Bookman Old Style"/>
          <w:bCs/>
          <w:sz w:val="23"/>
          <w:szCs w:val="23"/>
        </w:rPr>
        <w:t xml:space="preserve"> adalah sebesar </w:t>
      </w:r>
      <w:r w:rsidR="002C4B0C" w:rsidRPr="002C4B0C">
        <w:rPr>
          <w:rFonts w:ascii="Bookman Old Style" w:hAnsi="Bookman Old Style"/>
          <w:bCs/>
          <w:sz w:val="23"/>
          <w:szCs w:val="23"/>
        </w:rPr>
        <w:t>7</w:t>
      </w:r>
      <w:r w:rsidR="00696EE3">
        <w:rPr>
          <w:rFonts w:ascii="Bookman Old Style" w:hAnsi="Bookman Old Style"/>
          <w:bCs/>
          <w:sz w:val="23"/>
          <w:szCs w:val="23"/>
        </w:rPr>
        <w:t>7</w:t>
      </w:r>
      <w:r w:rsidR="002C4B0C" w:rsidRPr="002C4B0C">
        <w:rPr>
          <w:rFonts w:ascii="Bookman Old Style" w:hAnsi="Bookman Old Style"/>
          <w:bCs/>
          <w:sz w:val="23"/>
          <w:szCs w:val="23"/>
        </w:rPr>
        <w:t>,</w:t>
      </w:r>
      <w:r w:rsidR="00696EE3">
        <w:rPr>
          <w:rFonts w:ascii="Bookman Old Style" w:hAnsi="Bookman Old Style"/>
          <w:bCs/>
          <w:sz w:val="23"/>
          <w:szCs w:val="23"/>
        </w:rPr>
        <w:t>78</w:t>
      </w:r>
      <w:r w:rsidR="00045699" w:rsidRPr="002C4B0C">
        <w:rPr>
          <w:rFonts w:ascii="Bookman Old Style" w:hAnsi="Bookman Old Style"/>
          <w:bCs/>
          <w:sz w:val="23"/>
          <w:szCs w:val="23"/>
        </w:rPr>
        <w:t xml:space="preserve"> %</w:t>
      </w:r>
      <w:r w:rsidRPr="002C4B0C">
        <w:rPr>
          <w:rFonts w:ascii="Bookman Old Style" w:hAnsi="Bookman Old Style"/>
          <w:bCs/>
          <w:sz w:val="23"/>
          <w:szCs w:val="23"/>
        </w:rPr>
        <w:t>. Selanjutnya untuk melihat persentase capaian kinerja pada tahun 20</w:t>
      </w:r>
      <w:r w:rsidR="00696EE3">
        <w:rPr>
          <w:rFonts w:ascii="Bookman Old Style" w:hAnsi="Bookman Old Style"/>
          <w:bCs/>
          <w:sz w:val="23"/>
          <w:szCs w:val="23"/>
        </w:rPr>
        <w:t>20</w:t>
      </w:r>
      <w:r w:rsidRPr="002C4B0C">
        <w:rPr>
          <w:rFonts w:ascii="Bookman Old Style" w:hAnsi="Bookman Old Style"/>
          <w:bCs/>
          <w:sz w:val="23"/>
          <w:szCs w:val="23"/>
        </w:rPr>
        <w:t>, maka dilaksanakan perhitungan sebagai berikut :</w:t>
      </w:r>
    </w:p>
    <w:p w:rsidR="00F857CC" w:rsidRDefault="00F857CC" w:rsidP="00091533">
      <w:pPr>
        <w:adjustRightInd w:val="0"/>
        <w:spacing w:line="276" w:lineRule="auto"/>
        <w:ind w:left="567"/>
        <w:jc w:val="both"/>
        <w:rPr>
          <w:rFonts w:ascii="Bookman Old Style" w:hAnsi="Bookman Old Style"/>
          <w:bCs/>
          <w:sz w:val="23"/>
          <w:szCs w:val="23"/>
        </w:rPr>
      </w:pPr>
      <w:r w:rsidRPr="002C4B0C">
        <w:rPr>
          <w:rFonts w:ascii="Bookman Old Style" w:hAnsi="Bookman Old Style"/>
          <w:bCs/>
          <w:sz w:val="23"/>
          <w:szCs w:val="23"/>
        </w:rPr>
        <w:t>Perhitungan Persentase Capaian Kinerja</w:t>
      </w:r>
      <w:r w:rsidR="0043662C" w:rsidRPr="002C4B0C">
        <w:rPr>
          <w:rFonts w:ascii="Bookman Old Style" w:hAnsi="Bookman Old Style"/>
          <w:bCs/>
          <w:sz w:val="23"/>
          <w:szCs w:val="23"/>
        </w:rPr>
        <w:t xml:space="preserve"> </w:t>
      </w:r>
      <w:r w:rsidRPr="002C4B0C">
        <w:rPr>
          <w:rFonts w:ascii="Bookman Old Style" w:hAnsi="Bookman Old Style"/>
          <w:bCs/>
          <w:sz w:val="23"/>
          <w:szCs w:val="23"/>
        </w:rPr>
        <w:t>Tahun 20</w:t>
      </w:r>
      <w:r w:rsidR="00696EE3">
        <w:rPr>
          <w:rFonts w:ascii="Bookman Old Style" w:hAnsi="Bookman Old Style"/>
          <w:bCs/>
          <w:sz w:val="23"/>
          <w:szCs w:val="23"/>
        </w:rPr>
        <w:t>20</w:t>
      </w:r>
    </w:p>
    <w:p w:rsidR="00A14B5A" w:rsidRPr="002C4B0C" w:rsidRDefault="00A14B5A" w:rsidP="00F857CC">
      <w:pPr>
        <w:adjustRightInd w:val="0"/>
        <w:spacing w:line="276" w:lineRule="auto"/>
        <w:ind w:left="284"/>
        <w:jc w:val="both"/>
        <w:rPr>
          <w:rFonts w:ascii="Bookman Old Style" w:hAnsi="Bookman Old Style"/>
          <w:bCs/>
          <w:sz w:val="23"/>
          <w:szCs w:val="23"/>
        </w:rPr>
      </w:pPr>
    </w:p>
    <w:tbl>
      <w:tblPr>
        <w:tblW w:w="0" w:type="auto"/>
        <w:tblInd w:w="284" w:type="dxa"/>
        <w:tblBorders>
          <w:insideH w:val="single" w:sz="4" w:space="0" w:color="auto"/>
        </w:tblBorders>
        <w:shd w:val="clear" w:color="auto" w:fill="FFFFFF"/>
        <w:tblLook w:val="04A0" w:firstRow="1" w:lastRow="0" w:firstColumn="1" w:lastColumn="0" w:noHBand="0" w:noVBand="1"/>
      </w:tblPr>
      <w:tblGrid>
        <w:gridCol w:w="3686"/>
        <w:gridCol w:w="1883"/>
      </w:tblGrid>
      <w:tr w:rsidR="00F857CC" w:rsidRPr="002C4B0C" w:rsidTr="00A14B5A">
        <w:tc>
          <w:tcPr>
            <w:tcW w:w="3686" w:type="dxa"/>
            <w:shd w:val="clear" w:color="auto" w:fill="FFFFFF"/>
          </w:tcPr>
          <w:p w:rsidR="00F857CC" w:rsidRPr="002C4B0C" w:rsidRDefault="00F857CC" w:rsidP="00A14B5A">
            <w:pPr>
              <w:pStyle w:val="ListParagraph"/>
              <w:adjustRightInd w:val="0"/>
              <w:spacing w:after="0" w:line="240" w:lineRule="auto"/>
              <w:ind w:left="0"/>
              <w:jc w:val="center"/>
              <w:rPr>
                <w:rFonts w:ascii="Bookman Old Style" w:hAnsi="Bookman Old Style"/>
                <w:bCs/>
                <w:sz w:val="23"/>
                <w:szCs w:val="23"/>
              </w:rPr>
            </w:pPr>
            <w:r w:rsidRPr="002C4B0C">
              <w:rPr>
                <w:rFonts w:ascii="Bookman Old Style" w:hAnsi="Bookman Old Style"/>
                <w:bCs/>
                <w:sz w:val="23"/>
                <w:szCs w:val="23"/>
              </w:rPr>
              <w:t>Presentasi Realisasi (5)</w:t>
            </w:r>
          </w:p>
        </w:tc>
        <w:tc>
          <w:tcPr>
            <w:tcW w:w="1883" w:type="dxa"/>
            <w:vMerge w:val="restart"/>
            <w:shd w:val="clear" w:color="auto" w:fill="FFFFFF"/>
            <w:vAlign w:val="center"/>
          </w:tcPr>
          <w:p w:rsidR="00F857CC" w:rsidRPr="002C4B0C" w:rsidRDefault="00F857CC" w:rsidP="00A14B5A">
            <w:pPr>
              <w:pStyle w:val="ListParagraph"/>
              <w:adjustRightInd w:val="0"/>
              <w:spacing w:after="0" w:line="240" w:lineRule="auto"/>
              <w:ind w:left="890" w:right="66" w:hanging="1378"/>
              <w:jc w:val="center"/>
              <w:rPr>
                <w:rFonts w:ascii="Bookman Old Style" w:hAnsi="Bookman Old Style"/>
                <w:bCs/>
                <w:sz w:val="23"/>
                <w:szCs w:val="23"/>
              </w:rPr>
            </w:pPr>
            <w:r w:rsidRPr="002C4B0C">
              <w:rPr>
                <w:rFonts w:ascii="Bookman Old Style" w:hAnsi="Bookman Old Style"/>
                <w:bCs/>
                <w:sz w:val="23"/>
                <w:szCs w:val="23"/>
              </w:rPr>
              <w:t>X 100 %</w:t>
            </w:r>
          </w:p>
        </w:tc>
      </w:tr>
      <w:tr w:rsidR="00F857CC" w:rsidRPr="002C4B0C" w:rsidTr="00A14B5A">
        <w:tc>
          <w:tcPr>
            <w:tcW w:w="3686" w:type="dxa"/>
            <w:shd w:val="clear" w:color="auto" w:fill="FFFFFF"/>
          </w:tcPr>
          <w:p w:rsidR="00F857CC" w:rsidRPr="002C4B0C" w:rsidRDefault="00F857CC" w:rsidP="00A14B5A">
            <w:pPr>
              <w:adjustRightInd w:val="0"/>
              <w:jc w:val="center"/>
              <w:rPr>
                <w:rFonts w:ascii="Bookman Old Style" w:hAnsi="Bookman Old Style"/>
                <w:bCs/>
                <w:sz w:val="23"/>
                <w:szCs w:val="23"/>
              </w:rPr>
            </w:pPr>
            <w:r w:rsidRPr="002C4B0C">
              <w:rPr>
                <w:rFonts w:ascii="Bookman Old Style" w:hAnsi="Bookman Old Style"/>
                <w:bCs/>
                <w:sz w:val="23"/>
                <w:szCs w:val="23"/>
              </w:rPr>
              <w:t>Presentasi Target Capaian (4)</w:t>
            </w:r>
          </w:p>
        </w:tc>
        <w:tc>
          <w:tcPr>
            <w:tcW w:w="1883" w:type="dxa"/>
            <w:vMerge/>
            <w:shd w:val="clear" w:color="auto" w:fill="FFFFFF"/>
          </w:tcPr>
          <w:p w:rsidR="00F857CC" w:rsidRPr="002C4B0C" w:rsidRDefault="00F857CC" w:rsidP="00A14B5A">
            <w:pPr>
              <w:pStyle w:val="ListParagraph"/>
              <w:adjustRightInd w:val="0"/>
              <w:spacing w:after="0" w:line="240" w:lineRule="auto"/>
              <w:ind w:left="0"/>
              <w:rPr>
                <w:rFonts w:ascii="Bookman Old Style" w:hAnsi="Bookman Old Style"/>
                <w:bCs/>
                <w:sz w:val="23"/>
                <w:szCs w:val="23"/>
              </w:rPr>
            </w:pPr>
          </w:p>
        </w:tc>
      </w:tr>
    </w:tbl>
    <w:p w:rsidR="00F857CC" w:rsidRPr="002C4B0C" w:rsidRDefault="00F857CC" w:rsidP="00F857CC">
      <w:pPr>
        <w:adjustRightInd w:val="0"/>
        <w:spacing w:line="276" w:lineRule="auto"/>
        <w:jc w:val="both"/>
        <w:rPr>
          <w:rFonts w:ascii="Bookman Old Style" w:hAnsi="Bookman Old Style"/>
          <w:bCs/>
          <w:sz w:val="23"/>
          <w:szCs w:val="23"/>
        </w:rPr>
      </w:pPr>
      <w:r w:rsidRPr="002C4B0C">
        <w:rPr>
          <w:rFonts w:ascii="Bookman Old Style" w:hAnsi="Bookman Old Style"/>
          <w:bCs/>
          <w:sz w:val="23"/>
          <w:szCs w:val="23"/>
        </w:rPr>
        <w:t xml:space="preserve">  </w:t>
      </w:r>
    </w:p>
    <w:tbl>
      <w:tblPr>
        <w:tblW w:w="0" w:type="auto"/>
        <w:tblInd w:w="284" w:type="dxa"/>
        <w:tblBorders>
          <w:insideH w:val="single" w:sz="4" w:space="0" w:color="auto"/>
        </w:tblBorders>
        <w:shd w:val="clear" w:color="auto" w:fill="FFFFFF"/>
        <w:tblLook w:val="04A0" w:firstRow="1" w:lastRow="0" w:firstColumn="1" w:lastColumn="0" w:noHBand="0" w:noVBand="1"/>
      </w:tblPr>
      <w:tblGrid>
        <w:gridCol w:w="2410"/>
        <w:gridCol w:w="2693"/>
      </w:tblGrid>
      <w:tr w:rsidR="002C4B0C" w:rsidRPr="002C4B0C" w:rsidTr="00A14B5A">
        <w:tc>
          <w:tcPr>
            <w:tcW w:w="2410" w:type="dxa"/>
            <w:shd w:val="clear" w:color="auto" w:fill="FFFFFF"/>
          </w:tcPr>
          <w:p w:rsidR="00F857CC" w:rsidRPr="002C4B0C" w:rsidRDefault="004E148F" w:rsidP="00571C2B">
            <w:pPr>
              <w:pStyle w:val="ListParagraph"/>
              <w:adjustRightInd w:val="0"/>
              <w:spacing w:after="0" w:line="240" w:lineRule="auto"/>
              <w:ind w:left="0"/>
              <w:rPr>
                <w:rFonts w:ascii="Bookman Old Style" w:hAnsi="Bookman Old Style"/>
                <w:bCs/>
                <w:sz w:val="23"/>
                <w:szCs w:val="23"/>
                <w:lang w:val="en-US"/>
              </w:rPr>
            </w:pPr>
            <w:r w:rsidRPr="002C4B0C">
              <w:rPr>
                <w:rFonts w:ascii="Bookman Old Style" w:hAnsi="Bookman Old Style"/>
                <w:bCs/>
                <w:sz w:val="23"/>
                <w:szCs w:val="23"/>
                <w:lang w:val="en-US"/>
              </w:rPr>
              <w:t xml:space="preserve">           </w:t>
            </w:r>
            <w:r w:rsidR="004F1EB8" w:rsidRPr="002C4B0C">
              <w:rPr>
                <w:rFonts w:ascii="Bookman Old Style" w:hAnsi="Bookman Old Style"/>
                <w:bCs/>
                <w:sz w:val="23"/>
                <w:szCs w:val="23"/>
                <w:lang w:val="en-US"/>
              </w:rPr>
              <w:t>7</w:t>
            </w:r>
            <w:r w:rsidR="00571C2B">
              <w:rPr>
                <w:rFonts w:ascii="Bookman Old Style" w:hAnsi="Bookman Old Style"/>
                <w:bCs/>
                <w:sz w:val="23"/>
                <w:szCs w:val="23"/>
                <w:lang w:val="en-US"/>
              </w:rPr>
              <w:t>7</w:t>
            </w:r>
            <w:r w:rsidRPr="002C4B0C">
              <w:rPr>
                <w:rFonts w:ascii="Bookman Old Style" w:hAnsi="Bookman Old Style"/>
                <w:bCs/>
                <w:sz w:val="23"/>
                <w:szCs w:val="23"/>
                <w:lang w:val="en-US"/>
              </w:rPr>
              <w:t>,</w:t>
            </w:r>
            <w:r w:rsidR="00571C2B">
              <w:rPr>
                <w:rFonts w:ascii="Bookman Old Style" w:hAnsi="Bookman Old Style"/>
                <w:bCs/>
                <w:sz w:val="23"/>
                <w:szCs w:val="23"/>
                <w:lang w:val="en-US"/>
              </w:rPr>
              <w:t>78</w:t>
            </w:r>
          </w:p>
        </w:tc>
        <w:tc>
          <w:tcPr>
            <w:tcW w:w="2693" w:type="dxa"/>
            <w:vMerge w:val="restart"/>
            <w:shd w:val="clear" w:color="auto" w:fill="FFFFFF"/>
            <w:vAlign w:val="center"/>
          </w:tcPr>
          <w:p w:rsidR="00F857CC" w:rsidRPr="002C4B0C" w:rsidRDefault="004E148F" w:rsidP="00571C2B">
            <w:pPr>
              <w:pStyle w:val="ListParagraph"/>
              <w:tabs>
                <w:tab w:val="left" w:pos="2166"/>
              </w:tabs>
              <w:adjustRightInd w:val="0"/>
              <w:spacing w:after="0" w:line="240" w:lineRule="auto"/>
              <w:ind w:left="0" w:right="66"/>
              <w:rPr>
                <w:rFonts w:ascii="Bookman Old Style" w:hAnsi="Bookman Old Style"/>
                <w:bCs/>
                <w:sz w:val="23"/>
                <w:szCs w:val="23"/>
              </w:rPr>
            </w:pPr>
            <w:r w:rsidRPr="002C4B0C">
              <w:rPr>
                <w:rFonts w:ascii="Bookman Old Style" w:hAnsi="Bookman Old Style"/>
                <w:bCs/>
                <w:sz w:val="23"/>
                <w:szCs w:val="23"/>
              </w:rPr>
              <w:t xml:space="preserve">X 100 % = </w:t>
            </w:r>
            <w:r w:rsidR="0043662C" w:rsidRPr="002C4B0C">
              <w:rPr>
                <w:rFonts w:ascii="Bookman Old Style" w:hAnsi="Bookman Old Style"/>
                <w:bCs/>
                <w:sz w:val="23"/>
                <w:szCs w:val="23"/>
                <w:lang w:val="en-US"/>
              </w:rPr>
              <w:t>1</w:t>
            </w:r>
            <w:r w:rsidR="00571C2B">
              <w:rPr>
                <w:rFonts w:ascii="Bookman Old Style" w:hAnsi="Bookman Old Style"/>
                <w:bCs/>
                <w:sz w:val="23"/>
                <w:szCs w:val="23"/>
                <w:lang w:val="en-US"/>
              </w:rPr>
              <w:t>0</w:t>
            </w:r>
            <w:r w:rsidR="0043662C" w:rsidRPr="002C4B0C">
              <w:rPr>
                <w:rFonts w:ascii="Bookman Old Style" w:hAnsi="Bookman Old Style"/>
                <w:bCs/>
                <w:sz w:val="23"/>
                <w:szCs w:val="23"/>
                <w:lang w:val="en-US"/>
              </w:rPr>
              <w:t>3,</w:t>
            </w:r>
            <w:r w:rsidR="00571C2B">
              <w:rPr>
                <w:rFonts w:ascii="Bookman Old Style" w:hAnsi="Bookman Old Style"/>
                <w:bCs/>
                <w:sz w:val="23"/>
                <w:szCs w:val="23"/>
                <w:lang w:val="en-US"/>
              </w:rPr>
              <w:t>7</w:t>
            </w:r>
            <w:r w:rsidR="0043662C" w:rsidRPr="002C4B0C">
              <w:rPr>
                <w:rFonts w:ascii="Bookman Old Style" w:hAnsi="Bookman Old Style"/>
                <w:bCs/>
                <w:sz w:val="23"/>
                <w:szCs w:val="23"/>
                <w:lang w:val="en-US"/>
              </w:rPr>
              <w:t>0</w:t>
            </w:r>
            <w:r w:rsidR="00F857CC" w:rsidRPr="002C4B0C">
              <w:rPr>
                <w:rFonts w:ascii="Bookman Old Style" w:hAnsi="Bookman Old Style"/>
                <w:bCs/>
                <w:sz w:val="23"/>
                <w:szCs w:val="23"/>
              </w:rPr>
              <w:t>%</w:t>
            </w:r>
          </w:p>
        </w:tc>
      </w:tr>
      <w:tr w:rsidR="00F857CC" w:rsidRPr="002C4B0C" w:rsidTr="00A14B5A">
        <w:tc>
          <w:tcPr>
            <w:tcW w:w="2410" w:type="dxa"/>
            <w:shd w:val="clear" w:color="auto" w:fill="FFFFFF"/>
          </w:tcPr>
          <w:p w:rsidR="00F857CC" w:rsidRPr="002C4B0C" w:rsidRDefault="00571C2B" w:rsidP="00A14B5A">
            <w:pPr>
              <w:adjustRightInd w:val="0"/>
              <w:jc w:val="center"/>
              <w:rPr>
                <w:rFonts w:ascii="Bookman Old Style" w:hAnsi="Bookman Old Style"/>
                <w:bCs/>
                <w:sz w:val="23"/>
                <w:szCs w:val="23"/>
              </w:rPr>
            </w:pPr>
            <w:r>
              <w:rPr>
                <w:rFonts w:ascii="Bookman Old Style" w:hAnsi="Bookman Old Style"/>
                <w:bCs/>
                <w:sz w:val="23"/>
                <w:szCs w:val="23"/>
              </w:rPr>
              <w:t>75</w:t>
            </w:r>
          </w:p>
        </w:tc>
        <w:tc>
          <w:tcPr>
            <w:tcW w:w="2693" w:type="dxa"/>
            <w:vMerge/>
            <w:shd w:val="clear" w:color="auto" w:fill="FFFFFF"/>
          </w:tcPr>
          <w:p w:rsidR="00F857CC" w:rsidRPr="002C4B0C" w:rsidRDefault="00F857CC" w:rsidP="00A14B5A">
            <w:pPr>
              <w:pStyle w:val="ListParagraph"/>
              <w:adjustRightInd w:val="0"/>
              <w:spacing w:after="0" w:line="240" w:lineRule="auto"/>
              <w:ind w:left="0"/>
              <w:rPr>
                <w:rFonts w:ascii="Bookman Old Style" w:hAnsi="Bookman Old Style"/>
                <w:bCs/>
                <w:sz w:val="23"/>
                <w:szCs w:val="23"/>
              </w:rPr>
            </w:pPr>
          </w:p>
        </w:tc>
      </w:tr>
    </w:tbl>
    <w:p w:rsidR="00F857CC" w:rsidRDefault="00F857CC" w:rsidP="00F857CC">
      <w:pPr>
        <w:adjustRightInd w:val="0"/>
        <w:spacing w:line="276" w:lineRule="auto"/>
        <w:ind w:left="142"/>
        <w:jc w:val="both"/>
        <w:rPr>
          <w:rFonts w:ascii="Bookman Old Style" w:hAnsi="Bookman Old Style"/>
          <w:bCs/>
          <w:sz w:val="23"/>
          <w:szCs w:val="23"/>
        </w:rPr>
      </w:pPr>
    </w:p>
    <w:p w:rsidR="000918B3" w:rsidRPr="00091533" w:rsidRDefault="000918B3" w:rsidP="001642F7">
      <w:pPr>
        <w:pStyle w:val="ListParagraph"/>
        <w:numPr>
          <w:ilvl w:val="0"/>
          <w:numId w:val="35"/>
        </w:numPr>
        <w:ind w:left="426" w:hanging="426"/>
        <w:jc w:val="both"/>
        <w:rPr>
          <w:rFonts w:ascii="Bookman Old Style" w:hAnsi="Bookman Old Style"/>
          <w:b/>
          <w:sz w:val="23"/>
          <w:szCs w:val="23"/>
        </w:rPr>
      </w:pPr>
      <w:r w:rsidRPr="00091533">
        <w:rPr>
          <w:rFonts w:ascii="Bookman Old Style" w:hAnsi="Bookman Old Style"/>
          <w:b/>
          <w:bCs/>
          <w:sz w:val="23"/>
          <w:szCs w:val="23"/>
        </w:rPr>
        <w:t>Realisasi capaian kinerja Sasaran Strategis Keempat “</w:t>
      </w:r>
      <w:r w:rsidRPr="00091533">
        <w:rPr>
          <w:rFonts w:ascii="Bookman Old Style" w:hAnsi="Bookman Old Style"/>
          <w:b/>
          <w:sz w:val="23"/>
          <w:szCs w:val="23"/>
        </w:rPr>
        <w:t>Meningkatkan Kinerja dan kapasitas kelurahan</w:t>
      </w:r>
      <w:r w:rsidR="00091533">
        <w:rPr>
          <w:rFonts w:ascii="Bookman Old Style" w:hAnsi="Bookman Old Style"/>
          <w:b/>
          <w:sz w:val="23"/>
          <w:szCs w:val="23"/>
          <w:lang w:val="en-US"/>
        </w:rPr>
        <w:t>”</w:t>
      </w:r>
    </w:p>
    <w:p w:rsidR="000918B3" w:rsidRDefault="000918B3" w:rsidP="00F857CC">
      <w:pPr>
        <w:adjustRightInd w:val="0"/>
        <w:spacing w:line="276" w:lineRule="auto"/>
        <w:ind w:left="142"/>
        <w:jc w:val="both"/>
        <w:rPr>
          <w:rFonts w:ascii="Bookman Old Style" w:hAnsi="Bookman Old Style"/>
          <w:bCs/>
          <w:sz w:val="23"/>
          <w:szCs w:val="23"/>
        </w:rPr>
      </w:pPr>
    </w:p>
    <w:p w:rsidR="000918B3" w:rsidRDefault="000918B3" w:rsidP="00091533">
      <w:pPr>
        <w:adjustRightInd w:val="0"/>
        <w:spacing w:line="276" w:lineRule="auto"/>
        <w:ind w:left="426"/>
        <w:jc w:val="both"/>
        <w:rPr>
          <w:rFonts w:ascii="Bookman Old Style" w:hAnsi="Bookman Old Style"/>
          <w:bCs/>
          <w:sz w:val="23"/>
          <w:szCs w:val="23"/>
        </w:rPr>
      </w:pPr>
      <w:r w:rsidRPr="001974F5">
        <w:rPr>
          <w:rFonts w:ascii="Bookman Old Style" w:hAnsi="Bookman Old Style"/>
          <w:bCs/>
          <w:sz w:val="23"/>
          <w:szCs w:val="23"/>
        </w:rPr>
        <w:t>Sasaran strategis ke</w:t>
      </w:r>
      <w:r>
        <w:rPr>
          <w:rFonts w:ascii="Bookman Old Style" w:hAnsi="Bookman Old Style"/>
          <w:bCs/>
          <w:sz w:val="23"/>
          <w:szCs w:val="23"/>
        </w:rPr>
        <w:t>empat Kecamatan Rembang</w:t>
      </w:r>
      <w:r w:rsidRPr="001974F5">
        <w:rPr>
          <w:rFonts w:ascii="Bookman Old Style" w:hAnsi="Bookman Old Style"/>
          <w:bCs/>
          <w:sz w:val="23"/>
          <w:szCs w:val="23"/>
        </w:rPr>
        <w:t xml:space="preserve"> Kabupaten Rembang ini, </w:t>
      </w:r>
      <w:r>
        <w:rPr>
          <w:rFonts w:ascii="Bookman Old Style" w:hAnsi="Bookman Old Style"/>
          <w:bCs/>
          <w:sz w:val="23"/>
          <w:szCs w:val="23"/>
        </w:rPr>
        <w:t>dengan indicator persentase Kelurahan yang lunas bayar PBB dengan target 20 % dengan realisasi 28,57% dari 7 kelurahan yang lunas bayar hanya 2 kelurahan</w:t>
      </w:r>
    </w:p>
    <w:p w:rsidR="000918B3" w:rsidRPr="001974F5" w:rsidRDefault="000918B3" w:rsidP="000918B3">
      <w:pPr>
        <w:adjustRightInd w:val="0"/>
        <w:spacing w:line="276" w:lineRule="auto"/>
        <w:ind w:left="709"/>
        <w:rPr>
          <w:rFonts w:ascii="Bookman Old Style" w:hAnsi="Bookman Old Style"/>
          <w:bCs/>
          <w:sz w:val="23"/>
          <w:szCs w:val="23"/>
        </w:rPr>
      </w:pPr>
    </w:p>
    <w:tbl>
      <w:tblPr>
        <w:tblW w:w="0" w:type="auto"/>
        <w:tblInd w:w="704" w:type="dxa"/>
        <w:tblBorders>
          <w:insideH w:val="single" w:sz="4" w:space="0" w:color="auto"/>
        </w:tblBorders>
        <w:shd w:val="clear" w:color="auto" w:fill="FFFFFF"/>
        <w:tblLook w:val="04A0" w:firstRow="1" w:lastRow="0" w:firstColumn="1" w:lastColumn="0" w:noHBand="0" w:noVBand="1"/>
      </w:tblPr>
      <w:tblGrid>
        <w:gridCol w:w="4961"/>
        <w:gridCol w:w="1984"/>
      </w:tblGrid>
      <w:tr w:rsidR="000918B3" w:rsidRPr="001974F5" w:rsidTr="00A14B5A">
        <w:tc>
          <w:tcPr>
            <w:tcW w:w="4961" w:type="dxa"/>
            <w:shd w:val="clear" w:color="auto" w:fill="FFFFFF"/>
          </w:tcPr>
          <w:p w:rsidR="000918B3" w:rsidRPr="003F1488" w:rsidRDefault="00F3385E" w:rsidP="00A14B5A">
            <w:pPr>
              <w:pStyle w:val="ListParagraph"/>
              <w:adjustRightInd w:val="0"/>
              <w:spacing w:after="0" w:line="240" w:lineRule="auto"/>
              <w:ind w:left="0"/>
              <w:jc w:val="center"/>
              <w:rPr>
                <w:rFonts w:ascii="Bookman Old Style" w:hAnsi="Bookman Old Style"/>
                <w:bCs/>
                <w:sz w:val="23"/>
                <w:szCs w:val="23"/>
                <w:lang w:val="en-US"/>
              </w:rPr>
            </w:pPr>
            <w:r>
              <w:rPr>
                <w:rFonts w:ascii="Bookman Old Style" w:hAnsi="Bookman Old Style"/>
                <w:bCs/>
                <w:sz w:val="23"/>
                <w:szCs w:val="23"/>
              </w:rPr>
              <w:t>Jumlah Kelurahan</w:t>
            </w:r>
            <w:r w:rsidR="000918B3">
              <w:rPr>
                <w:rFonts w:ascii="Bookman Old Style" w:hAnsi="Bookman Old Style"/>
                <w:bCs/>
                <w:sz w:val="23"/>
                <w:szCs w:val="23"/>
              </w:rPr>
              <w:t xml:space="preserve"> </w:t>
            </w:r>
            <w:r>
              <w:rPr>
                <w:rFonts w:ascii="Bookman Old Style" w:hAnsi="Bookman Old Style"/>
                <w:bCs/>
                <w:sz w:val="23"/>
                <w:szCs w:val="23"/>
                <w:lang w:val="en-US"/>
              </w:rPr>
              <w:t>yang lunas bayar PBB</w:t>
            </w:r>
          </w:p>
        </w:tc>
        <w:tc>
          <w:tcPr>
            <w:tcW w:w="1984" w:type="dxa"/>
            <w:vMerge w:val="restart"/>
            <w:shd w:val="clear" w:color="auto" w:fill="FFFFFF"/>
            <w:vAlign w:val="center"/>
          </w:tcPr>
          <w:p w:rsidR="00F3385E" w:rsidRDefault="00F3385E" w:rsidP="00A14B5A">
            <w:pPr>
              <w:pStyle w:val="ListParagraph"/>
              <w:adjustRightInd w:val="0"/>
              <w:spacing w:after="0" w:line="240" w:lineRule="auto"/>
              <w:ind w:left="179" w:right="66" w:hanging="667"/>
              <w:jc w:val="center"/>
              <w:rPr>
                <w:rFonts w:ascii="Bookman Old Style" w:hAnsi="Bookman Old Style"/>
                <w:bCs/>
                <w:sz w:val="23"/>
                <w:szCs w:val="23"/>
              </w:rPr>
            </w:pPr>
          </w:p>
          <w:p w:rsidR="000918B3" w:rsidRPr="001974F5" w:rsidRDefault="000918B3" w:rsidP="00A14B5A">
            <w:pPr>
              <w:pStyle w:val="ListParagraph"/>
              <w:adjustRightInd w:val="0"/>
              <w:spacing w:after="0" w:line="240" w:lineRule="auto"/>
              <w:ind w:left="179" w:right="66" w:hanging="667"/>
              <w:jc w:val="center"/>
              <w:rPr>
                <w:rFonts w:ascii="Bookman Old Style" w:hAnsi="Bookman Old Style"/>
                <w:bCs/>
                <w:sz w:val="23"/>
                <w:szCs w:val="23"/>
              </w:rPr>
            </w:pPr>
            <w:r w:rsidRPr="001974F5">
              <w:rPr>
                <w:rFonts w:ascii="Bookman Old Style" w:hAnsi="Bookman Old Style"/>
                <w:bCs/>
                <w:sz w:val="23"/>
                <w:szCs w:val="23"/>
              </w:rPr>
              <w:t>X 100 %</w:t>
            </w:r>
          </w:p>
        </w:tc>
      </w:tr>
      <w:tr w:rsidR="000918B3" w:rsidRPr="001974F5" w:rsidTr="00A14B5A">
        <w:tc>
          <w:tcPr>
            <w:tcW w:w="4961" w:type="dxa"/>
            <w:shd w:val="clear" w:color="auto" w:fill="FFFFFF"/>
          </w:tcPr>
          <w:p w:rsidR="000918B3" w:rsidRPr="001974F5" w:rsidRDefault="000918B3" w:rsidP="00A14B5A">
            <w:pPr>
              <w:adjustRightInd w:val="0"/>
              <w:jc w:val="center"/>
              <w:rPr>
                <w:rFonts w:ascii="Bookman Old Style" w:hAnsi="Bookman Old Style"/>
                <w:bCs/>
                <w:sz w:val="23"/>
                <w:szCs w:val="23"/>
              </w:rPr>
            </w:pPr>
            <w:r w:rsidRPr="001974F5">
              <w:rPr>
                <w:rFonts w:ascii="Bookman Old Style" w:hAnsi="Bookman Old Style"/>
                <w:bCs/>
                <w:sz w:val="23"/>
                <w:szCs w:val="23"/>
              </w:rPr>
              <w:t xml:space="preserve">Jumlah </w:t>
            </w:r>
            <w:r w:rsidR="00F3385E">
              <w:rPr>
                <w:rFonts w:ascii="Bookman Old Style" w:hAnsi="Bookman Old Style"/>
                <w:bCs/>
                <w:sz w:val="23"/>
                <w:szCs w:val="23"/>
              </w:rPr>
              <w:t>Kelurahan yang ada</w:t>
            </w:r>
          </w:p>
        </w:tc>
        <w:tc>
          <w:tcPr>
            <w:tcW w:w="1984" w:type="dxa"/>
            <w:vMerge/>
            <w:shd w:val="clear" w:color="auto" w:fill="FFFFFF"/>
          </w:tcPr>
          <w:p w:rsidR="000918B3" w:rsidRPr="001974F5" w:rsidRDefault="000918B3" w:rsidP="00A14B5A">
            <w:pPr>
              <w:pStyle w:val="ListParagraph"/>
              <w:adjustRightInd w:val="0"/>
              <w:spacing w:after="0" w:line="240" w:lineRule="auto"/>
              <w:ind w:left="0"/>
              <w:rPr>
                <w:rFonts w:ascii="Bookman Old Style" w:hAnsi="Bookman Old Style"/>
                <w:bCs/>
                <w:sz w:val="23"/>
                <w:szCs w:val="23"/>
              </w:rPr>
            </w:pPr>
          </w:p>
        </w:tc>
      </w:tr>
    </w:tbl>
    <w:p w:rsidR="000918B3" w:rsidRPr="001974F5" w:rsidRDefault="000918B3" w:rsidP="000918B3">
      <w:pPr>
        <w:adjustRightInd w:val="0"/>
        <w:spacing w:line="276" w:lineRule="auto"/>
        <w:ind w:left="709"/>
        <w:rPr>
          <w:rFonts w:ascii="Bookman Old Style" w:hAnsi="Bookman Old Style"/>
          <w:bCs/>
          <w:sz w:val="23"/>
          <w:szCs w:val="23"/>
        </w:rPr>
      </w:pPr>
      <w:r w:rsidRPr="001974F5">
        <w:rPr>
          <w:rFonts w:ascii="Bookman Old Style" w:hAnsi="Bookman Old Style"/>
          <w:bCs/>
          <w:sz w:val="23"/>
          <w:szCs w:val="23"/>
        </w:rPr>
        <w:t xml:space="preserve">    </w:t>
      </w:r>
    </w:p>
    <w:tbl>
      <w:tblPr>
        <w:tblW w:w="0" w:type="auto"/>
        <w:tblInd w:w="704" w:type="dxa"/>
        <w:tblBorders>
          <w:insideH w:val="single" w:sz="4" w:space="0" w:color="auto"/>
        </w:tblBorders>
        <w:tblLook w:val="04A0" w:firstRow="1" w:lastRow="0" w:firstColumn="1" w:lastColumn="0" w:noHBand="0" w:noVBand="1"/>
      </w:tblPr>
      <w:tblGrid>
        <w:gridCol w:w="2126"/>
        <w:gridCol w:w="2694"/>
      </w:tblGrid>
      <w:tr w:rsidR="000918B3" w:rsidRPr="001974F5" w:rsidTr="00A14B5A">
        <w:tc>
          <w:tcPr>
            <w:tcW w:w="2126" w:type="dxa"/>
            <w:vAlign w:val="center"/>
          </w:tcPr>
          <w:p w:rsidR="000918B3" w:rsidRPr="003F1488" w:rsidRDefault="00F3385E" w:rsidP="00A14B5A">
            <w:pPr>
              <w:pStyle w:val="ListParagraph"/>
              <w:adjustRightInd w:val="0"/>
              <w:spacing w:after="0" w:line="240" w:lineRule="auto"/>
              <w:ind w:left="0"/>
              <w:jc w:val="center"/>
              <w:rPr>
                <w:rFonts w:ascii="Bookman Old Style" w:hAnsi="Bookman Old Style"/>
                <w:bCs/>
                <w:sz w:val="23"/>
                <w:szCs w:val="23"/>
                <w:lang w:val="en-US"/>
              </w:rPr>
            </w:pPr>
            <w:r>
              <w:rPr>
                <w:rFonts w:ascii="Bookman Old Style" w:hAnsi="Bookman Old Style"/>
                <w:bCs/>
                <w:sz w:val="23"/>
                <w:szCs w:val="23"/>
              </w:rPr>
              <w:t>2 Kelurahan</w:t>
            </w:r>
          </w:p>
        </w:tc>
        <w:tc>
          <w:tcPr>
            <w:tcW w:w="2694" w:type="dxa"/>
            <w:vMerge w:val="restart"/>
            <w:vAlign w:val="center"/>
          </w:tcPr>
          <w:p w:rsidR="000918B3" w:rsidRPr="001974F5" w:rsidRDefault="000918B3" w:rsidP="00A14B5A">
            <w:pPr>
              <w:pStyle w:val="ListParagraph"/>
              <w:adjustRightInd w:val="0"/>
              <w:spacing w:after="0" w:line="240" w:lineRule="auto"/>
              <w:ind w:left="0"/>
              <w:jc w:val="center"/>
              <w:rPr>
                <w:rFonts w:ascii="Bookman Old Style" w:hAnsi="Bookman Old Style"/>
                <w:bCs/>
                <w:sz w:val="23"/>
                <w:szCs w:val="23"/>
              </w:rPr>
            </w:pPr>
            <w:r>
              <w:rPr>
                <w:rFonts w:ascii="Bookman Old Style" w:hAnsi="Bookman Old Style"/>
                <w:bCs/>
                <w:sz w:val="23"/>
                <w:szCs w:val="23"/>
              </w:rPr>
              <w:t xml:space="preserve">X 100 % =  </w:t>
            </w:r>
            <w:r w:rsidR="00F3385E">
              <w:rPr>
                <w:rFonts w:ascii="Bookman Old Style" w:hAnsi="Bookman Old Style"/>
                <w:bCs/>
                <w:sz w:val="23"/>
                <w:szCs w:val="23"/>
                <w:lang w:val="en-US"/>
              </w:rPr>
              <w:t>28</w:t>
            </w:r>
            <w:r>
              <w:rPr>
                <w:rFonts w:ascii="Bookman Old Style" w:hAnsi="Bookman Old Style"/>
                <w:bCs/>
                <w:sz w:val="23"/>
                <w:szCs w:val="23"/>
              </w:rPr>
              <w:t>,</w:t>
            </w:r>
            <w:r w:rsidR="00F3385E">
              <w:rPr>
                <w:rFonts w:ascii="Bookman Old Style" w:hAnsi="Bookman Old Style"/>
                <w:bCs/>
                <w:sz w:val="23"/>
                <w:szCs w:val="23"/>
                <w:lang w:val="en-US"/>
              </w:rPr>
              <w:t>5</w:t>
            </w:r>
            <w:r>
              <w:rPr>
                <w:rFonts w:ascii="Bookman Old Style" w:hAnsi="Bookman Old Style"/>
                <w:bCs/>
                <w:sz w:val="23"/>
                <w:szCs w:val="23"/>
              </w:rPr>
              <w:t>7</w:t>
            </w:r>
            <w:r w:rsidRPr="001974F5">
              <w:rPr>
                <w:rFonts w:ascii="Bookman Old Style" w:hAnsi="Bookman Old Style"/>
                <w:bCs/>
                <w:sz w:val="23"/>
                <w:szCs w:val="23"/>
              </w:rPr>
              <w:t>%</w:t>
            </w:r>
          </w:p>
        </w:tc>
      </w:tr>
      <w:tr w:rsidR="000918B3" w:rsidRPr="001974F5" w:rsidTr="00A14B5A">
        <w:tc>
          <w:tcPr>
            <w:tcW w:w="2126" w:type="dxa"/>
            <w:vAlign w:val="center"/>
          </w:tcPr>
          <w:p w:rsidR="000918B3" w:rsidRPr="003F1488" w:rsidRDefault="00F3385E" w:rsidP="00A14B5A">
            <w:pPr>
              <w:pStyle w:val="ListParagraph"/>
              <w:adjustRightInd w:val="0"/>
              <w:spacing w:after="0" w:line="240" w:lineRule="auto"/>
              <w:ind w:left="0"/>
              <w:rPr>
                <w:rFonts w:ascii="Bookman Old Style" w:hAnsi="Bookman Old Style"/>
                <w:bCs/>
                <w:sz w:val="23"/>
                <w:szCs w:val="23"/>
                <w:lang w:val="en-US"/>
              </w:rPr>
            </w:pPr>
            <w:r>
              <w:rPr>
                <w:rFonts w:ascii="Bookman Old Style" w:hAnsi="Bookman Old Style"/>
                <w:bCs/>
                <w:sz w:val="23"/>
                <w:szCs w:val="23"/>
                <w:lang w:val="en-US"/>
              </w:rPr>
              <w:t xml:space="preserve">   </w:t>
            </w:r>
            <w:r w:rsidR="000918B3">
              <w:rPr>
                <w:rFonts w:ascii="Bookman Old Style" w:hAnsi="Bookman Old Style"/>
                <w:bCs/>
                <w:sz w:val="23"/>
                <w:szCs w:val="23"/>
                <w:lang w:val="en-US"/>
              </w:rPr>
              <w:t xml:space="preserve">7 </w:t>
            </w:r>
            <w:r>
              <w:rPr>
                <w:rFonts w:ascii="Bookman Old Style" w:hAnsi="Bookman Old Style"/>
                <w:bCs/>
                <w:sz w:val="23"/>
                <w:szCs w:val="23"/>
                <w:lang w:val="en-US"/>
              </w:rPr>
              <w:t>Kelurahan</w:t>
            </w:r>
          </w:p>
        </w:tc>
        <w:tc>
          <w:tcPr>
            <w:tcW w:w="2694" w:type="dxa"/>
            <w:vMerge/>
          </w:tcPr>
          <w:p w:rsidR="000918B3" w:rsidRPr="001974F5" w:rsidRDefault="000918B3" w:rsidP="00A14B5A">
            <w:pPr>
              <w:pStyle w:val="ListParagraph"/>
              <w:adjustRightInd w:val="0"/>
              <w:spacing w:after="0" w:line="240" w:lineRule="auto"/>
              <w:ind w:left="0"/>
              <w:rPr>
                <w:rFonts w:ascii="Bookman Old Style" w:hAnsi="Bookman Old Style"/>
                <w:bCs/>
                <w:sz w:val="23"/>
                <w:szCs w:val="23"/>
              </w:rPr>
            </w:pPr>
          </w:p>
        </w:tc>
      </w:tr>
    </w:tbl>
    <w:p w:rsidR="000918B3" w:rsidRPr="001974F5" w:rsidRDefault="000918B3" w:rsidP="000918B3">
      <w:pPr>
        <w:adjustRightInd w:val="0"/>
        <w:spacing w:line="276" w:lineRule="auto"/>
        <w:ind w:left="709"/>
        <w:rPr>
          <w:rFonts w:ascii="Bookman Old Style" w:hAnsi="Bookman Old Style"/>
          <w:bCs/>
          <w:sz w:val="23"/>
          <w:szCs w:val="23"/>
        </w:rPr>
      </w:pPr>
      <w:r w:rsidRPr="001974F5">
        <w:rPr>
          <w:rFonts w:ascii="Bookman Old Style" w:hAnsi="Bookman Old Style"/>
          <w:bCs/>
          <w:sz w:val="23"/>
          <w:szCs w:val="23"/>
        </w:rPr>
        <w:t xml:space="preserve">   </w:t>
      </w:r>
    </w:p>
    <w:p w:rsidR="000918B3" w:rsidRPr="001974F5" w:rsidRDefault="000918B3" w:rsidP="00091533">
      <w:pPr>
        <w:adjustRightInd w:val="0"/>
        <w:spacing w:line="276" w:lineRule="auto"/>
        <w:ind w:left="426"/>
        <w:jc w:val="both"/>
        <w:rPr>
          <w:rFonts w:ascii="Bookman Old Style" w:hAnsi="Bookman Old Style"/>
          <w:bCs/>
          <w:sz w:val="23"/>
          <w:szCs w:val="23"/>
        </w:rPr>
      </w:pPr>
      <w:r w:rsidRPr="001974F5">
        <w:rPr>
          <w:rFonts w:ascii="Bookman Old Style" w:hAnsi="Bookman Old Style"/>
          <w:bCs/>
          <w:sz w:val="23"/>
          <w:szCs w:val="23"/>
        </w:rPr>
        <w:t>Berdasarkan perhitungan tersebut maka didapatkan hasil realisasi untuk capaian indikator pada</w:t>
      </w:r>
      <w:r>
        <w:rPr>
          <w:rFonts w:ascii="Bookman Old Style" w:hAnsi="Bookman Old Style"/>
          <w:bCs/>
          <w:sz w:val="23"/>
          <w:szCs w:val="23"/>
        </w:rPr>
        <w:t xml:space="preserve"> tahun 2019 adalah sebesar </w:t>
      </w:r>
      <w:r w:rsidR="00F3385E">
        <w:rPr>
          <w:rFonts w:ascii="Bookman Old Style" w:hAnsi="Bookman Old Style"/>
          <w:bCs/>
          <w:sz w:val="23"/>
          <w:szCs w:val="23"/>
        </w:rPr>
        <w:t>142,82</w:t>
      </w:r>
      <w:r>
        <w:rPr>
          <w:rFonts w:ascii="Bookman Old Style" w:hAnsi="Bookman Old Style"/>
          <w:bCs/>
          <w:sz w:val="23"/>
          <w:szCs w:val="23"/>
        </w:rPr>
        <w:t>%</w:t>
      </w:r>
      <w:r w:rsidRPr="001974F5">
        <w:rPr>
          <w:rFonts w:ascii="Bookman Old Style" w:hAnsi="Bookman Old Style"/>
          <w:bCs/>
          <w:sz w:val="23"/>
          <w:szCs w:val="23"/>
        </w:rPr>
        <w:t>. Selanjutnya untuk melihat persentase capaian kinerja pada tahun 2019 dilakukan perhitungan sebagai berikut :</w:t>
      </w:r>
    </w:p>
    <w:p w:rsidR="000918B3" w:rsidRDefault="000918B3" w:rsidP="00091533">
      <w:pPr>
        <w:adjustRightInd w:val="0"/>
        <w:spacing w:line="276" w:lineRule="auto"/>
        <w:ind w:left="426"/>
        <w:jc w:val="both"/>
        <w:rPr>
          <w:rFonts w:ascii="Bookman Old Style" w:hAnsi="Bookman Old Style"/>
          <w:bCs/>
          <w:sz w:val="23"/>
          <w:szCs w:val="23"/>
        </w:rPr>
      </w:pPr>
      <w:r w:rsidRPr="001974F5">
        <w:rPr>
          <w:rFonts w:ascii="Bookman Old Style" w:hAnsi="Bookman Old Style"/>
          <w:bCs/>
          <w:sz w:val="23"/>
          <w:szCs w:val="23"/>
        </w:rPr>
        <w:t>Perhitungan  capaian  Kinerja Tahun 2019 :</w:t>
      </w:r>
    </w:p>
    <w:p w:rsidR="00D55AA8" w:rsidRPr="001974F5" w:rsidRDefault="00D55AA8" w:rsidP="000918B3">
      <w:pPr>
        <w:adjustRightInd w:val="0"/>
        <w:spacing w:line="276" w:lineRule="auto"/>
        <w:ind w:left="142"/>
        <w:jc w:val="both"/>
        <w:rPr>
          <w:rFonts w:ascii="Bookman Old Style" w:hAnsi="Bookman Old Style"/>
          <w:bCs/>
          <w:sz w:val="23"/>
          <w:szCs w:val="23"/>
        </w:rPr>
      </w:pPr>
    </w:p>
    <w:tbl>
      <w:tblPr>
        <w:tblW w:w="0" w:type="auto"/>
        <w:tblInd w:w="142" w:type="dxa"/>
        <w:tblBorders>
          <w:insideH w:val="single" w:sz="4" w:space="0" w:color="auto"/>
        </w:tblBorders>
        <w:shd w:val="clear" w:color="auto" w:fill="FFFFFF"/>
        <w:tblLook w:val="04A0" w:firstRow="1" w:lastRow="0" w:firstColumn="1" w:lastColumn="0" w:noHBand="0" w:noVBand="1"/>
      </w:tblPr>
      <w:tblGrid>
        <w:gridCol w:w="2693"/>
        <w:gridCol w:w="2450"/>
      </w:tblGrid>
      <w:tr w:rsidR="009A4D48" w:rsidRPr="009A4D48" w:rsidTr="00091533">
        <w:tc>
          <w:tcPr>
            <w:tcW w:w="2693" w:type="dxa"/>
            <w:shd w:val="clear" w:color="auto" w:fill="FFFFFF"/>
          </w:tcPr>
          <w:p w:rsidR="000918B3" w:rsidRPr="009A4D48" w:rsidRDefault="000918B3" w:rsidP="00D55AA8">
            <w:pPr>
              <w:pStyle w:val="ListParagraph"/>
              <w:adjustRightInd w:val="0"/>
              <w:spacing w:after="0" w:line="240" w:lineRule="auto"/>
              <w:ind w:left="0"/>
              <w:jc w:val="center"/>
              <w:rPr>
                <w:rFonts w:ascii="Bookman Old Style" w:hAnsi="Bookman Old Style"/>
                <w:bCs/>
                <w:sz w:val="23"/>
                <w:szCs w:val="23"/>
              </w:rPr>
            </w:pPr>
            <w:r w:rsidRPr="009A4D48">
              <w:rPr>
                <w:rFonts w:ascii="Bookman Old Style" w:hAnsi="Bookman Old Style"/>
                <w:bCs/>
                <w:sz w:val="23"/>
                <w:szCs w:val="23"/>
              </w:rPr>
              <w:t>Realisasi</w:t>
            </w:r>
          </w:p>
        </w:tc>
        <w:tc>
          <w:tcPr>
            <w:tcW w:w="2450" w:type="dxa"/>
            <w:vMerge w:val="restart"/>
            <w:shd w:val="clear" w:color="auto" w:fill="FFFFFF"/>
            <w:vAlign w:val="center"/>
          </w:tcPr>
          <w:p w:rsidR="000918B3" w:rsidRPr="009A4D48" w:rsidRDefault="000918B3" w:rsidP="00D55AA8">
            <w:pPr>
              <w:pStyle w:val="ListParagraph"/>
              <w:adjustRightInd w:val="0"/>
              <w:spacing w:after="0" w:line="240" w:lineRule="auto"/>
              <w:ind w:left="890" w:right="66" w:hanging="861"/>
              <w:rPr>
                <w:rFonts w:ascii="Bookman Old Style" w:hAnsi="Bookman Old Style"/>
                <w:bCs/>
                <w:sz w:val="23"/>
                <w:szCs w:val="23"/>
              </w:rPr>
            </w:pPr>
            <w:r w:rsidRPr="009A4D48">
              <w:rPr>
                <w:rFonts w:ascii="Bookman Old Style" w:hAnsi="Bookman Old Style"/>
                <w:bCs/>
                <w:sz w:val="23"/>
                <w:szCs w:val="23"/>
              </w:rPr>
              <w:t>X 100 %</w:t>
            </w:r>
          </w:p>
        </w:tc>
      </w:tr>
      <w:tr w:rsidR="009A4D48" w:rsidRPr="009A4D48" w:rsidTr="00091533">
        <w:tc>
          <w:tcPr>
            <w:tcW w:w="2693" w:type="dxa"/>
            <w:shd w:val="clear" w:color="auto" w:fill="FFFFFF"/>
          </w:tcPr>
          <w:p w:rsidR="000918B3" w:rsidRPr="009A4D48" w:rsidRDefault="000918B3" w:rsidP="00D55AA8">
            <w:pPr>
              <w:adjustRightInd w:val="0"/>
              <w:jc w:val="center"/>
              <w:rPr>
                <w:rFonts w:ascii="Bookman Old Style" w:hAnsi="Bookman Old Style"/>
                <w:bCs/>
                <w:sz w:val="23"/>
                <w:szCs w:val="23"/>
              </w:rPr>
            </w:pPr>
            <w:r w:rsidRPr="009A4D48">
              <w:rPr>
                <w:rFonts w:ascii="Bookman Old Style" w:hAnsi="Bookman Old Style"/>
                <w:bCs/>
                <w:sz w:val="23"/>
                <w:szCs w:val="23"/>
              </w:rPr>
              <w:t>Target Capaian</w:t>
            </w:r>
          </w:p>
        </w:tc>
        <w:tc>
          <w:tcPr>
            <w:tcW w:w="2450" w:type="dxa"/>
            <w:vMerge/>
            <w:shd w:val="clear" w:color="auto" w:fill="FFFFFF"/>
          </w:tcPr>
          <w:p w:rsidR="000918B3" w:rsidRPr="009A4D48" w:rsidRDefault="000918B3" w:rsidP="00D55AA8">
            <w:pPr>
              <w:pStyle w:val="ListParagraph"/>
              <w:adjustRightInd w:val="0"/>
              <w:spacing w:after="0" w:line="240" w:lineRule="auto"/>
              <w:ind w:left="0"/>
              <w:rPr>
                <w:rFonts w:ascii="Bookman Old Style" w:hAnsi="Bookman Old Style"/>
                <w:bCs/>
                <w:sz w:val="23"/>
                <w:szCs w:val="23"/>
              </w:rPr>
            </w:pPr>
          </w:p>
        </w:tc>
      </w:tr>
    </w:tbl>
    <w:p w:rsidR="000918B3" w:rsidRPr="001974F5" w:rsidRDefault="000918B3" w:rsidP="000918B3">
      <w:pPr>
        <w:adjustRightInd w:val="0"/>
        <w:spacing w:line="276" w:lineRule="auto"/>
        <w:jc w:val="both"/>
        <w:rPr>
          <w:rFonts w:ascii="Bookman Old Style" w:hAnsi="Bookman Old Style"/>
          <w:bCs/>
          <w:sz w:val="23"/>
          <w:szCs w:val="23"/>
        </w:rPr>
      </w:pPr>
      <w:r w:rsidRPr="001974F5">
        <w:rPr>
          <w:rFonts w:ascii="Bookman Old Style" w:hAnsi="Bookman Old Style"/>
          <w:bCs/>
          <w:sz w:val="23"/>
          <w:szCs w:val="23"/>
        </w:rPr>
        <w:t xml:space="preserve">  </w:t>
      </w:r>
    </w:p>
    <w:tbl>
      <w:tblPr>
        <w:tblW w:w="0" w:type="auto"/>
        <w:tblInd w:w="142" w:type="dxa"/>
        <w:shd w:val="clear" w:color="auto" w:fill="FFFFFF"/>
        <w:tblLook w:val="04A0" w:firstRow="1" w:lastRow="0" w:firstColumn="1" w:lastColumn="0" w:noHBand="0" w:noVBand="1"/>
      </w:tblPr>
      <w:tblGrid>
        <w:gridCol w:w="2410"/>
        <w:gridCol w:w="2693"/>
      </w:tblGrid>
      <w:tr w:rsidR="000918B3" w:rsidRPr="009A4D48" w:rsidTr="00F65D92">
        <w:tc>
          <w:tcPr>
            <w:tcW w:w="2410" w:type="dxa"/>
            <w:tcBorders>
              <w:bottom w:val="single" w:sz="4" w:space="0" w:color="auto"/>
            </w:tcBorders>
            <w:shd w:val="clear" w:color="auto" w:fill="FFFFFF"/>
          </w:tcPr>
          <w:p w:rsidR="000918B3" w:rsidRPr="009A4D48" w:rsidRDefault="00F3385E" w:rsidP="00D55AA8">
            <w:pPr>
              <w:pStyle w:val="ListParagraph"/>
              <w:adjustRightInd w:val="0"/>
              <w:spacing w:after="0" w:line="240" w:lineRule="auto"/>
              <w:ind w:left="0"/>
              <w:jc w:val="center"/>
              <w:rPr>
                <w:rFonts w:ascii="Bookman Old Style" w:hAnsi="Bookman Old Style"/>
                <w:bCs/>
                <w:sz w:val="23"/>
                <w:szCs w:val="23"/>
                <w:lang w:val="en-US"/>
              </w:rPr>
            </w:pPr>
            <w:r w:rsidRPr="009A4D48">
              <w:rPr>
                <w:rFonts w:ascii="Bookman Old Style" w:hAnsi="Bookman Old Style"/>
                <w:bCs/>
                <w:sz w:val="23"/>
                <w:szCs w:val="23"/>
                <w:lang w:val="en-US"/>
              </w:rPr>
              <w:t>28,57</w:t>
            </w:r>
          </w:p>
        </w:tc>
        <w:tc>
          <w:tcPr>
            <w:tcW w:w="2693" w:type="dxa"/>
            <w:vMerge w:val="restart"/>
            <w:shd w:val="clear" w:color="auto" w:fill="FFFFFF"/>
            <w:vAlign w:val="center"/>
          </w:tcPr>
          <w:p w:rsidR="000918B3" w:rsidRPr="009A4D48" w:rsidRDefault="000918B3" w:rsidP="00D55AA8">
            <w:pPr>
              <w:pStyle w:val="ListParagraph"/>
              <w:tabs>
                <w:tab w:val="left" w:pos="2166"/>
              </w:tabs>
              <w:adjustRightInd w:val="0"/>
              <w:spacing w:after="0" w:line="240" w:lineRule="auto"/>
              <w:ind w:left="890" w:right="66" w:hanging="748"/>
              <w:rPr>
                <w:rFonts w:ascii="Bookman Old Style" w:hAnsi="Bookman Old Style"/>
                <w:bCs/>
                <w:sz w:val="23"/>
                <w:szCs w:val="23"/>
              </w:rPr>
            </w:pPr>
            <w:r w:rsidRPr="009A4D48">
              <w:rPr>
                <w:rFonts w:ascii="Bookman Old Style" w:hAnsi="Bookman Old Style"/>
                <w:bCs/>
                <w:sz w:val="23"/>
                <w:szCs w:val="23"/>
              </w:rPr>
              <w:t xml:space="preserve">X 100 % = </w:t>
            </w:r>
            <w:r w:rsidRPr="009A4D48">
              <w:rPr>
                <w:rFonts w:ascii="Bookman Old Style" w:hAnsi="Bookman Old Style"/>
                <w:bCs/>
                <w:sz w:val="23"/>
                <w:szCs w:val="23"/>
                <w:lang w:val="en-US"/>
              </w:rPr>
              <w:t>1</w:t>
            </w:r>
            <w:r w:rsidR="00F3385E" w:rsidRPr="009A4D48">
              <w:rPr>
                <w:rFonts w:ascii="Bookman Old Style" w:hAnsi="Bookman Old Style"/>
                <w:bCs/>
                <w:sz w:val="23"/>
                <w:szCs w:val="23"/>
                <w:lang w:val="en-US"/>
              </w:rPr>
              <w:t>42,85</w:t>
            </w:r>
            <w:r w:rsidRPr="009A4D48">
              <w:rPr>
                <w:rFonts w:ascii="Bookman Old Style" w:hAnsi="Bookman Old Style"/>
                <w:bCs/>
                <w:sz w:val="23"/>
                <w:szCs w:val="23"/>
              </w:rPr>
              <w:t>%</w:t>
            </w:r>
          </w:p>
        </w:tc>
      </w:tr>
      <w:tr w:rsidR="000918B3" w:rsidRPr="009A4D48" w:rsidTr="00F65D92">
        <w:tc>
          <w:tcPr>
            <w:tcW w:w="2410" w:type="dxa"/>
            <w:tcBorders>
              <w:top w:val="single" w:sz="4" w:space="0" w:color="auto"/>
            </w:tcBorders>
            <w:shd w:val="clear" w:color="auto" w:fill="FFFFFF"/>
          </w:tcPr>
          <w:p w:rsidR="000918B3" w:rsidRPr="009A4D48" w:rsidRDefault="00F3385E" w:rsidP="00D55AA8">
            <w:pPr>
              <w:adjustRightInd w:val="0"/>
              <w:jc w:val="center"/>
              <w:rPr>
                <w:rFonts w:ascii="Bookman Old Style" w:hAnsi="Bookman Old Style"/>
                <w:bCs/>
                <w:sz w:val="23"/>
                <w:szCs w:val="23"/>
              </w:rPr>
            </w:pPr>
            <w:r w:rsidRPr="009A4D48">
              <w:rPr>
                <w:rFonts w:ascii="Bookman Old Style" w:hAnsi="Bookman Old Style"/>
                <w:bCs/>
                <w:sz w:val="23"/>
                <w:szCs w:val="23"/>
              </w:rPr>
              <w:t>20</w:t>
            </w:r>
          </w:p>
        </w:tc>
        <w:tc>
          <w:tcPr>
            <w:tcW w:w="2693" w:type="dxa"/>
            <w:vMerge/>
            <w:shd w:val="clear" w:color="auto" w:fill="FFFFFF"/>
          </w:tcPr>
          <w:p w:rsidR="000918B3" w:rsidRPr="009A4D48" w:rsidRDefault="000918B3" w:rsidP="00D55AA8">
            <w:pPr>
              <w:pStyle w:val="ListParagraph"/>
              <w:adjustRightInd w:val="0"/>
              <w:spacing w:after="0" w:line="240" w:lineRule="auto"/>
              <w:ind w:left="0"/>
              <w:rPr>
                <w:rFonts w:ascii="Bookman Old Style" w:hAnsi="Bookman Old Style"/>
                <w:bCs/>
                <w:sz w:val="23"/>
                <w:szCs w:val="23"/>
              </w:rPr>
            </w:pPr>
          </w:p>
        </w:tc>
      </w:tr>
    </w:tbl>
    <w:p w:rsidR="000918B3" w:rsidRDefault="000918B3" w:rsidP="000918B3">
      <w:pPr>
        <w:tabs>
          <w:tab w:val="left" w:pos="360"/>
        </w:tabs>
        <w:spacing w:line="276" w:lineRule="auto"/>
        <w:jc w:val="both"/>
        <w:rPr>
          <w:rFonts w:ascii="Bookman Old Style" w:hAnsi="Bookman Old Style" w:cs="Tahoma"/>
          <w:b/>
          <w:bCs/>
          <w:sz w:val="23"/>
          <w:szCs w:val="23"/>
        </w:rPr>
      </w:pPr>
    </w:p>
    <w:p w:rsidR="00705351" w:rsidRPr="001974F5" w:rsidRDefault="00705351" w:rsidP="00705351">
      <w:pPr>
        <w:spacing w:line="276" w:lineRule="auto"/>
        <w:ind w:left="426" w:firstLine="709"/>
        <w:jc w:val="both"/>
        <w:rPr>
          <w:rFonts w:ascii="Bookman Old Style" w:hAnsi="Bookman Old Style"/>
          <w:sz w:val="23"/>
          <w:szCs w:val="23"/>
        </w:rPr>
      </w:pPr>
      <w:r w:rsidRPr="001974F5">
        <w:rPr>
          <w:rFonts w:ascii="Bookman Old Style" w:hAnsi="Bookman Old Style"/>
          <w:sz w:val="23"/>
          <w:szCs w:val="23"/>
        </w:rPr>
        <w:t xml:space="preserve">Pencapaian pelayanan kinerja tersebut merupakan bukti komitmen yang tinggi dari seluruh aparat </w:t>
      </w:r>
      <w:r w:rsidR="00596EB4">
        <w:rPr>
          <w:rFonts w:ascii="Bookman Old Style" w:hAnsi="Bookman Old Style"/>
          <w:sz w:val="23"/>
          <w:szCs w:val="23"/>
        </w:rPr>
        <w:t xml:space="preserve">kecamatan </w:t>
      </w:r>
      <w:r w:rsidR="008B62E2">
        <w:rPr>
          <w:rFonts w:ascii="Bookman Old Style" w:hAnsi="Bookman Old Style"/>
          <w:sz w:val="23"/>
          <w:szCs w:val="23"/>
        </w:rPr>
        <w:t>Rembang</w:t>
      </w:r>
      <w:r w:rsidRPr="001974F5">
        <w:rPr>
          <w:rFonts w:ascii="Bookman Old Style" w:hAnsi="Bookman Old Style"/>
          <w:sz w:val="23"/>
          <w:szCs w:val="23"/>
        </w:rPr>
        <w:t xml:space="preserve"> untuk mencapai target-target kinerja yang sudah dis</w:t>
      </w:r>
      <w:r w:rsidR="00596EB4">
        <w:rPr>
          <w:rFonts w:ascii="Bookman Old Style" w:hAnsi="Bookman Old Style"/>
          <w:sz w:val="23"/>
          <w:szCs w:val="23"/>
        </w:rPr>
        <w:t xml:space="preserve">epakati di dalam Renstra Kecamatan </w:t>
      </w:r>
      <w:r w:rsidR="008B62E2">
        <w:rPr>
          <w:rFonts w:ascii="Bookman Old Style" w:hAnsi="Bookman Old Style"/>
          <w:sz w:val="23"/>
          <w:szCs w:val="23"/>
        </w:rPr>
        <w:t>Rembang</w:t>
      </w:r>
      <w:r w:rsidRPr="001974F5">
        <w:rPr>
          <w:rFonts w:ascii="Bookman Old Style" w:hAnsi="Bookman Old Style"/>
          <w:sz w:val="23"/>
          <w:szCs w:val="23"/>
        </w:rPr>
        <w:t xml:space="preserve"> Kabupaten Rembang dengan didukung oleh sumber daya anggaran yang memadai. </w:t>
      </w:r>
    </w:p>
    <w:p w:rsidR="000F0E41" w:rsidRPr="001974F5" w:rsidRDefault="000F0E41" w:rsidP="00705351">
      <w:pPr>
        <w:tabs>
          <w:tab w:val="left" w:pos="426"/>
        </w:tabs>
        <w:spacing w:after="120" w:line="276" w:lineRule="auto"/>
        <w:ind w:left="426"/>
        <w:jc w:val="both"/>
        <w:rPr>
          <w:rFonts w:ascii="Bookman Old Style" w:hAnsi="Bookman Old Style"/>
          <w:sz w:val="23"/>
          <w:szCs w:val="23"/>
        </w:rPr>
      </w:pPr>
    </w:p>
    <w:p w:rsidR="00091533" w:rsidRPr="00091533" w:rsidRDefault="006E426A" w:rsidP="000843A1">
      <w:pPr>
        <w:pStyle w:val="ListParagraph"/>
        <w:widowControl w:val="0"/>
        <w:numPr>
          <w:ilvl w:val="1"/>
          <w:numId w:val="18"/>
        </w:numPr>
        <w:tabs>
          <w:tab w:val="left" w:pos="567"/>
        </w:tabs>
        <w:autoSpaceDE w:val="0"/>
        <w:autoSpaceDN w:val="0"/>
        <w:spacing w:before="72" w:after="0"/>
        <w:ind w:left="567" w:right="130" w:hanging="567"/>
        <w:jc w:val="both"/>
        <w:rPr>
          <w:rFonts w:ascii="Bookman Old Style" w:eastAsia="Times New Roman" w:hAnsi="Bookman Old Style" w:cs="Arial"/>
          <w:sz w:val="23"/>
          <w:szCs w:val="23"/>
          <w:lang w:eastAsia="id-ID"/>
        </w:rPr>
      </w:pPr>
      <w:r w:rsidRPr="00445C55">
        <w:rPr>
          <w:rFonts w:ascii="Bookman Old Style" w:hAnsi="Bookman Old Style"/>
          <w:b/>
          <w:sz w:val="23"/>
          <w:szCs w:val="23"/>
          <w:lang w:val="en-US"/>
        </w:rPr>
        <w:t xml:space="preserve">Penentu Isu-Isu Strategis Kecamatan </w:t>
      </w:r>
      <w:r w:rsidR="008B62E2">
        <w:rPr>
          <w:rFonts w:ascii="Bookman Old Style" w:hAnsi="Bookman Old Style"/>
          <w:b/>
          <w:sz w:val="23"/>
          <w:szCs w:val="23"/>
          <w:lang w:val="en-US"/>
        </w:rPr>
        <w:t>Rembang</w:t>
      </w:r>
      <w:r w:rsidRPr="00445C55">
        <w:rPr>
          <w:rFonts w:ascii="Bookman Old Style" w:hAnsi="Bookman Old Style"/>
          <w:b/>
          <w:sz w:val="23"/>
          <w:szCs w:val="23"/>
          <w:lang w:val="en-US"/>
        </w:rPr>
        <w:t xml:space="preserve"> </w:t>
      </w:r>
      <w:r w:rsidR="00705351" w:rsidRPr="00445C55">
        <w:rPr>
          <w:rFonts w:ascii="Bookman Old Style" w:hAnsi="Bookman Old Style"/>
          <w:b/>
          <w:sz w:val="23"/>
          <w:szCs w:val="23"/>
        </w:rPr>
        <w:t xml:space="preserve"> Kabupaten Rembang</w:t>
      </w:r>
      <w:r w:rsidR="00091533">
        <w:rPr>
          <w:rFonts w:ascii="Bookman Old Style" w:hAnsi="Bookman Old Style"/>
          <w:b/>
          <w:sz w:val="23"/>
          <w:szCs w:val="23"/>
          <w:lang w:val="en-US"/>
        </w:rPr>
        <w:t>.</w:t>
      </w:r>
    </w:p>
    <w:p w:rsidR="00091533" w:rsidRPr="00A65B0D" w:rsidRDefault="00091533" w:rsidP="00091533">
      <w:pPr>
        <w:pStyle w:val="ListParagraph"/>
        <w:widowControl w:val="0"/>
        <w:autoSpaceDE w:val="0"/>
        <w:autoSpaceDN w:val="0"/>
        <w:spacing w:after="0"/>
        <w:ind w:left="567" w:right="130" w:firstLine="873"/>
        <w:jc w:val="both"/>
        <w:rPr>
          <w:rFonts w:ascii="Bookman Old Style" w:eastAsia="Times New Roman" w:hAnsi="Bookman Old Style" w:cs="Arial"/>
          <w:sz w:val="23"/>
          <w:szCs w:val="23"/>
          <w:lang w:eastAsia="id-ID"/>
        </w:rPr>
      </w:pPr>
      <w:r w:rsidRPr="00A65B0D">
        <w:rPr>
          <w:rFonts w:ascii="Bookman Old Style" w:eastAsia="Times New Roman" w:hAnsi="Bookman Old Style" w:cs="Arial"/>
          <w:sz w:val="23"/>
          <w:szCs w:val="23"/>
          <w:lang w:eastAsia="id-ID"/>
        </w:rPr>
        <w:t>Terdapat permasalahan/kendala atau isu-isu yang harus mendapatkan   penanganan. Isu tersebut antara lain :</w:t>
      </w:r>
    </w:p>
    <w:p w:rsidR="00091533" w:rsidRDefault="00091533" w:rsidP="001642F7">
      <w:pPr>
        <w:pStyle w:val="ListParagraph"/>
        <w:numPr>
          <w:ilvl w:val="0"/>
          <w:numId w:val="36"/>
        </w:numPr>
        <w:spacing w:after="0" w:line="240" w:lineRule="auto"/>
        <w:ind w:left="993" w:hanging="426"/>
        <w:rPr>
          <w:rFonts w:ascii="Bookman Old Style" w:eastAsia="Times New Roman" w:hAnsi="Bookman Old Style" w:cs="Arial"/>
          <w:color w:val="000000"/>
          <w:sz w:val="23"/>
          <w:szCs w:val="23"/>
          <w:lang w:val="en-US" w:eastAsia="id-ID"/>
        </w:rPr>
      </w:pPr>
      <w:r w:rsidRPr="00AA7CBB">
        <w:rPr>
          <w:rFonts w:ascii="Bookman Old Style" w:eastAsia="Times New Roman" w:hAnsi="Bookman Old Style" w:cs="Arial"/>
          <w:color w:val="000000"/>
          <w:sz w:val="23"/>
          <w:szCs w:val="23"/>
          <w:lang w:val="en-US" w:eastAsia="id-ID"/>
        </w:rPr>
        <w:t>Belum</w:t>
      </w:r>
      <w:r>
        <w:rPr>
          <w:rFonts w:ascii="Bookman Old Style" w:eastAsia="Times New Roman" w:hAnsi="Bookman Old Style" w:cs="Arial"/>
          <w:color w:val="000000"/>
          <w:sz w:val="23"/>
          <w:szCs w:val="23"/>
          <w:lang w:val="en-US" w:eastAsia="id-ID"/>
        </w:rPr>
        <w:t xml:space="preserve"> o</w:t>
      </w:r>
      <w:r w:rsidRPr="00AA7CBB">
        <w:rPr>
          <w:rFonts w:ascii="Bookman Old Style" w:eastAsia="Times New Roman" w:hAnsi="Bookman Old Style" w:cs="Arial"/>
          <w:color w:val="000000"/>
          <w:sz w:val="23"/>
          <w:szCs w:val="23"/>
          <w:lang w:val="en-US" w:eastAsia="id-ID"/>
        </w:rPr>
        <w:t>ptimalnya k</w:t>
      </w:r>
      <w:r w:rsidRPr="00AA7CBB">
        <w:rPr>
          <w:rFonts w:ascii="Bookman Old Style" w:eastAsia="Times New Roman" w:hAnsi="Bookman Old Style" w:cs="Arial"/>
          <w:color w:val="000000"/>
          <w:sz w:val="23"/>
          <w:szCs w:val="23"/>
          <w:lang w:eastAsia="id-ID"/>
        </w:rPr>
        <w:t>ualitas Pelayanan Publik</w:t>
      </w:r>
      <w:r w:rsidRPr="00AA7CBB">
        <w:rPr>
          <w:rFonts w:ascii="Bookman Old Style" w:eastAsia="Times New Roman" w:hAnsi="Bookman Old Style" w:cs="Arial"/>
          <w:color w:val="000000"/>
          <w:sz w:val="23"/>
          <w:szCs w:val="23"/>
          <w:lang w:val="en-US" w:eastAsia="id-ID"/>
        </w:rPr>
        <w:t>;</w:t>
      </w:r>
    </w:p>
    <w:p w:rsidR="00091533" w:rsidRDefault="00091533" w:rsidP="001642F7">
      <w:pPr>
        <w:pStyle w:val="ListParagraph"/>
        <w:numPr>
          <w:ilvl w:val="0"/>
          <w:numId w:val="36"/>
        </w:numPr>
        <w:spacing w:after="0" w:line="240" w:lineRule="auto"/>
        <w:ind w:left="993" w:hanging="426"/>
        <w:rPr>
          <w:rFonts w:ascii="Bookman Old Style" w:eastAsia="Times New Roman" w:hAnsi="Bookman Old Style" w:cs="Arial"/>
          <w:color w:val="000000"/>
          <w:sz w:val="23"/>
          <w:szCs w:val="23"/>
          <w:lang w:val="en-US" w:eastAsia="id-ID"/>
        </w:rPr>
      </w:pPr>
      <w:r>
        <w:rPr>
          <w:rFonts w:ascii="Bookman Old Style" w:eastAsia="Times New Roman" w:hAnsi="Bookman Old Style" w:cs="Arial"/>
          <w:color w:val="000000"/>
          <w:sz w:val="23"/>
          <w:szCs w:val="23"/>
          <w:lang w:val="en-US" w:eastAsia="id-ID"/>
        </w:rPr>
        <w:t>Rendahnya partisipasi masyarakat dalam menjaga keamanan dan ketertiban;</w:t>
      </w:r>
    </w:p>
    <w:p w:rsidR="00091533" w:rsidRDefault="00091533" w:rsidP="001642F7">
      <w:pPr>
        <w:pStyle w:val="ListParagraph"/>
        <w:numPr>
          <w:ilvl w:val="0"/>
          <w:numId w:val="36"/>
        </w:numPr>
        <w:spacing w:after="0" w:line="240" w:lineRule="auto"/>
        <w:ind w:left="993" w:hanging="426"/>
        <w:rPr>
          <w:rFonts w:ascii="Bookman Old Style" w:eastAsia="Times New Roman" w:hAnsi="Bookman Old Style" w:cs="Arial"/>
          <w:color w:val="000000"/>
          <w:sz w:val="23"/>
          <w:szCs w:val="23"/>
          <w:lang w:val="en-US" w:eastAsia="id-ID"/>
        </w:rPr>
      </w:pPr>
      <w:r>
        <w:rPr>
          <w:rFonts w:ascii="Bookman Old Style" w:eastAsia="Times New Roman" w:hAnsi="Bookman Old Style" w:cs="Arial"/>
          <w:color w:val="000000"/>
          <w:sz w:val="23"/>
          <w:szCs w:val="23"/>
          <w:lang w:val="en-US" w:eastAsia="id-ID"/>
        </w:rPr>
        <w:t>Rendahnya kualitas penyelenggaraan Pemerintahan Desa;</w:t>
      </w:r>
    </w:p>
    <w:p w:rsidR="00091533" w:rsidRDefault="00091533" w:rsidP="001642F7">
      <w:pPr>
        <w:pStyle w:val="ListParagraph"/>
        <w:numPr>
          <w:ilvl w:val="0"/>
          <w:numId w:val="36"/>
        </w:numPr>
        <w:spacing w:after="0" w:line="240" w:lineRule="auto"/>
        <w:ind w:left="993" w:hanging="426"/>
        <w:rPr>
          <w:rFonts w:ascii="Bookman Old Style" w:eastAsia="Times New Roman" w:hAnsi="Bookman Old Style" w:cs="Arial"/>
          <w:color w:val="000000"/>
          <w:sz w:val="23"/>
          <w:szCs w:val="23"/>
          <w:lang w:val="en-US" w:eastAsia="id-ID"/>
        </w:rPr>
      </w:pPr>
      <w:r>
        <w:rPr>
          <w:rFonts w:ascii="Bookman Old Style" w:eastAsia="Times New Roman" w:hAnsi="Bookman Old Style" w:cs="Arial"/>
          <w:color w:val="000000"/>
          <w:sz w:val="23"/>
          <w:szCs w:val="23"/>
          <w:lang w:val="en-US" w:eastAsia="id-ID"/>
        </w:rPr>
        <w:t>Rendahnya partispasi masyarakat dalam pembangunan desa.</w:t>
      </w:r>
    </w:p>
    <w:p w:rsidR="00091533" w:rsidRDefault="00091533" w:rsidP="00091533">
      <w:pPr>
        <w:pStyle w:val="ListParagraph"/>
        <w:spacing w:after="0" w:line="240" w:lineRule="auto"/>
        <w:ind w:left="993"/>
        <w:rPr>
          <w:rFonts w:ascii="Bookman Old Style" w:eastAsia="Times New Roman" w:hAnsi="Bookman Old Style" w:cs="Arial"/>
          <w:color w:val="000000"/>
          <w:sz w:val="23"/>
          <w:szCs w:val="23"/>
          <w:lang w:val="en-US" w:eastAsia="id-ID"/>
        </w:rPr>
      </w:pPr>
    </w:p>
    <w:p w:rsidR="00445C55" w:rsidRPr="00CF2108" w:rsidRDefault="00091533" w:rsidP="000843A1">
      <w:pPr>
        <w:pStyle w:val="ListParagraph"/>
        <w:widowControl w:val="0"/>
        <w:numPr>
          <w:ilvl w:val="1"/>
          <w:numId w:val="18"/>
        </w:numPr>
        <w:tabs>
          <w:tab w:val="left" w:pos="567"/>
        </w:tabs>
        <w:autoSpaceDE w:val="0"/>
        <w:autoSpaceDN w:val="0"/>
        <w:spacing w:before="72" w:after="0"/>
        <w:ind w:left="567" w:right="130" w:hanging="567"/>
        <w:jc w:val="both"/>
        <w:rPr>
          <w:rFonts w:ascii="Bookman Old Style" w:eastAsia="Times New Roman" w:hAnsi="Bookman Old Style" w:cs="Arial"/>
          <w:sz w:val="23"/>
          <w:szCs w:val="23"/>
          <w:lang w:eastAsia="id-ID"/>
        </w:rPr>
      </w:pPr>
      <w:r w:rsidRPr="00F857CC">
        <w:rPr>
          <w:rFonts w:ascii="Bookman Old Style" w:hAnsi="Bookman Old Style"/>
          <w:b/>
          <w:sz w:val="23"/>
          <w:szCs w:val="23"/>
          <w:lang w:val="es-ES"/>
        </w:rPr>
        <w:t xml:space="preserve">Penyelenggaraan Tugas dan Fungsi Kecamatan </w:t>
      </w:r>
      <w:r>
        <w:rPr>
          <w:rFonts w:ascii="Bookman Old Style" w:hAnsi="Bookman Old Style"/>
          <w:b/>
          <w:sz w:val="23"/>
          <w:szCs w:val="23"/>
          <w:lang w:val="es-ES"/>
        </w:rPr>
        <w:t>Rembang.</w:t>
      </w:r>
      <w:r>
        <w:rPr>
          <w:rFonts w:ascii="Bookman Old Style" w:hAnsi="Bookman Old Style"/>
          <w:b/>
          <w:sz w:val="23"/>
          <w:szCs w:val="23"/>
          <w:lang w:val="en-US"/>
        </w:rPr>
        <w:t xml:space="preserve"> </w:t>
      </w:r>
      <w:r w:rsidR="00705351" w:rsidRPr="00445C55">
        <w:rPr>
          <w:rFonts w:ascii="Bookman Old Style" w:hAnsi="Bookman Old Style"/>
          <w:sz w:val="23"/>
          <w:szCs w:val="23"/>
          <w:lang w:val="en-US"/>
        </w:rPr>
        <w:t xml:space="preserve"> </w:t>
      </w:r>
    </w:p>
    <w:p w:rsidR="00091533" w:rsidRPr="00AA7CBB" w:rsidRDefault="00091533" w:rsidP="00091533">
      <w:pPr>
        <w:pStyle w:val="ListParagraph"/>
        <w:spacing w:after="0" w:line="240" w:lineRule="auto"/>
        <w:ind w:left="993"/>
        <w:rPr>
          <w:rFonts w:ascii="Bookman Old Style" w:eastAsia="Times New Roman" w:hAnsi="Bookman Old Style" w:cs="Arial"/>
          <w:color w:val="000000"/>
          <w:sz w:val="23"/>
          <w:szCs w:val="23"/>
          <w:lang w:val="en-US" w:eastAsia="id-ID"/>
        </w:rPr>
      </w:pPr>
    </w:p>
    <w:p w:rsidR="00656E90" w:rsidRPr="00F857CC" w:rsidRDefault="00656E90" w:rsidP="00091533">
      <w:pPr>
        <w:spacing w:line="276" w:lineRule="auto"/>
        <w:ind w:left="567" w:firstLine="873"/>
        <w:jc w:val="both"/>
        <w:rPr>
          <w:rFonts w:ascii="Bookman Old Style" w:hAnsi="Bookman Old Style"/>
          <w:sz w:val="23"/>
          <w:szCs w:val="23"/>
          <w:lang w:val="es-ES"/>
        </w:rPr>
      </w:pPr>
      <w:r w:rsidRPr="00F857CC">
        <w:rPr>
          <w:rFonts w:ascii="Bookman Old Style" w:hAnsi="Bookman Old Style"/>
          <w:sz w:val="23"/>
          <w:szCs w:val="23"/>
          <w:lang w:val="es-ES"/>
        </w:rPr>
        <w:t xml:space="preserve">Kecamatan </w:t>
      </w:r>
      <w:r w:rsidR="008B62E2">
        <w:rPr>
          <w:rFonts w:ascii="Bookman Old Style" w:hAnsi="Bookman Old Style"/>
          <w:sz w:val="23"/>
          <w:szCs w:val="23"/>
          <w:lang w:val="es-ES"/>
        </w:rPr>
        <w:t>Rembang</w:t>
      </w:r>
      <w:r w:rsidRPr="00F857CC">
        <w:rPr>
          <w:rFonts w:ascii="Bookman Old Style" w:hAnsi="Bookman Old Style"/>
          <w:sz w:val="23"/>
          <w:szCs w:val="23"/>
          <w:lang w:val="es-ES"/>
        </w:rPr>
        <w:t xml:space="preserve"> Kabupaten Rembang yang mempunyai tugas dan fungsi sebagai unsur pelayanan,maka program dan kegiatan pelayanan dan fasilitasi merupakan salah satu unsur pokok yang dilaksanakan oleh Kecamatan Rembang Kabupaten Rembang.Dalam pelaksanaan pelayanan tersebut maka aparatur Kecamatan Rembang harus mampu melaksanakan tugas pokok dan fungsi sebagai pelayan masyarakat,sebagai perencana,pelaksana dan evaluasi secara independen,obyektif dan proposional berdasarkan standart pelayanan prima untuk mendorong kualitas pelayanan public meningkatkan kinerja Aparatur.</w:t>
      </w:r>
    </w:p>
    <w:p w:rsidR="00656E90" w:rsidRPr="00F857CC" w:rsidRDefault="00656E90" w:rsidP="00091533">
      <w:pPr>
        <w:pStyle w:val="ListParagraph"/>
        <w:widowControl w:val="0"/>
        <w:tabs>
          <w:tab w:val="left" w:pos="1621"/>
        </w:tabs>
        <w:autoSpaceDE w:val="0"/>
        <w:autoSpaceDN w:val="0"/>
        <w:spacing w:before="1" w:after="0"/>
        <w:ind w:left="567"/>
        <w:jc w:val="both"/>
        <w:rPr>
          <w:rFonts w:ascii="Bookman Old Style" w:hAnsi="Bookman Old Style"/>
          <w:sz w:val="23"/>
          <w:szCs w:val="23"/>
          <w:lang w:val="es-ES"/>
        </w:rPr>
      </w:pPr>
      <w:r w:rsidRPr="00F857CC">
        <w:rPr>
          <w:rFonts w:ascii="Bookman Old Style" w:hAnsi="Bookman Old Style"/>
          <w:sz w:val="23"/>
          <w:szCs w:val="23"/>
          <w:lang w:val="es-ES"/>
        </w:rPr>
        <w:t xml:space="preserve">Sesuai dengan </w:t>
      </w:r>
      <w:r w:rsidR="00F857CC" w:rsidRPr="00F857CC">
        <w:rPr>
          <w:rFonts w:ascii="Bookman Old Style" w:hAnsi="Bookman Old Style" w:cs="Tahoma"/>
          <w:sz w:val="23"/>
          <w:szCs w:val="23"/>
        </w:rPr>
        <w:t>Peraturan</w:t>
      </w:r>
      <w:r w:rsidR="00F857CC" w:rsidRPr="00F857CC">
        <w:rPr>
          <w:rFonts w:ascii="Bookman Old Style" w:hAnsi="Bookman Old Style" w:cs="Tahoma"/>
          <w:spacing w:val="-21"/>
          <w:sz w:val="23"/>
          <w:szCs w:val="23"/>
        </w:rPr>
        <w:t xml:space="preserve"> </w:t>
      </w:r>
      <w:r w:rsidR="00F857CC" w:rsidRPr="00F857CC">
        <w:rPr>
          <w:rFonts w:ascii="Bookman Old Style" w:hAnsi="Bookman Old Style" w:cs="Tahoma"/>
          <w:sz w:val="23"/>
          <w:szCs w:val="23"/>
        </w:rPr>
        <w:t>Bupati</w:t>
      </w:r>
      <w:r w:rsidR="00F857CC" w:rsidRPr="00F857CC">
        <w:rPr>
          <w:rFonts w:ascii="Bookman Old Style" w:hAnsi="Bookman Old Style" w:cs="Tahoma"/>
          <w:spacing w:val="-21"/>
          <w:sz w:val="23"/>
          <w:szCs w:val="23"/>
        </w:rPr>
        <w:t xml:space="preserve"> </w:t>
      </w:r>
      <w:r w:rsidR="00F857CC" w:rsidRPr="00F857CC">
        <w:rPr>
          <w:rFonts w:ascii="Bookman Old Style" w:hAnsi="Bookman Old Style" w:cs="Tahoma"/>
          <w:sz w:val="23"/>
          <w:szCs w:val="23"/>
        </w:rPr>
        <w:t>Rembang</w:t>
      </w:r>
      <w:r w:rsidR="00F857CC" w:rsidRPr="00F857CC">
        <w:rPr>
          <w:rFonts w:ascii="Bookman Old Style" w:hAnsi="Bookman Old Style" w:cs="Tahoma"/>
          <w:spacing w:val="-19"/>
          <w:sz w:val="23"/>
          <w:szCs w:val="23"/>
        </w:rPr>
        <w:t xml:space="preserve"> </w:t>
      </w:r>
      <w:r w:rsidR="00F857CC" w:rsidRPr="00F857CC">
        <w:rPr>
          <w:rFonts w:ascii="Bookman Old Style" w:hAnsi="Bookman Old Style" w:cs="Tahoma"/>
          <w:sz w:val="23"/>
          <w:szCs w:val="23"/>
        </w:rPr>
        <w:t>Nomor</w:t>
      </w:r>
      <w:r w:rsidR="00F857CC" w:rsidRPr="00F857CC">
        <w:rPr>
          <w:rFonts w:ascii="Bookman Old Style" w:hAnsi="Bookman Old Style" w:cs="Tahoma"/>
          <w:sz w:val="23"/>
          <w:szCs w:val="23"/>
          <w:lang w:val="en-US"/>
        </w:rPr>
        <w:t xml:space="preserve"> 69 </w:t>
      </w:r>
      <w:r w:rsidR="00F857CC" w:rsidRPr="00F857CC">
        <w:rPr>
          <w:rFonts w:ascii="Bookman Old Style" w:hAnsi="Bookman Old Style" w:cs="Tahoma"/>
          <w:sz w:val="23"/>
          <w:szCs w:val="23"/>
        </w:rPr>
        <w:t>Tahun</w:t>
      </w:r>
      <w:r w:rsidR="00F857CC" w:rsidRPr="00F857CC">
        <w:rPr>
          <w:rFonts w:ascii="Bookman Old Style" w:hAnsi="Bookman Old Style" w:cs="Tahoma"/>
          <w:spacing w:val="-21"/>
          <w:sz w:val="23"/>
          <w:szCs w:val="23"/>
        </w:rPr>
        <w:t xml:space="preserve"> </w:t>
      </w:r>
      <w:r w:rsidR="00F857CC" w:rsidRPr="00F857CC">
        <w:rPr>
          <w:rFonts w:ascii="Bookman Old Style" w:hAnsi="Bookman Old Style" w:cs="Tahoma"/>
          <w:sz w:val="23"/>
          <w:szCs w:val="23"/>
        </w:rPr>
        <w:t>2016</w:t>
      </w:r>
      <w:r w:rsidR="00F857CC" w:rsidRPr="00F857CC">
        <w:rPr>
          <w:rFonts w:ascii="Bookman Old Style" w:hAnsi="Bookman Old Style" w:cs="Tahoma"/>
          <w:spacing w:val="-17"/>
          <w:sz w:val="23"/>
          <w:szCs w:val="23"/>
        </w:rPr>
        <w:t xml:space="preserve"> </w:t>
      </w:r>
      <w:r w:rsidR="00F857CC" w:rsidRPr="00F857CC">
        <w:rPr>
          <w:rFonts w:ascii="Bookman Old Style" w:hAnsi="Bookman Old Style" w:cs="Tahoma"/>
          <w:sz w:val="23"/>
          <w:szCs w:val="23"/>
        </w:rPr>
        <w:t>tentang</w:t>
      </w:r>
      <w:r w:rsidR="00F857CC" w:rsidRPr="00F857CC">
        <w:rPr>
          <w:rFonts w:ascii="Bookman Old Style" w:hAnsi="Bookman Old Style" w:cs="Tahoma"/>
          <w:spacing w:val="-19"/>
          <w:sz w:val="23"/>
          <w:szCs w:val="23"/>
        </w:rPr>
        <w:t xml:space="preserve"> </w:t>
      </w:r>
      <w:r w:rsidR="00F857CC" w:rsidRPr="00F857CC">
        <w:rPr>
          <w:rFonts w:ascii="Bookman Old Style" w:hAnsi="Bookman Old Style" w:cs="Tahoma"/>
          <w:sz w:val="23"/>
          <w:szCs w:val="23"/>
        </w:rPr>
        <w:t>Kedudukan,</w:t>
      </w:r>
      <w:r w:rsidR="00F857CC" w:rsidRPr="00F857CC">
        <w:rPr>
          <w:rFonts w:ascii="Bookman Old Style" w:hAnsi="Bookman Old Style" w:cs="Tahoma"/>
          <w:spacing w:val="-18"/>
          <w:sz w:val="23"/>
          <w:szCs w:val="23"/>
        </w:rPr>
        <w:t xml:space="preserve"> </w:t>
      </w:r>
      <w:r w:rsidR="00F857CC" w:rsidRPr="00F857CC">
        <w:rPr>
          <w:rFonts w:ascii="Bookman Old Style" w:hAnsi="Bookman Old Style" w:cs="Tahoma"/>
          <w:sz w:val="23"/>
          <w:szCs w:val="23"/>
        </w:rPr>
        <w:t xml:space="preserve">Susunan Organisasi, Tugas dan Fungsi Serta Tata Kerja </w:t>
      </w:r>
      <w:r w:rsidR="00F857CC" w:rsidRPr="00F857CC">
        <w:rPr>
          <w:rFonts w:ascii="Bookman Old Style" w:hAnsi="Bookman Old Style" w:cs="Tahoma"/>
          <w:sz w:val="23"/>
          <w:szCs w:val="23"/>
          <w:lang w:val="en-US"/>
        </w:rPr>
        <w:t>Kecamatan;</w:t>
      </w:r>
    </w:p>
    <w:p w:rsidR="00F857CC" w:rsidRPr="00F857CC" w:rsidRDefault="00F857CC" w:rsidP="000843A1">
      <w:pPr>
        <w:pStyle w:val="ListParagraph"/>
        <w:numPr>
          <w:ilvl w:val="0"/>
          <w:numId w:val="15"/>
        </w:numPr>
        <w:spacing w:after="0"/>
        <w:ind w:left="851" w:hanging="284"/>
        <w:jc w:val="both"/>
        <w:rPr>
          <w:rFonts w:ascii="Bookman Old Style" w:eastAsia="Times New Roman" w:hAnsi="Bookman Old Style" w:cs="Arial"/>
          <w:sz w:val="23"/>
          <w:szCs w:val="23"/>
          <w:lang w:eastAsia="id-ID"/>
        </w:rPr>
      </w:pPr>
      <w:r w:rsidRPr="00F857CC">
        <w:rPr>
          <w:rFonts w:ascii="Bookman Old Style" w:eastAsia="Times New Roman" w:hAnsi="Bookman Old Style" w:cs="Arial"/>
          <w:sz w:val="23"/>
          <w:szCs w:val="23"/>
          <w:lang w:eastAsia="id-ID"/>
        </w:rPr>
        <w:t xml:space="preserve">Camat </w:t>
      </w:r>
    </w:p>
    <w:p w:rsidR="00F857CC" w:rsidRPr="00F857CC" w:rsidRDefault="00F857CC" w:rsidP="000843A1">
      <w:pPr>
        <w:pStyle w:val="ListParagraph"/>
        <w:numPr>
          <w:ilvl w:val="0"/>
          <w:numId w:val="16"/>
        </w:numPr>
        <w:spacing w:after="0"/>
        <w:ind w:left="1134" w:hanging="283"/>
        <w:jc w:val="both"/>
        <w:rPr>
          <w:rFonts w:ascii="Bookman Old Style" w:eastAsia="Times New Roman" w:hAnsi="Bookman Old Style" w:cs="Arial"/>
          <w:sz w:val="23"/>
          <w:szCs w:val="23"/>
          <w:lang w:eastAsia="id-ID"/>
        </w:rPr>
      </w:pPr>
      <w:r w:rsidRPr="00F857CC">
        <w:rPr>
          <w:rFonts w:ascii="Bookman Old Style" w:eastAsia="Times New Roman" w:hAnsi="Bookman Old Style" w:cs="Arial"/>
          <w:sz w:val="23"/>
          <w:szCs w:val="23"/>
          <w:lang w:eastAsia="id-ID"/>
        </w:rPr>
        <w:t xml:space="preserve">Tugas Pokok : </w:t>
      </w:r>
    </w:p>
    <w:p w:rsidR="00F857CC" w:rsidRPr="00F857CC" w:rsidRDefault="00F857CC" w:rsidP="00091533">
      <w:pPr>
        <w:pStyle w:val="ListParagraph"/>
        <w:spacing w:after="0"/>
        <w:ind w:left="1134" w:firstLine="567"/>
        <w:jc w:val="both"/>
        <w:rPr>
          <w:rFonts w:ascii="Bookman Old Style" w:eastAsia="Times New Roman" w:hAnsi="Bookman Old Style" w:cs="Arial"/>
          <w:sz w:val="23"/>
          <w:szCs w:val="23"/>
          <w:lang w:eastAsia="id-ID"/>
        </w:rPr>
      </w:pPr>
      <w:r w:rsidRPr="00F857CC">
        <w:rPr>
          <w:rFonts w:ascii="Bookman Old Style" w:eastAsia="Times New Roman" w:hAnsi="Bookman Old Style" w:cs="Arial"/>
          <w:sz w:val="23"/>
          <w:szCs w:val="23"/>
          <w:lang w:eastAsia="id-ID"/>
        </w:rPr>
        <w:t>Membantu Bupati dalam mengkoordinasikan penyelenggaraan pemerintahan, pelayanan publik dan pemberdayaan masyarakat desa dan kelurahan serta melaksanakan tugas yang di limpahkan oleh Bupati untuk melaksanakan sebagian Urusan Pemerintahan yang menjadi kewenangan Daerah Kabupaten.</w:t>
      </w:r>
    </w:p>
    <w:p w:rsidR="00F857CC" w:rsidRPr="00F857CC" w:rsidRDefault="00F857CC" w:rsidP="00091533">
      <w:pPr>
        <w:spacing w:line="276" w:lineRule="auto"/>
        <w:ind w:left="1134" w:hanging="283"/>
        <w:jc w:val="both"/>
        <w:rPr>
          <w:rFonts w:ascii="Bookman Old Style" w:hAnsi="Bookman Old Style" w:cs="Arial"/>
          <w:sz w:val="23"/>
          <w:szCs w:val="23"/>
          <w:lang w:eastAsia="id-ID"/>
        </w:rPr>
      </w:pPr>
      <w:r w:rsidRPr="00F857CC">
        <w:rPr>
          <w:rFonts w:ascii="Bookman Old Style" w:hAnsi="Bookman Old Style" w:cs="Arial"/>
          <w:sz w:val="23"/>
          <w:szCs w:val="23"/>
          <w:lang w:eastAsia="id-ID"/>
        </w:rPr>
        <w:t>b. Fungsi :</w:t>
      </w:r>
    </w:p>
    <w:p w:rsidR="00F857CC" w:rsidRPr="00F857CC" w:rsidRDefault="00F857CC" w:rsidP="000843A1">
      <w:pPr>
        <w:pStyle w:val="ListParagraph"/>
        <w:numPr>
          <w:ilvl w:val="0"/>
          <w:numId w:val="17"/>
        </w:numPr>
        <w:spacing w:after="0"/>
        <w:ind w:left="1418" w:hanging="284"/>
        <w:jc w:val="both"/>
        <w:rPr>
          <w:rFonts w:ascii="Bookman Old Style" w:eastAsia="Times New Roman" w:hAnsi="Bookman Old Style" w:cs="Arial"/>
          <w:sz w:val="23"/>
          <w:szCs w:val="23"/>
          <w:lang w:val="en-US" w:eastAsia="id-ID"/>
        </w:rPr>
      </w:pPr>
      <w:r w:rsidRPr="00F857CC">
        <w:rPr>
          <w:rFonts w:ascii="Bookman Old Style" w:eastAsia="Times New Roman" w:hAnsi="Bookman Old Style" w:cs="Arial"/>
          <w:sz w:val="23"/>
          <w:szCs w:val="23"/>
          <w:lang w:val="en-US" w:eastAsia="id-ID"/>
        </w:rPr>
        <w:t>Penyelenggaraan urusan Pemerintahan Umum</w:t>
      </w:r>
      <w:r w:rsidRPr="00F857CC">
        <w:rPr>
          <w:rFonts w:ascii="Bookman Old Style" w:eastAsia="Times New Roman" w:hAnsi="Bookman Old Style" w:cs="Arial"/>
          <w:sz w:val="23"/>
          <w:szCs w:val="23"/>
          <w:lang w:eastAsia="id-ID"/>
        </w:rPr>
        <w:t>;</w:t>
      </w:r>
    </w:p>
    <w:p w:rsidR="00F857CC" w:rsidRPr="00F857CC" w:rsidRDefault="00F857CC" w:rsidP="000843A1">
      <w:pPr>
        <w:pStyle w:val="ListParagraph"/>
        <w:numPr>
          <w:ilvl w:val="0"/>
          <w:numId w:val="17"/>
        </w:numPr>
        <w:spacing w:after="0"/>
        <w:ind w:left="1418" w:hanging="284"/>
        <w:jc w:val="both"/>
        <w:rPr>
          <w:rFonts w:ascii="Bookman Old Style" w:eastAsia="Times New Roman" w:hAnsi="Bookman Old Style" w:cs="Arial"/>
          <w:sz w:val="23"/>
          <w:szCs w:val="23"/>
          <w:lang w:val="en-US" w:eastAsia="id-ID"/>
        </w:rPr>
      </w:pPr>
      <w:r w:rsidRPr="00F857CC">
        <w:rPr>
          <w:rFonts w:ascii="Bookman Old Style" w:eastAsia="Times New Roman" w:hAnsi="Bookman Old Style" w:cs="Arial"/>
          <w:sz w:val="23"/>
          <w:szCs w:val="23"/>
          <w:lang w:eastAsia="id-ID"/>
        </w:rPr>
        <w:t xml:space="preserve">Pengkoordinasian </w:t>
      </w:r>
      <w:r w:rsidRPr="00F857CC">
        <w:rPr>
          <w:rFonts w:ascii="Bookman Old Style" w:eastAsia="Times New Roman" w:hAnsi="Bookman Old Style" w:cs="Arial"/>
          <w:sz w:val="23"/>
          <w:szCs w:val="23"/>
          <w:lang w:val="en-US" w:eastAsia="id-ID"/>
        </w:rPr>
        <w:t>kegiatan pemberdayaan masyarakat</w:t>
      </w:r>
      <w:r w:rsidRPr="00F857CC">
        <w:rPr>
          <w:rFonts w:ascii="Bookman Old Style" w:eastAsia="Times New Roman" w:hAnsi="Bookman Old Style" w:cs="Arial"/>
          <w:sz w:val="23"/>
          <w:szCs w:val="23"/>
          <w:lang w:eastAsia="id-ID"/>
        </w:rPr>
        <w:t>;</w:t>
      </w:r>
    </w:p>
    <w:p w:rsidR="00F857CC" w:rsidRPr="00F857CC" w:rsidRDefault="00F857CC" w:rsidP="000843A1">
      <w:pPr>
        <w:pStyle w:val="ListParagraph"/>
        <w:numPr>
          <w:ilvl w:val="0"/>
          <w:numId w:val="17"/>
        </w:numPr>
        <w:spacing w:after="0"/>
        <w:ind w:left="1418" w:hanging="284"/>
        <w:jc w:val="both"/>
        <w:rPr>
          <w:rFonts w:ascii="Bookman Old Style" w:eastAsia="Times New Roman" w:hAnsi="Bookman Old Style" w:cs="Arial"/>
          <w:sz w:val="23"/>
          <w:szCs w:val="23"/>
          <w:lang w:val="en-US" w:eastAsia="id-ID"/>
        </w:rPr>
      </w:pPr>
      <w:r w:rsidRPr="00F857CC">
        <w:rPr>
          <w:rFonts w:ascii="Bookman Old Style" w:eastAsia="Times New Roman" w:hAnsi="Bookman Old Style" w:cs="Arial"/>
          <w:sz w:val="23"/>
          <w:szCs w:val="23"/>
          <w:lang w:eastAsia="id-ID"/>
        </w:rPr>
        <w:t xml:space="preserve">Pengkoordinasian </w:t>
      </w:r>
      <w:r w:rsidRPr="00F857CC">
        <w:rPr>
          <w:rFonts w:ascii="Bookman Old Style" w:eastAsia="Times New Roman" w:hAnsi="Bookman Old Style" w:cs="Arial"/>
          <w:sz w:val="23"/>
          <w:szCs w:val="23"/>
          <w:lang w:val="en-US" w:eastAsia="id-ID"/>
        </w:rPr>
        <w:t xml:space="preserve">upaya penyelenggaraan ketentraman dan ketertiban </w:t>
      </w:r>
      <w:r w:rsidRPr="00F857CC">
        <w:rPr>
          <w:rFonts w:ascii="Bookman Old Style" w:eastAsia="Times New Roman" w:hAnsi="Bookman Old Style" w:cs="Arial"/>
          <w:sz w:val="23"/>
          <w:szCs w:val="23"/>
          <w:lang w:eastAsia="id-ID"/>
        </w:rPr>
        <w:t>umum;</w:t>
      </w:r>
    </w:p>
    <w:p w:rsidR="00F857CC" w:rsidRPr="00F857CC" w:rsidRDefault="00F857CC" w:rsidP="000843A1">
      <w:pPr>
        <w:pStyle w:val="ListParagraph"/>
        <w:numPr>
          <w:ilvl w:val="0"/>
          <w:numId w:val="17"/>
        </w:numPr>
        <w:spacing w:after="0"/>
        <w:ind w:left="1418" w:hanging="284"/>
        <w:jc w:val="both"/>
        <w:rPr>
          <w:rFonts w:ascii="Bookman Old Style" w:eastAsia="Times New Roman" w:hAnsi="Bookman Old Style" w:cs="Arial"/>
          <w:sz w:val="23"/>
          <w:szCs w:val="23"/>
          <w:lang w:val="en-US" w:eastAsia="id-ID"/>
        </w:rPr>
      </w:pPr>
      <w:r w:rsidRPr="00F857CC">
        <w:rPr>
          <w:rFonts w:ascii="Bookman Old Style" w:eastAsia="Times New Roman" w:hAnsi="Bookman Old Style" w:cs="Arial"/>
          <w:sz w:val="23"/>
          <w:szCs w:val="23"/>
          <w:lang w:eastAsia="id-ID"/>
        </w:rPr>
        <w:t xml:space="preserve">Pengkoordinasian </w:t>
      </w:r>
      <w:r w:rsidRPr="00F857CC">
        <w:rPr>
          <w:rFonts w:ascii="Bookman Old Style" w:eastAsia="Times New Roman" w:hAnsi="Bookman Old Style" w:cs="Arial"/>
          <w:sz w:val="23"/>
          <w:szCs w:val="23"/>
          <w:lang w:val="en-US" w:eastAsia="id-ID"/>
        </w:rPr>
        <w:t>penerapan dan penegakan perda dan peraturan bupati</w:t>
      </w:r>
      <w:r w:rsidRPr="00F857CC">
        <w:rPr>
          <w:rFonts w:ascii="Bookman Old Style" w:eastAsia="Times New Roman" w:hAnsi="Bookman Old Style" w:cs="Arial"/>
          <w:sz w:val="23"/>
          <w:szCs w:val="23"/>
          <w:lang w:eastAsia="id-ID"/>
        </w:rPr>
        <w:t>;</w:t>
      </w:r>
    </w:p>
    <w:p w:rsidR="00F857CC" w:rsidRPr="00F857CC" w:rsidRDefault="00F857CC" w:rsidP="000843A1">
      <w:pPr>
        <w:pStyle w:val="ListParagraph"/>
        <w:numPr>
          <w:ilvl w:val="0"/>
          <w:numId w:val="17"/>
        </w:numPr>
        <w:spacing w:after="0"/>
        <w:ind w:left="1418" w:hanging="284"/>
        <w:jc w:val="both"/>
        <w:rPr>
          <w:rFonts w:ascii="Bookman Old Style" w:eastAsia="Times New Roman" w:hAnsi="Bookman Old Style" w:cs="Arial"/>
          <w:sz w:val="23"/>
          <w:szCs w:val="23"/>
          <w:lang w:val="en-US" w:eastAsia="id-ID"/>
        </w:rPr>
      </w:pPr>
      <w:r w:rsidRPr="00F857CC">
        <w:rPr>
          <w:rFonts w:ascii="Bookman Old Style" w:eastAsia="Times New Roman" w:hAnsi="Bookman Old Style" w:cs="Arial"/>
          <w:sz w:val="23"/>
          <w:szCs w:val="23"/>
          <w:lang w:val="en-US" w:eastAsia="id-ID"/>
        </w:rPr>
        <w:t>Pengkoordinasian pemeliharaan prasarana dan sarana layanan umum</w:t>
      </w:r>
      <w:r w:rsidRPr="00F857CC">
        <w:rPr>
          <w:rFonts w:ascii="Bookman Old Style" w:eastAsia="Times New Roman" w:hAnsi="Bookman Old Style" w:cs="Arial"/>
          <w:sz w:val="23"/>
          <w:szCs w:val="23"/>
          <w:lang w:eastAsia="id-ID"/>
        </w:rPr>
        <w:t>;</w:t>
      </w:r>
    </w:p>
    <w:p w:rsidR="00F857CC" w:rsidRPr="00F857CC" w:rsidRDefault="00F857CC" w:rsidP="000843A1">
      <w:pPr>
        <w:pStyle w:val="ListParagraph"/>
        <w:numPr>
          <w:ilvl w:val="0"/>
          <w:numId w:val="17"/>
        </w:numPr>
        <w:spacing w:after="0"/>
        <w:ind w:left="1418" w:hanging="284"/>
        <w:jc w:val="both"/>
        <w:rPr>
          <w:rFonts w:ascii="Bookman Old Style" w:eastAsia="Times New Roman" w:hAnsi="Bookman Old Style" w:cs="Arial"/>
          <w:sz w:val="23"/>
          <w:szCs w:val="23"/>
          <w:lang w:val="en-US" w:eastAsia="id-ID"/>
        </w:rPr>
      </w:pPr>
      <w:r w:rsidRPr="00F857CC">
        <w:rPr>
          <w:rFonts w:ascii="Bookman Old Style" w:eastAsia="Times New Roman" w:hAnsi="Bookman Old Style" w:cs="Arial"/>
          <w:sz w:val="23"/>
          <w:szCs w:val="23"/>
          <w:lang w:val="en-US" w:eastAsia="id-ID"/>
        </w:rPr>
        <w:t>Pengkoordinasian penyelenggaraan kegiatan pemerintahan yang dilakukan oleh perangkat daerah di tingkat kecamatan</w:t>
      </w:r>
      <w:r w:rsidRPr="00F857CC">
        <w:rPr>
          <w:rFonts w:ascii="Bookman Old Style" w:eastAsia="Times New Roman" w:hAnsi="Bookman Old Style" w:cs="Arial"/>
          <w:sz w:val="23"/>
          <w:szCs w:val="23"/>
          <w:lang w:eastAsia="id-ID"/>
        </w:rPr>
        <w:t>;</w:t>
      </w:r>
    </w:p>
    <w:p w:rsidR="00F857CC" w:rsidRPr="00F857CC" w:rsidRDefault="00F857CC" w:rsidP="000843A1">
      <w:pPr>
        <w:pStyle w:val="ListParagraph"/>
        <w:numPr>
          <w:ilvl w:val="0"/>
          <w:numId w:val="17"/>
        </w:numPr>
        <w:spacing w:after="0"/>
        <w:ind w:left="1418" w:hanging="284"/>
        <w:jc w:val="both"/>
        <w:rPr>
          <w:rFonts w:ascii="Bookman Old Style" w:eastAsia="Times New Roman" w:hAnsi="Bookman Old Style" w:cs="Arial"/>
          <w:sz w:val="23"/>
          <w:szCs w:val="23"/>
          <w:lang w:val="en-US" w:eastAsia="id-ID"/>
        </w:rPr>
      </w:pPr>
      <w:r w:rsidRPr="00F857CC">
        <w:rPr>
          <w:rFonts w:ascii="Bookman Old Style" w:eastAsia="Times New Roman" w:hAnsi="Bookman Old Style" w:cs="Arial"/>
          <w:sz w:val="23"/>
          <w:szCs w:val="23"/>
          <w:lang w:val="en-US" w:eastAsia="id-ID"/>
        </w:rPr>
        <w:t>Pembinaan dan pengawasan penyelenggaraan kegiatan desa atau kelurahan</w:t>
      </w:r>
      <w:r w:rsidRPr="00F857CC">
        <w:rPr>
          <w:rFonts w:ascii="Bookman Old Style" w:eastAsia="Times New Roman" w:hAnsi="Bookman Old Style" w:cs="Arial"/>
          <w:sz w:val="23"/>
          <w:szCs w:val="23"/>
          <w:lang w:eastAsia="id-ID"/>
        </w:rPr>
        <w:t>;</w:t>
      </w:r>
    </w:p>
    <w:p w:rsidR="00F857CC" w:rsidRPr="00F857CC" w:rsidRDefault="00F857CC" w:rsidP="000843A1">
      <w:pPr>
        <w:pStyle w:val="ListParagraph"/>
        <w:numPr>
          <w:ilvl w:val="0"/>
          <w:numId w:val="17"/>
        </w:numPr>
        <w:spacing w:after="0"/>
        <w:ind w:left="1418" w:hanging="284"/>
        <w:jc w:val="both"/>
        <w:rPr>
          <w:rFonts w:ascii="Bookman Old Style" w:eastAsia="Times New Roman" w:hAnsi="Bookman Old Style" w:cs="Arial"/>
          <w:sz w:val="23"/>
          <w:szCs w:val="23"/>
          <w:lang w:val="en-US" w:eastAsia="id-ID"/>
        </w:rPr>
      </w:pPr>
      <w:r w:rsidRPr="00F857CC">
        <w:rPr>
          <w:rFonts w:ascii="Bookman Old Style" w:eastAsia="Times New Roman" w:hAnsi="Bookman Old Style" w:cs="Arial"/>
          <w:sz w:val="23"/>
          <w:szCs w:val="23"/>
          <w:lang w:eastAsia="id-ID"/>
        </w:rPr>
        <w:t xml:space="preserve">Pelaksanaan </w:t>
      </w:r>
      <w:r w:rsidRPr="00F857CC">
        <w:rPr>
          <w:rFonts w:ascii="Bookman Old Style" w:eastAsia="Times New Roman" w:hAnsi="Bookman Old Style" w:cs="Arial"/>
          <w:sz w:val="23"/>
          <w:szCs w:val="23"/>
          <w:lang w:val="en-US" w:eastAsia="id-ID"/>
        </w:rPr>
        <w:t>urusan pemerintahan yang menjadi kewenangan kabupaten yang tidak dilaksanakan oleh unit kerja pemerintah daerah yang ada di kecamatan</w:t>
      </w:r>
      <w:r w:rsidRPr="00F857CC">
        <w:rPr>
          <w:rFonts w:ascii="Bookman Old Style" w:eastAsia="Times New Roman" w:hAnsi="Bookman Old Style" w:cs="Arial"/>
          <w:sz w:val="23"/>
          <w:szCs w:val="23"/>
          <w:lang w:eastAsia="id-ID"/>
        </w:rPr>
        <w:t>;</w:t>
      </w:r>
    </w:p>
    <w:p w:rsidR="00F857CC" w:rsidRPr="00091533" w:rsidRDefault="00F857CC" w:rsidP="000843A1">
      <w:pPr>
        <w:pStyle w:val="ListParagraph"/>
        <w:numPr>
          <w:ilvl w:val="0"/>
          <w:numId w:val="17"/>
        </w:numPr>
        <w:spacing w:after="0"/>
        <w:ind w:left="1418" w:hanging="284"/>
        <w:jc w:val="both"/>
        <w:rPr>
          <w:rFonts w:ascii="Bookman Old Style" w:eastAsia="Times New Roman" w:hAnsi="Bookman Old Style" w:cs="Arial"/>
          <w:sz w:val="23"/>
          <w:szCs w:val="23"/>
          <w:lang w:val="en-US" w:eastAsia="id-ID"/>
        </w:rPr>
      </w:pPr>
      <w:r w:rsidRPr="00F857CC">
        <w:rPr>
          <w:rFonts w:ascii="Bookman Old Style" w:eastAsia="Times New Roman" w:hAnsi="Bookman Old Style" w:cs="Arial"/>
          <w:sz w:val="23"/>
          <w:szCs w:val="23"/>
          <w:lang w:val="en-US" w:eastAsia="id-ID"/>
        </w:rPr>
        <w:t>Pelaksana fungsi kedinasan lain yang diberikan oleh pimpinan, sesuai dengan tugas dan f</w:t>
      </w:r>
      <w:r w:rsidRPr="00F857CC">
        <w:rPr>
          <w:rFonts w:ascii="Bookman Old Style" w:eastAsia="Times New Roman" w:hAnsi="Bookman Old Style" w:cs="Arial"/>
          <w:sz w:val="23"/>
          <w:szCs w:val="23"/>
          <w:lang w:eastAsia="id-ID"/>
        </w:rPr>
        <w:t>ungsinya.</w:t>
      </w:r>
    </w:p>
    <w:p w:rsidR="00091533" w:rsidRDefault="00091533" w:rsidP="00091533">
      <w:pPr>
        <w:pStyle w:val="ListParagraph"/>
        <w:spacing w:after="0"/>
        <w:ind w:left="1418"/>
        <w:jc w:val="both"/>
        <w:rPr>
          <w:rFonts w:ascii="Bookman Old Style" w:eastAsia="Times New Roman" w:hAnsi="Bookman Old Style" w:cs="Arial"/>
          <w:sz w:val="23"/>
          <w:szCs w:val="23"/>
          <w:lang w:eastAsia="id-ID"/>
        </w:rPr>
      </w:pPr>
    </w:p>
    <w:p w:rsidR="009A4D48" w:rsidRDefault="009A4D48" w:rsidP="00091533">
      <w:pPr>
        <w:pStyle w:val="ListParagraph"/>
        <w:spacing w:after="0"/>
        <w:ind w:left="1418"/>
        <w:jc w:val="both"/>
        <w:rPr>
          <w:rFonts w:ascii="Bookman Old Style" w:eastAsia="Times New Roman" w:hAnsi="Bookman Old Style" w:cs="Arial"/>
          <w:sz w:val="23"/>
          <w:szCs w:val="23"/>
          <w:lang w:eastAsia="id-ID"/>
        </w:rPr>
      </w:pPr>
    </w:p>
    <w:p w:rsidR="009A4D48" w:rsidRDefault="009A4D48" w:rsidP="00091533">
      <w:pPr>
        <w:pStyle w:val="ListParagraph"/>
        <w:spacing w:after="0"/>
        <w:ind w:left="1418"/>
        <w:jc w:val="both"/>
        <w:rPr>
          <w:rFonts w:ascii="Bookman Old Style" w:eastAsia="Times New Roman" w:hAnsi="Bookman Old Style" w:cs="Arial"/>
          <w:sz w:val="23"/>
          <w:szCs w:val="23"/>
          <w:lang w:eastAsia="id-ID"/>
        </w:rPr>
      </w:pPr>
    </w:p>
    <w:p w:rsidR="009A4D48" w:rsidRDefault="009A4D48" w:rsidP="00091533">
      <w:pPr>
        <w:pStyle w:val="ListParagraph"/>
        <w:spacing w:after="0"/>
        <w:ind w:left="1418"/>
        <w:jc w:val="both"/>
        <w:rPr>
          <w:rFonts w:ascii="Bookman Old Style" w:eastAsia="Times New Roman" w:hAnsi="Bookman Old Style" w:cs="Arial"/>
          <w:sz w:val="23"/>
          <w:szCs w:val="23"/>
          <w:lang w:eastAsia="id-ID"/>
        </w:rPr>
      </w:pPr>
    </w:p>
    <w:p w:rsidR="009A4D48" w:rsidRDefault="009A4D48" w:rsidP="00091533">
      <w:pPr>
        <w:pStyle w:val="ListParagraph"/>
        <w:spacing w:after="0"/>
        <w:ind w:left="1418"/>
        <w:jc w:val="both"/>
        <w:rPr>
          <w:rFonts w:ascii="Bookman Old Style" w:eastAsia="Times New Roman" w:hAnsi="Bookman Old Style" w:cs="Arial"/>
          <w:sz w:val="23"/>
          <w:szCs w:val="23"/>
          <w:lang w:eastAsia="id-ID"/>
        </w:rPr>
      </w:pPr>
    </w:p>
    <w:p w:rsidR="009A4D48" w:rsidRDefault="009A4D48" w:rsidP="00091533">
      <w:pPr>
        <w:pStyle w:val="ListParagraph"/>
        <w:spacing w:after="0"/>
        <w:ind w:left="1418"/>
        <w:jc w:val="both"/>
        <w:rPr>
          <w:rFonts w:ascii="Bookman Old Style" w:eastAsia="Times New Roman" w:hAnsi="Bookman Old Style" w:cs="Arial"/>
          <w:sz w:val="23"/>
          <w:szCs w:val="23"/>
          <w:lang w:eastAsia="id-ID"/>
        </w:rPr>
      </w:pPr>
    </w:p>
    <w:p w:rsidR="00FB56E9" w:rsidRPr="001974F5" w:rsidRDefault="00FB56E9" w:rsidP="000843A1">
      <w:pPr>
        <w:pStyle w:val="ListParagraph"/>
        <w:widowControl w:val="0"/>
        <w:numPr>
          <w:ilvl w:val="1"/>
          <w:numId w:val="19"/>
        </w:numPr>
        <w:tabs>
          <w:tab w:val="left" w:pos="820"/>
          <w:tab w:val="left" w:pos="821"/>
        </w:tabs>
        <w:autoSpaceDE w:val="0"/>
        <w:autoSpaceDN w:val="0"/>
        <w:spacing w:before="198" w:after="0"/>
        <w:rPr>
          <w:rFonts w:ascii="Bookman Old Style" w:hAnsi="Bookman Old Style"/>
          <w:b/>
          <w:sz w:val="23"/>
          <w:szCs w:val="23"/>
        </w:rPr>
      </w:pPr>
      <w:r w:rsidRPr="001974F5">
        <w:rPr>
          <w:rFonts w:ascii="Bookman Old Style" w:hAnsi="Bookman Old Style"/>
          <w:b/>
          <w:sz w:val="23"/>
          <w:szCs w:val="23"/>
        </w:rPr>
        <w:t xml:space="preserve">Review terhadap  </w:t>
      </w:r>
      <w:r w:rsidRPr="001974F5">
        <w:rPr>
          <w:rFonts w:ascii="Bookman Old Style" w:hAnsi="Bookman Old Style"/>
          <w:b/>
          <w:spacing w:val="-4"/>
          <w:sz w:val="23"/>
          <w:szCs w:val="23"/>
        </w:rPr>
        <w:t xml:space="preserve"> </w:t>
      </w:r>
      <w:r w:rsidRPr="001974F5">
        <w:rPr>
          <w:rFonts w:ascii="Bookman Old Style" w:hAnsi="Bookman Old Style"/>
          <w:b/>
          <w:sz w:val="23"/>
          <w:szCs w:val="23"/>
        </w:rPr>
        <w:t>RKPD</w:t>
      </w:r>
    </w:p>
    <w:p w:rsidR="00FB56E9" w:rsidRDefault="00FB56E9" w:rsidP="00FB56E9">
      <w:pPr>
        <w:pStyle w:val="BodyText"/>
        <w:spacing w:before="226" w:line="276" w:lineRule="auto"/>
        <w:ind w:left="821" w:right="114" w:firstLine="540"/>
        <w:jc w:val="both"/>
        <w:rPr>
          <w:rFonts w:ascii="Bookman Old Style" w:hAnsi="Bookman Old Style"/>
          <w:sz w:val="23"/>
          <w:szCs w:val="23"/>
          <w:lang w:val="id-ID"/>
        </w:rPr>
      </w:pPr>
      <w:r w:rsidRPr="00FB56E9">
        <w:rPr>
          <w:rFonts w:ascii="Bookman Old Style" w:hAnsi="Bookman Old Style"/>
          <w:sz w:val="23"/>
          <w:szCs w:val="23"/>
          <w:lang w:val="id-ID"/>
        </w:rPr>
        <w:t xml:space="preserve">Review terhadap   RKPD Kabupaten Rembang sebagaimana dalam lampiran Peraturan Menteri Dalam Negeri Nomor 86 Tahun 2017 memuat tentang perbandingan   RKPD dengan hasil analisis kebutuhan </w:t>
      </w:r>
      <w:r w:rsidR="00DF4D08">
        <w:rPr>
          <w:rFonts w:ascii="Bookman Old Style" w:hAnsi="Bookman Old Style"/>
          <w:sz w:val="23"/>
          <w:szCs w:val="23"/>
        </w:rPr>
        <w:t>Kecamatan Rembang</w:t>
      </w:r>
      <w:r w:rsidRPr="00FB56E9">
        <w:rPr>
          <w:rFonts w:ascii="Bookman Old Style" w:hAnsi="Bookman Old Style"/>
          <w:spacing w:val="-8"/>
          <w:sz w:val="23"/>
          <w:szCs w:val="23"/>
          <w:lang w:val="id-ID"/>
        </w:rPr>
        <w:t xml:space="preserve"> </w:t>
      </w:r>
      <w:r w:rsidRPr="00FB56E9">
        <w:rPr>
          <w:rFonts w:ascii="Bookman Old Style" w:hAnsi="Bookman Old Style"/>
          <w:sz w:val="23"/>
          <w:szCs w:val="23"/>
          <w:lang w:val="id-ID"/>
        </w:rPr>
        <w:t>Kabupaten</w:t>
      </w:r>
      <w:r w:rsidRPr="00FB56E9">
        <w:rPr>
          <w:rFonts w:ascii="Bookman Old Style" w:hAnsi="Bookman Old Style"/>
          <w:spacing w:val="-9"/>
          <w:sz w:val="23"/>
          <w:szCs w:val="23"/>
          <w:lang w:val="id-ID"/>
        </w:rPr>
        <w:t xml:space="preserve"> </w:t>
      </w:r>
      <w:r w:rsidRPr="00FB56E9">
        <w:rPr>
          <w:rFonts w:ascii="Bookman Old Style" w:hAnsi="Bookman Old Style"/>
          <w:sz w:val="23"/>
          <w:szCs w:val="23"/>
          <w:lang w:val="id-ID"/>
        </w:rPr>
        <w:t>Rembang</w:t>
      </w:r>
      <w:r w:rsidRPr="00FB56E9">
        <w:rPr>
          <w:rFonts w:ascii="Bookman Old Style" w:hAnsi="Bookman Old Style"/>
          <w:spacing w:val="-7"/>
          <w:sz w:val="23"/>
          <w:szCs w:val="23"/>
          <w:lang w:val="id-ID"/>
        </w:rPr>
        <w:t xml:space="preserve"> </w:t>
      </w:r>
      <w:r w:rsidRPr="00FB56E9">
        <w:rPr>
          <w:rFonts w:ascii="Bookman Old Style" w:hAnsi="Bookman Old Style"/>
          <w:sz w:val="23"/>
          <w:szCs w:val="23"/>
          <w:lang w:val="id-ID"/>
        </w:rPr>
        <w:t>untuk</w:t>
      </w:r>
      <w:r w:rsidRPr="00FB56E9">
        <w:rPr>
          <w:rFonts w:ascii="Bookman Old Style" w:hAnsi="Bookman Old Style"/>
          <w:spacing w:val="-5"/>
          <w:sz w:val="23"/>
          <w:szCs w:val="23"/>
          <w:lang w:val="id-ID"/>
        </w:rPr>
        <w:t xml:space="preserve"> </w:t>
      </w:r>
      <w:r w:rsidRPr="00FB56E9">
        <w:rPr>
          <w:rFonts w:ascii="Bookman Old Style" w:hAnsi="Bookman Old Style"/>
          <w:sz w:val="23"/>
          <w:szCs w:val="23"/>
          <w:lang w:val="id-ID"/>
        </w:rPr>
        <w:t>tahun</w:t>
      </w:r>
      <w:r w:rsidRPr="00FB56E9">
        <w:rPr>
          <w:rFonts w:ascii="Bookman Old Style" w:hAnsi="Bookman Old Style"/>
          <w:spacing w:val="-8"/>
          <w:sz w:val="23"/>
          <w:szCs w:val="23"/>
          <w:lang w:val="id-ID"/>
        </w:rPr>
        <w:t xml:space="preserve"> </w:t>
      </w:r>
      <w:r w:rsidRPr="00FB56E9">
        <w:rPr>
          <w:rFonts w:ascii="Bookman Old Style" w:hAnsi="Bookman Old Style"/>
          <w:sz w:val="23"/>
          <w:szCs w:val="23"/>
          <w:lang w:val="id-ID"/>
        </w:rPr>
        <w:t>anggaran</w:t>
      </w:r>
      <w:r w:rsidRPr="00FB56E9">
        <w:rPr>
          <w:rFonts w:ascii="Bookman Old Style" w:hAnsi="Bookman Old Style"/>
          <w:spacing w:val="-9"/>
          <w:sz w:val="23"/>
          <w:szCs w:val="23"/>
          <w:lang w:val="id-ID"/>
        </w:rPr>
        <w:t xml:space="preserve"> </w:t>
      </w:r>
      <w:r w:rsidR="00F31550">
        <w:rPr>
          <w:rFonts w:ascii="Bookman Old Style" w:hAnsi="Bookman Old Style"/>
          <w:sz w:val="23"/>
          <w:szCs w:val="23"/>
          <w:lang w:val="id-ID"/>
        </w:rPr>
        <w:t>2022</w:t>
      </w:r>
      <w:r w:rsidRPr="00FB56E9">
        <w:rPr>
          <w:rFonts w:ascii="Bookman Old Style" w:hAnsi="Bookman Old Style"/>
          <w:sz w:val="23"/>
          <w:szCs w:val="23"/>
          <w:lang w:val="id-ID"/>
        </w:rPr>
        <w:t>.</w:t>
      </w:r>
      <w:r w:rsidRPr="00FB56E9">
        <w:rPr>
          <w:rFonts w:ascii="Bookman Old Style" w:hAnsi="Bookman Old Style"/>
          <w:spacing w:val="-7"/>
          <w:sz w:val="23"/>
          <w:szCs w:val="23"/>
          <w:lang w:val="id-ID"/>
        </w:rPr>
        <w:t xml:space="preserve"> </w:t>
      </w:r>
      <w:r w:rsidRPr="00FB56E9">
        <w:rPr>
          <w:rFonts w:ascii="Bookman Old Style" w:hAnsi="Bookman Old Style"/>
          <w:sz w:val="23"/>
          <w:szCs w:val="23"/>
          <w:lang w:val="id-ID"/>
        </w:rPr>
        <w:t>Selain</w:t>
      </w:r>
      <w:r w:rsidRPr="00FB56E9">
        <w:rPr>
          <w:rFonts w:ascii="Bookman Old Style" w:hAnsi="Bookman Old Style"/>
          <w:spacing w:val="-8"/>
          <w:sz w:val="23"/>
          <w:szCs w:val="23"/>
          <w:lang w:val="id-ID"/>
        </w:rPr>
        <w:t xml:space="preserve"> </w:t>
      </w:r>
      <w:r w:rsidRPr="00FB56E9">
        <w:rPr>
          <w:rFonts w:ascii="Bookman Old Style" w:hAnsi="Bookman Old Style"/>
          <w:sz w:val="23"/>
          <w:szCs w:val="23"/>
          <w:lang w:val="id-ID"/>
        </w:rPr>
        <w:t>itu</w:t>
      </w:r>
      <w:r w:rsidRPr="00FB56E9">
        <w:rPr>
          <w:rFonts w:ascii="Bookman Old Style" w:hAnsi="Bookman Old Style"/>
          <w:spacing w:val="-9"/>
          <w:sz w:val="23"/>
          <w:szCs w:val="23"/>
          <w:lang w:val="id-ID"/>
        </w:rPr>
        <w:t xml:space="preserve"> </w:t>
      </w:r>
      <w:r w:rsidRPr="00FB56E9">
        <w:rPr>
          <w:rFonts w:ascii="Bookman Old Style" w:hAnsi="Bookman Old Style"/>
          <w:sz w:val="23"/>
          <w:szCs w:val="23"/>
          <w:lang w:val="id-ID"/>
        </w:rPr>
        <w:t>review</w:t>
      </w:r>
      <w:r w:rsidRPr="00FB56E9">
        <w:rPr>
          <w:rFonts w:ascii="Bookman Old Style" w:hAnsi="Bookman Old Style"/>
          <w:spacing w:val="-7"/>
          <w:sz w:val="23"/>
          <w:szCs w:val="23"/>
          <w:lang w:val="id-ID"/>
        </w:rPr>
        <w:t xml:space="preserve"> </w:t>
      </w:r>
      <w:r w:rsidRPr="00FB56E9">
        <w:rPr>
          <w:rFonts w:ascii="Bookman Old Style" w:hAnsi="Bookman Old Style"/>
          <w:sz w:val="23"/>
          <w:szCs w:val="23"/>
          <w:lang w:val="id-ID"/>
        </w:rPr>
        <w:t>juga berisikan penjelasan mengenai alasan proses tersebut dilakukan dan catatan penting. Pagu indikatif dalam   diisi berdasarkan berdasarkan matrik indikasi rencana program dan pendanaan Bab VII RPJMD Kabupaten Rembang</w:t>
      </w:r>
      <w:r w:rsidRPr="00FB56E9">
        <w:rPr>
          <w:rFonts w:ascii="Bookman Old Style" w:hAnsi="Bookman Old Style"/>
          <w:spacing w:val="13"/>
          <w:sz w:val="23"/>
          <w:szCs w:val="23"/>
          <w:lang w:val="id-ID"/>
        </w:rPr>
        <w:t xml:space="preserve"> </w:t>
      </w:r>
      <w:r w:rsidRPr="00FB56E9">
        <w:rPr>
          <w:rFonts w:ascii="Bookman Old Style" w:hAnsi="Bookman Old Style"/>
          <w:sz w:val="23"/>
          <w:szCs w:val="23"/>
          <w:lang w:val="id-ID"/>
        </w:rPr>
        <w:t>Tahun</w:t>
      </w:r>
      <w:r w:rsidRPr="00FB56E9">
        <w:rPr>
          <w:rFonts w:ascii="Bookman Old Style" w:hAnsi="Bookman Old Style"/>
          <w:spacing w:val="11"/>
          <w:sz w:val="23"/>
          <w:szCs w:val="23"/>
          <w:lang w:val="id-ID"/>
        </w:rPr>
        <w:t xml:space="preserve"> </w:t>
      </w:r>
      <w:r w:rsidRPr="00FB56E9">
        <w:rPr>
          <w:rFonts w:ascii="Bookman Old Style" w:hAnsi="Bookman Old Style"/>
          <w:sz w:val="23"/>
          <w:szCs w:val="23"/>
          <w:lang w:val="id-ID"/>
        </w:rPr>
        <w:t>2016-2021.</w:t>
      </w:r>
      <w:r w:rsidRPr="00FB56E9">
        <w:rPr>
          <w:rFonts w:ascii="Bookman Old Style" w:hAnsi="Bookman Old Style"/>
          <w:spacing w:val="15"/>
          <w:sz w:val="23"/>
          <w:szCs w:val="23"/>
          <w:lang w:val="id-ID"/>
        </w:rPr>
        <w:t xml:space="preserve">  </w:t>
      </w:r>
      <w:r w:rsidRPr="00FB56E9">
        <w:rPr>
          <w:rFonts w:ascii="Bookman Old Style" w:hAnsi="Bookman Old Style"/>
          <w:sz w:val="23"/>
          <w:szCs w:val="23"/>
          <w:lang w:val="id-ID"/>
        </w:rPr>
        <w:t>Rincian</w:t>
      </w:r>
      <w:r w:rsidRPr="00FB56E9">
        <w:rPr>
          <w:rFonts w:ascii="Bookman Old Style" w:hAnsi="Bookman Old Style"/>
          <w:spacing w:val="15"/>
          <w:sz w:val="23"/>
          <w:szCs w:val="23"/>
          <w:lang w:val="id-ID"/>
        </w:rPr>
        <w:t xml:space="preserve"> </w:t>
      </w:r>
      <w:r w:rsidRPr="00FB56E9">
        <w:rPr>
          <w:rFonts w:ascii="Bookman Old Style" w:hAnsi="Bookman Old Style"/>
          <w:sz w:val="23"/>
          <w:szCs w:val="23"/>
          <w:lang w:val="id-ID"/>
        </w:rPr>
        <w:t>review</w:t>
      </w:r>
      <w:r w:rsidRPr="00FB56E9">
        <w:rPr>
          <w:rFonts w:ascii="Bookman Old Style" w:hAnsi="Bookman Old Style"/>
          <w:spacing w:val="12"/>
          <w:sz w:val="23"/>
          <w:szCs w:val="23"/>
          <w:lang w:val="id-ID"/>
        </w:rPr>
        <w:t xml:space="preserve"> </w:t>
      </w:r>
      <w:r w:rsidRPr="00FB56E9">
        <w:rPr>
          <w:rFonts w:ascii="Bookman Old Style" w:hAnsi="Bookman Old Style"/>
          <w:sz w:val="23"/>
          <w:szCs w:val="23"/>
          <w:lang w:val="id-ID"/>
        </w:rPr>
        <w:t>dimuat</w:t>
      </w:r>
      <w:r w:rsidRPr="00FB56E9">
        <w:rPr>
          <w:rFonts w:ascii="Bookman Old Style" w:hAnsi="Bookman Old Style"/>
          <w:spacing w:val="13"/>
          <w:sz w:val="23"/>
          <w:szCs w:val="23"/>
          <w:lang w:val="id-ID"/>
        </w:rPr>
        <w:t xml:space="preserve"> </w:t>
      </w:r>
      <w:r w:rsidRPr="00FB56E9">
        <w:rPr>
          <w:rFonts w:ascii="Bookman Old Style" w:hAnsi="Bookman Old Style"/>
          <w:sz w:val="23"/>
          <w:szCs w:val="23"/>
          <w:lang w:val="id-ID"/>
        </w:rPr>
        <w:t>berdasarkan</w:t>
      </w:r>
      <w:r w:rsidRPr="00FB56E9">
        <w:rPr>
          <w:rFonts w:ascii="Bookman Old Style" w:hAnsi="Bookman Old Style"/>
          <w:spacing w:val="12"/>
          <w:sz w:val="23"/>
          <w:szCs w:val="23"/>
          <w:lang w:val="id-ID"/>
        </w:rPr>
        <w:t xml:space="preserve"> </w:t>
      </w:r>
      <w:r w:rsidRPr="00FB56E9">
        <w:rPr>
          <w:rFonts w:ascii="Bookman Old Style" w:hAnsi="Bookman Old Style"/>
          <w:sz w:val="23"/>
          <w:szCs w:val="23"/>
          <w:lang w:val="id-ID"/>
        </w:rPr>
        <w:t>format</w:t>
      </w:r>
      <w:r w:rsidRPr="00FB56E9">
        <w:rPr>
          <w:rFonts w:ascii="Bookman Old Style" w:hAnsi="Bookman Old Style"/>
          <w:spacing w:val="13"/>
          <w:sz w:val="23"/>
          <w:szCs w:val="23"/>
          <w:lang w:val="id-ID"/>
        </w:rPr>
        <w:t xml:space="preserve"> </w:t>
      </w:r>
      <w:r w:rsidRPr="00FB56E9">
        <w:rPr>
          <w:rFonts w:ascii="Bookman Old Style" w:hAnsi="Bookman Old Style"/>
          <w:sz w:val="23"/>
          <w:szCs w:val="23"/>
          <w:lang w:val="id-ID"/>
        </w:rPr>
        <w:t>tabel</w:t>
      </w:r>
      <w:r w:rsidRPr="00FB56E9">
        <w:rPr>
          <w:rFonts w:ascii="Bookman Old Style" w:hAnsi="Bookman Old Style"/>
          <w:spacing w:val="11"/>
          <w:sz w:val="23"/>
          <w:szCs w:val="23"/>
          <w:lang w:val="id-ID"/>
        </w:rPr>
        <w:t xml:space="preserve"> </w:t>
      </w:r>
      <w:r w:rsidRPr="00FB56E9">
        <w:rPr>
          <w:rFonts w:ascii="Bookman Old Style" w:hAnsi="Bookman Old Style"/>
          <w:sz w:val="23"/>
          <w:szCs w:val="23"/>
          <w:lang w:val="id-ID"/>
        </w:rPr>
        <w:t>T-C.31 Lampiran Peraturan Menteri Dalam Negeri Nomor 86 Tahun 2017 sebagai berikut :</w:t>
      </w:r>
    </w:p>
    <w:p w:rsidR="00FB56E9" w:rsidRDefault="00FB56E9" w:rsidP="00FB56E9">
      <w:pPr>
        <w:pStyle w:val="BodyText"/>
        <w:spacing w:before="226" w:line="276" w:lineRule="auto"/>
        <w:ind w:left="821" w:right="114" w:firstLine="540"/>
        <w:jc w:val="both"/>
        <w:rPr>
          <w:rFonts w:ascii="Bookman Old Style" w:hAnsi="Bookman Old Style"/>
          <w:sz w:val="23"/>
          <w:szCs w:val="23"/>
          <w:lang w:val="id-ID"/>
        </w:rPr>
      </w:pPr>
    </w:p>
    <w:p w:rsidR="00FB56E9" w:rsidRDefault="00FB56E9" w:rsidP="00FB56E9">
      <w:pPr>
        <w:pStyle w:val="BodyText"/>
        <w:spacing w:before="226" w:line="276" w:lineRule="auto"/>
        <w:ind w:left="821" w:right="114" w:firstLine="540"/>
        <w:jc w:val="both"/>
        <w:rPr>
          <w:rFonts w:ascii="Bookman Old Style" w:hAnsi="Bookman Old Style"/>
          <w:sz w:val="23"/>
          <w:szCs w:val="23"/>
          <w:lang w:val="id-ID"/>
        </w:rPr>
        <w:sectPr w:rsidR="00FB56E9" w:rsidSect="00FB7847">
          <w:footerReference w:type="default" r:id="rId12"/>
          <w:type w:val="evenPage"/>
          <w:pgSz w:w="11907" w:h="18711" w:code="10000"/>
          <w:pgMar w:top="1701" w:right="1701" w:bottom="1418" w:left="2268" w:header="0" w:footer="994" w:gutter="0"/>
          <w:cols w:space="720"/>
          <w:docGrid w:linePitch="326"/>
        </w:sectPr>
      </w:pPr>
    </w:p>
    <w:p w:rsidR="00451A3E" w:rsidRPr="006B56A3" w:rsidRDefault="00451A3E" w:rsidP="00482470">
      <w:pPr>
        <w:pStyle w:val="BodyText"/>
        <w:spacing w:before="87" w:line="237" w:lineRule="auto"/>
        <w:ind w:right="54"/>
        <w:jc w:val="center"/>
        <w:rPr>
          <w:rFonts w:ascii="Bookman Old Style" w:hAnsi="Bookman Old Style"/>
          <w:b/>
          <w:sz w:val="23"/>
          <w:szCs w:val="23"/>
        </w:rPr>
      </w:pPr>
      <w:r w:rsidRPr="006B56A3">
        <w:rPr>
          <w:rFonts w:ascii="Bookman Old Style" w:hAnsi="Bookman Old Style"/>
          <w:b/>
          <w:sz w:val="23"/>
          <w:szCs w:val="23"/>
          <w:lang w:val="id-ID"/>
        </w:rPr>
        <w:t>Tabel 2.</w:t>
      </w:r>
      <w:r w:rsidR="007D764D">
        <w:rPr>
          <w:rFonts w:ascii="Bookman Old Style" w:hAnsi="Bookman Old Style"/>
          <w:b/>
          <w:sz w:val="23"/>
          <w:szCs w:val="23"/>
        </w:rPr>
        <w:t>4</w:t>
      </w:r>
    </w:p>
    <w:p w:rsidR="00451A3E" w:rsidRPr="002E6D21" w:rsidRDefault="00451A3E" w:rsidP="002E6D21">
      <w:pPr>
        <w:pStyle w:val="BodyText"/>
        <w:spacing w:before="87" w:line="237" w:lineRule="auto"/>
        <w:ind w:right="54"/>
        <w:jc w:val="center"/>
        <w:rPr>
          <w:rFonts w:ascii="Bookman Old Style" w:hAnsi="Bookman Old Style"/>
          <w:b/>
          <w:sz w:val="23"/>
          <w:szCs w:val="23"/>
          <w:lang w:val="id-ID"/>
        </w:rPr>
      </w:pPr>
      <w:r w:rsidRPr="006B56A3">
        <w:rPr>
          <w:rFonts w:ascii="Bookman Old Style" w:hAnsi="Bookman Old Style"/>
          <w:b/>
          <w:sz w:val="23"/>
          <w:szCs w:val="23"/>
          <w:lang w:val="id-ID"/>
        </w:rPr>
        <w:t>Review Terhadap   RKPD Tahun 202</w:t>
      </w:r>
      <w:r w:rsidR="00F91B4E">
        <w:rPr>
          <w:rFonts w:ascii="Bookman Old Style" w:hAnsi="Bookman Old Style"/>
          <w:b/>
          <w:sz w:val="23"/>
          <w:szCs w:val="23"/>
        </w:rPr>
        <w:t>2</w:t>
      </w:r>
      <w:r w:rsidRPr="006B56A3">
        <w:rPr>
          <w:rFonts w:ascii="Bookman Old Style" w:hAnsi="Bookman Old Style"/>
          <w:b/>
          <w:sz w:val="23"/>
          <w:szCs w:val="23"/>
          <w:lang w:val="id-ID"/>
        </w:rPr>
        <w:t xml:space="preserve"> Kabupaten Rembang</w:t>
      </w:r>
    </w:p>
    <w:tbl>
      <w:tblPr>
        <w:tblW w:w="52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766"/>
        <w:gridCol w:w="1345"/>
        <w:gridCol w:w="576"/>
        <w:gridCol w:w="867"/>
        <w:gridCol w:w="1079"/>
        <w:gridCol w:w="1343"/>
        <w:gridCol w:w="1891"/>
        <w:gridCol w:w="1917"/>
        <w:gridCol w:w="568"/>
        <w:gridCol w:w="905"/>
        <w:gridCol w:w="957"/>
        <w:gridCol w:w="1414"/>
        <w:gridCol w:w="1107"/>
      </w:tblGrid>
      <w:tr w:rsidR="007D764D" w:rsidRPr="007D764D" w:rsidTr="009A4D48">
        <w:trPr>
          <w:trHeight w:val="645"/>
          <w:tblHeader/>
        </w:trPr>
        <w:tc>
          <w:tcPr>
            <w:tcW w:w="150" w:type="pct"/>
            <w:vMerge w:val="restart"/>
            <w:shd w:val="clear" w:color="auto" w:fill="F2F2F2"/>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NO</w:t>
            </w:r>
          </w:p>
        </w:tc>
        <w:tc>
          <w:tcPr>
            <w:tcW w:w="2150" w:type="pct"/>
            <w:gridSpan w:val="6"/>
            <w:shd w:val="clear" w:color="auto" w:fill="F2F2F2"/>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 xml:space="preserve">  RKPD 2021</w:t>
            </w:r>
          </w:p>
        </w:tc>
        <w:tc>
          <w:tcPr>
            <w:tcW w:w="2359" w:type="pct"/>
            <w:gridSpan w:val="6"/>
            <w:shd w:val="clear" w:color="auto" w:fill="F2F2F2"/>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HASIL ANALISA KEBUTUHAN</w:t>
            </w:r>
          </w:p>
        </w:tc>
        <w:tc>
          <w:tcPr>
            <w:tcW w:w="341" w:type="pct"/>
            <w:shd w:val="clear" w:color="auto" w:fill="F2F2F2"/>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CATATAN PENTING</w:t>
            </w:r>
          </w:p>
        </w:tc>
      </w:tr>
      <w:tr w:rsidR="007D764D" w:rsidRPr="007D764D" w:rsidTr="009A4D48">
        <w:trPr>
          <w:trHeight w:val="1290"/>
          <w:tblHeader/>
        </w:trPr>
        <w:tc>
          <w:tcPr>
            <w:tcW w:w="150" w:type="pct"/>
            <w:vMerge/>
            <w:vAlign w:val="center"/>
            <w:hideMark/>
          </w:tcPr>
          <w:p w:rsidR="00451A3E" w:rsidRPr="007D764D" w:rsidRDefault="00451A3E" w:rsidP="007D764D">
            <w:pPr>
              <w:jc w:val="center"/>
              <w:rPr>
                <w:rFonts w:cs="Calibri"/>
                <w:b/>
                <w:bCs/>
                <w:color w:val="000000"/>
                <w:sz w:val="18"/>
                <w:szCs w:val="18"/>
              </w:rPr>
            </w:pPr>
          </w:p>
        </w:tc>
        <w:tc>
          <w:tcPr>
            <w:tcW w:w="544" w:type="pct"/>
            <w:shd w:val="clear" w:color="auto" w:fill="F2F2F2"/>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Urusan/Bidang Urusan Pemerintahan Daerah dan Program/Kegiatan</w:t>
            </w:r>
          </w:p>
        </w:tc>
        <w:tc>
          <w:tcPr>
            <w:tcW w:w="415" w:type="pct"/>
            <w:shd w:val="clear" w:color="auto" w:fill="F2F2F2"/>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Indikator Capaian Kinerja Program (outcome) / Kegiatan (output)</w:t>
            </w:r>
          </w:p>
        </w:tc>
        <w:tc>
          <w:tcPr>
            <w:tcW w:w="178" w:type="pct"/>
            <w:shd w:val="clear" w:color="auto" w:fill="F2F2F2"/>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SAT</w:t>
            </w:r>
          </w:p>
        </w:tc>
        <w:tc>
          <w:tcPr>
            <w:tcW w:w="267" w:type="pct"/>
            <w:shd w:val="clear" w:color="auto" w:fill="F2F2F2"/>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Target Capaian</w:t>
            </w:r>
          </w:p>
        </w:tc>
        <w:tc>
          <w:tcPr>
            <w:tcW w:w="333" w:type="pct"/>
            <w:shd w:val="clear" w:color="auto" w:fill="F2F2F2"/>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Lokasi</w:t>
            </w:r>
          </w:p>
        </w:tc>
        <w:tc>
          <w:tcPr>
            <w:tcW w:w="414" w:type="pct"/>
            <w:shd w:val="clear" w:color="auto" w:fill="F2F2F2"/>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Pagu Indikatif APBD</w:t>
            </w:r>
          </w:p>
        </w:tc>
        <w:tc>
          <w:tcPr>
            <w:tcW w:w="583" w:type="pct"/>
            <w:shd w:val="clear" w:color="auto" w:fill="F2F2F2"/>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Urusan/Bidang Urusan Pemerintahan Daerah dan Program/Kegiatan</w:t>
            </w:r>
          </w:p>
        </w:tc>
        <w:tc>
          <w:tcPr>
            <w:tcW w:w="591" w:type="pct"/>
            <w:shd w:val="clear" w:color="auto" w:fill="F2F2F2"/>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Indikator Capaian Kinerja Program (outcome) / Kegiatan (output)</w:t>
            </w:r>
          </w:p>
        </w:tc>
        <w:tc>
          <w:tcPr>
            <w:tcW w:w="175" w:type="pct"/>
            <w:shd w:val="clear" w:color="auto" w:fill="F2F2F2"/>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SAT</w:t>
            </w:r>
          </w:p>
        </w:tc>
        <w:tc>
          <w:tcPr>
            <w:tcW w:w="279" w:type="pct"/>
            <w:shd w:val="clear" w:color="auto" w:fill="F2F2F2"/>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Target Capaian</w:t>
            </w:r>
          </w:p>
        </w:tc>
        <w:tc>
          <w:tcPr>
            <w:tcW w:w="295" w:type="pct"/>
            <w:shd w:val="clear" w:color="auto" w:fill="F2F2F2"/>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Lokasi</w:t>
            </w:r>
          </w:p>
        </w:tc>
        <w:tc>
          <w:tcPr>
            <w:tcW w:w="436" w:type="pct"/>
            <w:shd w:val="clear" w:color="auto" w:fill="F2F2F2"/>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Pagu Indikatif APBD</w:t>
            </w:r>
          </w:p>
        </w:tc>
        <w:tc>
          <w:tcPr>
            <w:tcW w:w="341" w:type="pct"/>
            <w:vAlign w:val="center"/>
            <w:hideMark/>
          </w:tcPr>
          <w:p w:rsidR="00451A3E" w:rsidRPr="007D764D" w:rsidRDefault="00451A3E" w:rsidP="007D764D">
            <w:pPr>
              <w:jc w:val="center"/>
              <w:rPr>
                <w:rFonts w:cs="Calibri"/>
                <w:b/>
                <w:bCs/>
                <w:color w:val="000000"/>
                <w:sz w:val="18"/>
                <w:szCs w:val="18"/>
              </w:rPr>
            </w:pPr>
          </w:p>
        </w:tc>
      </w:tr>
      <w:tr w:rsidR="007D764D" w:rsidRPr="007D764D" w:rsidTr="009A4D48">
        <w:trPr>
          <w:trHeight w:val="330"/>
          <w:tblHeader/>
        </w:trPr>
        <w:tc>
          <w:tcPr>
            <w:tcW w:w="150" w:type="pct"/>
            <w:shd w:val="clear" w:color="000000" w:fill="FFFFFF"/>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1</w:t>
            </w:r>
          </w:p>
        </w:tc>
        <w:tc>
          <w:tcPr>
            <w:tcW w:w="544" w:type="pct"/>
            <w:shd w:val="clear" w:color="000000" w:fill="FFFFFF"/>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2</w:t>
            </w:r>
          </w:p>
        </w:tc>
        <w:tc>
          <w:tcPr>
            <w:tcW w:w="415" w:type="pct"/>
            <w:shd w:val="clear" w:color="000000" w:fill="FFFFFF"/>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3</w:t>
            </w:r>
          </w:p>
        </w:tc>
        <w:tc>
          <w:tcPr>
            <w:tcW w:w="178" w:type="pct"/>
            <w:shd w:val="clear" w:color="000000" w:fill="FFFFFF"/>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4</w:t>
            </w:r>
          </w:p>
        </w:tc>
        <w:tc>
          <w:tcPr>
            <w:tcW w:w="267" w:type="pct"/>
            <w:shd w:val="clear" w:color="000000" w:fill="FFFFFF"/>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5</w:t>
            </w:r>
          </w:p>
        </w:tc>
        <w:tc>
          <w:tcPr>
            <w:tcW w:w="333" w:type="pct"/>
            <w:shd w:val="clear" w:color="000000" w:fill="FFFFFF"/>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6</w:t>
            </w:r>
          </w:p>
        </w:tc>
        <w:tc>
          <w:tcPr>
            <w:tcW w:w="414" w:type="pct"/>
            <w:shd w:val="clear" w:color="000000" w:fill="FFFFFF"/>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7</w:t>
            </w:r>
          </w:p>
        </w:tc>
        <w:tc>
          <w:tcPr>
            <w:tcW w:w="583" w:type="pct"/>
            <w:shd w:val="clear" w:color="000000" w:fill="FFFFFF"/>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8</w:t>
            </w:r>
          </w:p>
        </w:tc>
        <w:tc>
          <w:tcPr>
            <w:tcW w:w="591" w:type="pct"/>
            <w:shd w:val="clear" w:color="000000" w:fill="FFFFFF"/>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9</w:t>
            </w:r>
          </w:p>
        </w:tc>
        <w:tc>
          <w:tcPr>
            <w:tcW w:w="175" w:type="pct"/>
            <w:shd w:val="clear" w:color="000000" w:fill="FFFFFF"/>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10</w:t>
            </w:r>
          </w:p>
        </w:tc>
        <w:tc>
          <w:tcPr>
            <w:tcW w:w="279" w:type="pct"/>
            <w:shd w:val="clear" w:color="000000" w:fill="FFFFFF"/>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11</w:t>
            </w:r>
          </w:p>
        </w:tc>
        <w:tc>
          <w:tcPr>
            <w:tcW w:w="295" w:type="pct"/>
            <w:shd w:val="clear" w:color="000000" w:fill="FFFFFF"/>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12</w:t>
            </w:r>
          </w:p>
        </w:tc>
        <w:tc>
          <w:tcPr>
            <w:tcW w:w="436" w:type="pct"/>
            <w:shd w:val="clear" w:color="000000" w:fill="FFFFFF"/>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13</w:t>
            </w:r>
          </w:p>
        </w:tc>
        <w:tc>
          <w:tcPr>
            <w:tcW w:w="341" w:type="pct"/>
            <w:shd w:val="clear" w:color="000000" w:fill="FFFFFF"/>
            <w:vAlign w:val="center"/>
            <w:hideMark/>
          </w:tcPr>
          <w:p w:rsidR="00451A3E" w:rsidRPr="007D764D" w:rsidRDefault="00451A3E" w:rsidP="007D764D">
            <w:pPr>
              <w:jc w:val="center"/>
              <w:rPr>
                <w:rFonts w:cs="Calibri"/>
                <w:b/>
                <w:bCs/>
                <w:color w:val="000000"/>
                <w:sz w:val="18"/>
                <w:szCs w:val="18"/>
              </w:rPr>
            </w:pPr>
            <w:r w:rsidRPr="007D764D">
              <w:rPr>
                <w:rFonts w:cs="Calibri"/>
                <w:b/>
                <w:bCs/>
                <w:color w:val="000000"/>
                <w:sz w:val="18"/>
                <w:szCs w:val="18"/>
              </w:rPr>
              <w:t>14</w:t>
            </w:r>
          </w:p>
        </w:tc>
      </w:tr>
      <w:tr w:rsidR="007D764D" w:rsidRPr="007D764D" w:rsidTr="009A4D48">
        <w:trPr>
          <w:trHeight w:val="315"/>
        </w:trPr>
        <w:tc>
          <w:tcPr>
            <w:tcW w:w="150" w:type="pct"/>
            <w:shd w:val="clear" w:color="000000" w:fill="FFE5E5"/>
            <w:vAlign w:val="center"/>
            <w:hideMark/>
          </w:tcPr>
          <w:p w:rsidR="007D764D" w:rsidRPr="007D764D" w:rsidRDefault="007D764D" w:rsidP="007D764D">
            <w:pPr>
              <w:jc w:val="center"/>
              <w:rPr>
                <w:rFonts w:cs="Calibri"/>
                <w:b/>
                <w:bCs/>
                <w:color w:val="000000"/>
                <w:sz w:val="18"/>
                <w:szCs w:val="18"/>
              </w:rPr>
            </w:pPr>
          </w:p>
        </w:tc>
        <w:tc>
          <w:tcPr>
            <w:tcW w:w="1404" w:type="pct"/>
            <w:gridSpan w:val="4"/>
            <w:shd w:val="clear" w:color="000000" w:fill="FFE5E5"/>
            <w:vAlign w:val="center"/>
            <w:hideMark/>
          </w:tcPr>
          <w:p w:rsidR="007D764D" w:rsidRPr="007D764D" w:rsidRDefault="007D764D" w:rsidP="007D764D">
            <w:pPr>
              <w:jc w:val="both"/>
              <w:rPr>
                <w:rFonts w:cs="Calibri"/>
                <w:b/>
                <w:bCs/>
                <w:color w:val="000000"/>
                <w:sz w:val="18"/>
                <w:szCs w:val="18"/>
              </w:rPr>
            </w:pPr>
            <w:r w:rsidRPr="007D764D">
              <w:rPr>
                <w:rFonts w:cs="Calibri"/>
                <w:b/>
                <w:bCs/>
                <w:color w:val="000000"/>
                <w:sz w:val="18"/>
                <w:szCs w:val="18"/>
              </w:rPr>
              <w:t>KECAMATAN REMBANG</w:t>
            </w:r>
          </w:p>
        </w:tc>
        <w:tc>
          <w:tcPr>
            <w:tcW w:w="333" w:type="pct"/>
            <w:shd w:val="clear" w:color="000000" w:fill="FFE5E5"/>
            <w:vAlign w:val="center"/>
            <w:hideMark/>
          </w:tcPr>
          <w:p w:rsidR="007D764D" w:rsidRPr="007D764D" w:rsidRDefault="007D764D" w:rsidP="007D764D">
            <w:pPr>
              <w:jc w:val="center"/>
              <w:rPr>
                <w:rFonts w:cs="Calibri"/>
                <w:b/>
                <w:bCs/>
                <w:color w:val="000000"/>
                <w:sz w:val="18"/>
                <w:szCs w:val="18"/>
              </w:rPr>
            </w:pPr>
          </w:p>
        </w:tc>
        <w:tc>
          <w:tcPr>
            <w:tcW w:w="414" w:type="pct"/>
            <w:shd w:val="clear" w:color="000000" w:fill="FFE5E5"/>
            <w:vAlign w:val="center"/>
          </w:tcPr>
          <w:p w:rsidR="007D764D" w:rsidRPr="007D764D" w:rsidRDefault="007D764D" w:rsidP="007D764D">
            <w:pPr>
              <w:jc w:val="right"/>
              <w:rPr>
                <w:rFonts w:cs="Calibri"/>
                <w:b/>
                <w:bCs/>
                <w:color w:val="000000"/>
                <w:sz w:val="18"/>
                <w:szCs w:val="18"/>
              </w:rPr>
            </w:pPr>
            <w:r>
              <w:rPr>
                <w:rFonts w:cs="Calibri"/>
                <w:b/>
                <w:bCs/>
                <w:color w:val="000000"/>
                <w:sz w:val="18"/>
                <w:szCs w:val="18"/>
              </w:rPr>
              <w:t>15.398.785.000</w:t>
            </w:r>
          </w:p>
        </w:tc>
        <w:tc>
          <w:tcPr>
            <w:tcW w:w="1628" w:type="pct"/>
            <w:gridSpan w:val="4"/>
            <w:shd w:val="clear" w:color="000000" w:fill="FFE5E5"/>
            <w:vAlign w:val="center"/>
            <w:hideMark/>
          </w:tcPr>
          <w:p w:rsidR="007D764D" w:rsidRPr="007D764D" w:rsidRDefault="007D764D" w:rsidP="007D764D">
            <w:pPr>
              <w:rPr>
                <w:rFonts w:cs="Calibri"/>
                <w:b/>
                <w:bCs/>
                <w:color w:val="000000"/>
                <w:sz w:val="18"/>
                <w:szCs w:val="18"/>
              </w:rPr>
            </w:pPr>
            <w:r w:rsidRPr="007D764D">
              <w:rPr>
                <w:rFonts w:cs="Calibri"/>
                <w:b/>
                <w:bCs/>
                <w:color w:val="000000"/>
                <w:sz w:val="18"/>
                <w:szCs w:val="18"/>
              </w:rPr>
              <w:t>KECAMATAN REMBANG</w:t>
            </w:r>
          </w:p>
        </w:tc>
        <w:tc>
          <w:tcPr>
            <w:tcW w:w="295" w:type="pct"/>
            <w:shd w:val="clear" w:color="000000" w:fill="FFE5E5"/>
            <w:vAlign w:val="center"/>
            <w:hideMark/>
          </w:tcPr>
          <w:p w:rsidR="007D764D" w:rsidRPr="007D764D" w:rsidRDefault="007D764D" w:rsidP="007D764D">
            <w:pPr>
              <w:jc w:val="center"/>
              <w:rPr>
                <w:rFonts w:cs="Calibri"/>
                <w:b/>
                <w:bCs/>
                <w:color w:val="000000"/>
                <w:sz w:val="18"/>
                <w:szCs w:val="18"/>
              </w:rPr>
            </w:pPr>
          </w:p>
        </w:tc>
        <w:tc>
          <w:tcPr>
            <w:tcW w:w="436" w:type="pct"/>
            <w:shd w:val="clear" w:color="000000" w:fill="FFE5E5"/>
            <w:vAlign w:val="center"/>
            <w:hideMark/>
          </w:tcPr>
          <w:p w:rsidR="007D764D" w:rsidRPr="007D764D" w:rsidRDefault="00F31550" w:rsidP="007D764D">
            <w:pPr>
              <w:jc w:val="right"/>
              <w:rPr>
                <w:rFonts w:cs="Calibri"/>
                <w:b/>
                <w:bCs/>
                <w:color w:val="000000"/>
                <w:sz w:val="18"/>
                <w:szCs w:val="18"/>
              </w:rPr>
            </w:pPr>
            <w:r>
              <w:rPr>
                <w:rFonts w:cs="Calibri"/>
                <w:b/>
                <w:bCs/>
                <w:color w:val="000000"/>
                <w:sz w:val="18"/>
                <w:szCs w:val="18"/>
              </w:rPr>
              <w:t>13.456.690.</w:t>
            </w:r>
            <w:r w:rsidR="007D764D">
              <w:rPr>
                <w:rFonts w:cs="Calibri"/>
                <w:b/>
                <w:bCs/>
                <w:color w:val="000000"/>
                <w:sz w:val="18"/>
                <w:szCs w:val="18"/>
              </w:rPr>
              <w:t>000</w:t>
            </w:r>
          </w:p>
        </w:tc>
        <w:tc>
          <w:tcPr>
            <w:tcW w:w="341" w:type="pct"/>
            <w:shd w:val="clear" w:color="000000" w:fill="FFE5E5"/>
            <w:noWrap/>
            <w:vAlign w:val="center"/>
            <w:hideMark/>
          </w:tcPr>
          <w:p w:rsidR="007D764D" w:rsidRPr="007D764D" w:rsidRDefault="007D764D" w:rsidP="007D764D">
            <w:pPr>
              <w:jc w:val="center"/>
              <w:rPr>
                <w:rFonts w:cs="Calibri"/>
                <w:color w:val="000000"/>
                <w:sz w:val="18"/>
                <w:szCs w:val="18"/>
              </w:rPr>
            </w:pPr>
          </w:p>
        </w:tc>
      </w:tr>
      <w:tr w:rsidR="007D764D" w:rsidRPr="007D764D" w:rsidTr="009A4D48">
        <w:trPr>
          <w:trHeight w:val="454"/>
        </w:trPr>
        <w:tc>
          <w:tcPr>
            <w:tcW w:w="150" w:type="pct"/>
            <w:shd w:val="clear" w:color="000000" w:fill="D6DCE4"/>
            <w:vAlign w:val="center"/>
            <w:hideMark/>
          </w:tcPr>
          <w:p w:rsidR="007D764D" w:rsidRPr="007D764D" w:rsidRDefault="007D764D" w:rsidP="007D764D">
            <w:pPr>
              <w:jc w:val="center"/>
              <w:rPr>
                <w:rFonts w:cs="Calibri"/>
                <w:b/>
                <w:bCs/>
                <w:color w:val="000000"/>
                <w:sz w:val="18"/>
                <w:szCs w:val="18"/>
              </w:rPr>
            </w:pPr>
            <w:r w:rsidRPr="007D764D">
              <w:rPr>
                <w:rFonts w:cs="Calibri"/>
                <w:b/>
                <w:bCs/>
                <w:color w:val="000000"/>
                <w:sz w:val="18"/>
                <w:szCs w:val="18"/>
              </w:rPr>
              <w:t>A</w:t>
            </w:r>
          </w:p>
        </w:tc>
        <w:tc>
          <w:tcPr>
            <w:tcW w:w="1404" w:type="pct"/>
            <w:gridSpan w:val="4"/>
            <w:shd w:val="clear" w:color="000000" w:fill="D6DCE4"/>
            <w:vAlign w:val="center"/>
            <w:hideMark/>
          </w:tcPr>
          <w:p w:rsidR="007D764D" w:rsidRPr="007D764D" w:rsidRDefault="007D764D" w:rsidP="007D764D">
            <w:pPr>
              <w:jc w:val="both"/>
              <w:rPr>
                <w:rFonts w:cs="Calibri"/>
                <w:b/>
                <w:bCs/>
                <w:color w:val="000000"/>
                <w:sz w:val="18"/>
                <w:szCs w:val="18"/>
              </w:rPr>
            </w:pPr>
            <w:r w:rsidRPr="007D764D">
              <w:rPr>
                <w:rFonts w:cs="Calibri"/>
                <w:b/>
                <w:bCs/>
                <w:color w:val="000000"/>
                <w:sz w:val="18"/>
                <w:szCs w:val="18"/>
              </w:rPr>
              <w:t>Urusan Umum</w:t>
            </w:r>
          </w:p>
        </w:tc>
        <w:tc>
          <w:tcPr>
            <w:tcW w:w="333" w:type="pct"/>
            <w:shd w:val="clear" w:color="000000" w:fill="D6DCE4"/>
            <w:vAlign w:val="center"/>
            <w:hideMark/>
          </w:tcPr>
          <w:p w:rsidR="007D764D" w:rsidRPr="007D764D" w:rsidRDefault="007D764D" w:rsidP="007D764D">
            <w:pPr>
              <w:jc w:val="center"/>
              <w:rPr>
                <w:rFonts w:cs="Calibri"/>
                <w:b/>
                <w:bCs/>
                <w:color w:val="000000"/>
                <w:sz w:val="18"/>
                <w:szCs w:val="18"/>
              </w:rPr>
            </w:pPr>
          </w:p>
        </w:tc>
        <w:tc>
          <w:tcPr>
            <w:tcW w:w="414" w:type="pct"/>
            <w:shd w:val="clear" w:color="000000" w:fill="D6DCE4"/>
            <w:vAlign w:val="center"/>
          </w:tcPr>
          <w:p w:rsidR="007D764D" w:rsidRPr="007D764D" w:rsidRDefault="007D764D" w:rsidP="007D764D">
            <w:pPr>
              <w:ind w:hanging="108"/>
              <w:jc w:val="right"/>
              <w:rPr>
                <w:rFonts w:cs="Calibri"/>
                <w:b/>
                <w:bCs/>
                <w:color w:val="000000"/>
                <w:sz w:val="18"/>
                <w:szCs w:val="18"/>
              </w:rPr>
            </w:pPr>
            <w:r>
              <w:rPr>
                <w:rFonts w:cs="Calibri"/>
                <w:b/>
                <w:bCs/>
                <w:color w:val="000000"/>
                <w:sz w:val="18"/>
                <w:szCs w:val="18"/>
              </w:rPr>
              <w:t>15.398.785.000</w:t>
            </w:r>
          </w:p>
        </w:tc>
        <w:tc>
          <w:tcPr>
            <w:tcW w:w="1628" w:type="pct"/>
            <w:gridSpan w:val="4"/>
            <w:shd w:val="clear" w:color="000000" w:fill="D6DCE4"/>
            <w:vAlign w:val="center"/>
            <w:hideMark/>
          </w:tcPr>
          <w:p w:rsidR="007D764D" w:rsidRPr="007D764D" w:rsidRDefault="007D764D" w:rsidP="007D764D">
            <w:pPr>
              <w:rPr>
                <w:rFonts w:cs="Calibri"/>
                <w:b/>
                <w:bCs/>
                <w:color w:val="000000"/>
                <w:sz w:val="18"/>
                <w:szCs w:val="18"/>
              </w:rPr>
            </w:pPr>
            <w:r w:rsidRPr="007D764D">
              <w:rPr>
                <w:rFonts w:cs="Calibri"/>
                <w:b/>
                <w:bCs/>
                <w:color w:val="000000"/>
                <w:sz w:val="18"/>
                <w:szCs w:val="18"/>
              </w:rPr>
              <w:t>Urusan Perencanaan</w:t>
            </w:r>
          </w:p>
        </w:tc>
        <w:tc>
          <w:tcPr>
            <w:tcW w:w="295" w:type="pct"/>
            <w:shd w:val="clear" w:color="000000" w:fill="D6DCE4"/>
            <w:vAlign w:val="center"/>
            <w:hideMark/>
          </w:tcPr>
          <w:p w:rsidR="007D764D" w:rsidRPr="007D764D" w:rsidRDefault="007D764D" w:rsidP="007D764D">
            <w:pPr>
              <w:jc w:val="center"/>
              <w:rPr>
                <w:rFonts w:cs="Calibri"/>
                <w:b/>
                <w:bCs/>
                <w:color w:val="000000"/>
                <w:sz w:val="18"/>
                <w:szCs w:val="18"/>
              </w:rPr>
            </w:pPr>
          </w:p>
        </w:tc>
        <w:tc>
          <w:tcPr>
            <w:tcW w:w="436" w:type="pct"/>
            <w:shd w:val="clear" w:color="000000" w:fill="D6DCE4"/>
            <w:vAlign w:val="center"/>
            <w:hideMark/>
          </w:tcPr>
          <w:p w:rsidR="007D764D" w:rsidRPr="007D764D" w:rsidRDefault="00F31550" w:rsidP="007D764D">
            <w:pPr>
              <w:ind w:hanging="108"/>
              <w:jc w:val="right"/>
              <w:rPr>
                <w:rFonts w:cs="Calibri"/>
                <w:b/>
                <w:bCs/>
                <w:color w:val="000000"/>
                <w:sz w:val="18"/>
                <w:szCs w:val="18"/>
              </w:rPr>
            </w:pPr>
            <w:r>
              <w:rPr>
                <w:rFonts w:cs="Calibri"/>
                <w:b/>
                <w:bCs/>
                <w:color w:val="000000"/>
                <w:sz w:val="18"/>
                <w:szCs w:val="18"/>
              </w:rPr>
              <w:t>13.456.690.</w:t>
            </w:r>
            <w:r w:rsidR="007D764D">
              <w:rPr>
                <w:rFonts w:cs="Calibri"/>
                <w:b/>
                <w:bCs/>
                <w:color w:val="000000"/>
                <w:sz w:val="18"/>
                <w:szCs w:val="18"/>
              </w:rPr>
              <w:t>.000</w:t>
            </w:r>
          </w:p>
        </w:tc>
        <w:tc>
          <w:tcPr>
            <w:tcW w:w="341" w:type="pct"/>
            <w:shd w:val="clear" w:color="000000" w:fill="D6DCE4"/>
            <w:noWrap/>
            <w:vAlign w:val="center"/>
            <w:hideMark/>
          </w:tcPr>
          <w:p w:rsidR="007D764D" w:rsidRPr="007D764D" w:rsidRDefault="007D764D" w:rsidP="007D764D">
            <w:pPr>
              <w:jc w:val="center"/>
              <w:rPr>
                <w:rFonts w:cs="Calibri"/>
                <w:color w:val="000000"/>
                <w:sz w:val="18"/>
                <w:szCs w:val="18"/>
              </w:rPr>
            </w:pPr>
          </w:p>
        </w:tc>
      </w:tr>
      <w:tr w:rsidR="007D764D" w:rsidRPr="007D764D" w:rsidTr="009A4D48">
        <w:trPr>
          <w:trHeight w:val="917"/>
        </w:trPr>
        <w:tc>
          <w:tcPr>
            <w:tcW w:w="150" w:type="pct"/>
            <w:vMerge w:val="restart"/>
            <w:shd w:val="clear" w:color="000000" w:fill="FFFFFF"/>
            <w:vAlign w:val="center"/>
            <w:hideMark/>
          </w:tcPr>
          <w:p w:rsidR="005402E7" w:rsidRPr="007D764D" w:rsidRDefault="005402E7" w:rsidP="007D764D">
            <w:pPr>
              <w:jc w:val="center"/>
              <w:rPr>
                <w:rFonts w:cs="Calibri"/>
                <w:b/>
                <w:bCs/>
                <w:sz w:val="18"/>
                <w:szCs w:val="18"/>
              </w:rPr>
            </w:pPr>
            <w:r w:rsidRPr="007D764D">
              <w:rPr>
                <w:rFonts w:cs="Calibri"/>
                <w:b/>
                <w:bCs/>
                <w:sz w:val="18"/>
                <w:szCs w:val="18"/>
              </w:rPr>
              <w:t>I</w:t>
            </w:r>
          </w:p>
          <w:p w:rsidR="005402E7" w:rsidRPr="007D764D" w:rsidRDefault="005402E7" w:rsidP="007D764D">
            <w:pPr>
              <w:rPr>
                <w:rFonts w:cs="Calibri"/>
                <w:sz w:val="18"/>
                <w:szCs w:val="18"/>
              </w:rPr>
            </w:pPr>
          </w:p>
          <w:p w:rsidR="005402E7" w:rsidRPr="007D764D" w:rsidRDefault="005402E7" w:rsidP="007D764D">
            <w:pPr>
              <w:rPr>
                <w:rFonts w:cs="Calibri"/>
                <w:sz w:val="18"/>
                <w:szCs w:val="18"/>
              </w:rPr>
            </w:pPr>
          </w:p>
          <w:p w:rsidR="005402E7" w:rsidRPr="007D764D" w:rsidRDefault="005402E7" w:rsidP="007D764D">
            <w:pPr>
              <w:rPr>
                <w:rFonts w:cs="Calibri"/>
                <w:sz w:val="18"/>
                <w:szCs w:val="18"/>
              </w:rPr>
            </w:pPr>
          </w:p>
          <w:p w:rsidR="005402E7" w:rsidRPr="007D764D" w:rsidRDefault="005402E7" w:rsidP="007D764D">
            <w:pPr>
              <w:rPr>
                <w:rFonts w:cs="Calibri"/>
                <w:sz w:val="18"/>
                <w:szCs w:val="18"/>
              </w:rPr>
            </w:pPr>
          </w:p>
        </w:tc>
        <w:tc>
          <w:tcPr>
            <w:tcW w:w="544" w:type="pct"/>
            <w:vMerge w:val="restart"/>
            <w:shd w:val="clear" w:color="000000" w:fill="FFFFFF"/>
            <w:vAlign w:val="center"/>
            <w:hideMark/>
          </w:tcPr>
          <w:p w:rsidR="005402E7" w:rsidRPr="007D764D" w:rsidRDefault="007D764D" w:rsidP="007D764D">
            <w:pPr>
              <w:rPr>
                <w:rFonts w:cs="Calibri"/>
                <w:b/>
                <w:bCs/>
                <w:sz w:val="18"/>
                <w:szCs w:val="18"/>
              </w:rPr>
            </w:pPr>
            <w:r w:rsidRPr="007D764D">
              <w:rPr>
                <w:rFonts w:cs="Calibri"/>
                <w:b/>
                <w:bCs/>
                <w:sz w:val="18"/>
                <w:szCs w:val="18"/>
              </w:rPr>
              <w:t>Program penunjang Urusan Pemerintahan daerah Kabupaten / Kota</w:t>
            </w:r>
          </w:p>
        </w:tc>
        <w:tc>
          <w:tcPr>
            <w:tcW w:w="415" w:type="pct"/>
            <w:vMerge w:val="restart"/>
            <w:shd w:val="clear" w:color="000000" w:fill="FFFFFF"/>
            <w:vAlign w:val="center"/>
            <w:hideMark/>
          </w:tcPr>
          <w:p w:rsidR="005402E7" w:rsidRPr="007D764D" w:rsidRDefault="007D764D" w:rsidP="007D764D">
            <w:pPr>
              <w:rPr>
                <w:rFonts w:cs="Calibri"/>
                <w:sz w:val="18"/>
                <w:szCs w:val="18"/>
              </w:rPr>
            </w:pPr>
            <w:r w:rsidRPr="007D764D">
              <w:rPr>
                <w:rFonts w:cs="Calibri"/>
                <w:sz w:val="18"/>
                <w:szCs w:val="18"/>
              </w:rPr>
              <w:t>Porsentase Ketercapaian Pelayanan Umum</w:t>
            </w:r>
          </w:p>
        </w:tc>
        <w:tc>
          <w:tcPr>
            <w:tcW w:w="178" w:type="pct"/>
            <w:vMerge w:val="restart"/>
            <w:shd w:val="clear" w:color="000000" w:fill="FFFFFF"/>
            <w:vAlign w:val="center"/>
            <w:hideMark/>
          </w:tcPr>
          <w:p w:rsidR="005402E7" w:rsidRPr="007D764D" w:rsidRDefault="005402E7" w:rsidP="007D764D">
            <w:pPr>
              <w:jc w:val="center"/>
              <w:rPr>
                <w:rFonts w:cs="Calibri"/>
                <w:sz w:val="18"/>
                <w:szCs w:val="18"/>
              </w:rPr>
            </w:pPr>
            <w:r w:rsidRPr="007D764D">
              <w:rPr>
                <w:rFonts w:cs="Calibri"/>
                <w:sz w:val="18"/>
                <w:szCs w:val="18"/>
              </w:rPr>
              <w:t>%</w:t>
            </w:r>
          </w:p>
        </w:tc>
        <w:tc>
          <w:tcPr>
            <w:tcW w:w="267" w:type="pct"/>
            <w:vMerge w:val="restart"/>
            <w:shd w:val="clear" w:color="000000" w:fill="FFFFFF"/>
            <w:vAlign w:val="center"/>
            <w:hideMark/>
          </w:tcPr>
          <w:p w:rsidR="005402E7" w:rsidRPr="007D764D" w:rsidRDefault="008E2AA3" w:rsidP="007D764D">
            <w:pPr>
              <w:jc w:val="center"/>
              <w:rPr>
                <w:rFonts w:cs="Calibri"/>
                <w:sz w:val="18"/>
                <w:szCs w:val="18"/>
              </w:rPr>
            </w:pPr>
            <w:r>
              <w:rPr>
                <w:rFonts w:cs="Calibri"/>
                <w:sz w:val="18"/>
                <w:szCs w:val="18"/>
              </w:rPr>
              <w:t>95</w:t>
            </w:r>
            <w:r w:rsidR="005402E7" w:rsidRPr="007D764D">
              <w:rPr>
                <w:rFonts w:cs="Calibri"/>
                <w:sz w:val="18"/>
                <w:szCs w:val="18"/>
              </w:rPr>
              <w:t>%</w:t>
            </w:r>
          </w:p>
        </w:tc>
        <w:tc>
          <w:tcPr>
            <w:tcW w:w="333" w:type="pct"/>
            <w:vMerge w:val="restart"/>
            <w:shd w:val="clear" w:color="000000" w:fill="FFFFFF"/>
            <w:vAlign w:val="center"/>
            <w:hideMark/>
          </w:tcPr>
          <w:p w:rsidR="005402E7" w:rsidRPr="007D764D" w:rsidRDefault="005402E7" w:rsidP="007D764D">
            <w:pPr>
              <w:jc w:val="center"/>
              <w:rPr>
                <w:rFonts w:cs="Calibri"/>
                <w:b/>
                <w:bCs/>
                <w:sz w:val="18"/>
                <w:szCs w:val="18"/>
              </w:rPr>
            </w:pPr>
            <w:r w:rsidRPr="007D764D">
              <w:rPr>
                <w:rFonts w:cs="Calibri"/>
                <w:b/>
                <w:bCs/>
                <w:sz w:val="18"/>
                <w:szCs w:val="18"/>
              </w:rPr>
              <w:t>Kab. Rembang</w:t>
            </w:r>
          </w:p>
        </w:tc>
        <w:tc>
          <w:tcPr>
            <w:tcW w:w="414" w:type="pct"/>
            <w:vMerge w:val="restart"/>
            <w:shd w:val="clear" w:color="000000" w:fill="FFFFFF"/>
            <w:vAlign w:val="center"/>
            <w:hideMark/>
          </w:tcPr>
          <w:p w:rsidR="005402E7" w:rsidRPr="007D764D" w:rsidRDefault="007D764D" w:rsidP="007D764D">
            <w:pPr>
              <w:jc w:val="center"/>
              <w:rPr>
                <w:rFonts w:cs="Calibri"/>
                <w:b/>
                <w:bCs/>
                <w:sz w:val="18"/>
                <w:szCs w:val="18"/>
              </w:rPr>
            </w:pPr>
            <w:r w:rsidRPr="007D764D">
              <w:rPr>
                <w:rFonts w:cs="Calibri"/>
                <w:b/>
                <w:bCs/>
                <w:sz w:val="18"/>
                <w:szCs w:val="18"/>
              </w:rPr>
              <w:t>7</w:t>
            </w:r>
            <w:r>
              <w:rPr>
                <w:rFonts w:cs="Calibri"/>
                <w:b/>
                <w:bCs/>
                <w:sz w:val="18"/>
                <w:szCs w:val="18"/>
              </w:rPr>
              <w:t>.</w:t>
            </w:r>
            <w:r w:rsidRPr="007D764D">
              <w:rPr>
                <w:rFonts w:cs="Calibri"/>
                <w:b/>
                <w:bCs/>
                <w:sz w:val="18"/>
                <w:szCs w:val="18"/>
              </w:rPr>
              <w:t>217</w:t>
            </w:r>
            <w:r>
              <w:rPr>
                <w:rFonts w:cs="Calibri"/>
                <w:b/>
                <w:bCs/>
                <w:sz w:val="18"/>
                <w:szCs w:val="18"/>
              </w:rPr>
              <w:t>.</w:t>
            </w:r>
            <w:r w:rsidRPr="007D764D">
              <w:rPr>
                <w:rFonts w:cs="Calibri"/>
                <w:b/>
                <w:bCs/>
                <w:sz w:val="18"/>
                <w:szCs w:val="18"/>
              </w:rPr>
              <w:t>685</w:t>
            </w:r>
            <w:r>
              <w:rPr>
                <w:rFonts w:cs="Calibri"/>
                <w:b/>
                <w:bCs/>
                <w:sz w:val="18"/>
                <w:szCs w:val="18"/>
              </w:rPr>
              <w:t>.</w:t>
            </w:r>
            <w:r w:rsidRPr="007D764D">
              <w:rPr>
                <w:rFonts w:cs="Calibri"/>
                <w:b/>
                <w:bCs/>
                <w:sz w:val="18"/>
                <w:szCs w:val="18"/>
              </w:rPr>
              <w:t>000</w:t>
            </w:r>
          </w:p>
        </w:tc>
        <w:tc>
          <w:tcPr>
            <w:tcW w:w="583" w:type="pct"/>
            <w:shd w:val="clear" w:color="000000" w:fill="FFFFFF"/>
            <w:vAlign w:val="center"/>
            <w:hideMark/>
          </w:tcPr>
          <w:p w:rsidR="005402E7" w:rsidRPr="007D764D" w:rsidRDefault="007D764D" w:rsidP="007D764D">
            <w:pPr>
              <w:rPr>
                <w:rFonts w:cs="Calibri"/>
                <w:b/>
                <w:bCs/>
                <w:sz w:val="18"/>
                <w:szCs w:val="18"/>
              </w:rPr>
            </w:pPr>
            <w:r w:rsidRPr="007D764D">
              <w:rPr>
                <w:rFonts w:cs="Calibri"/>
                <w:b/>
                <w:bCs/>
                <w:sz w:val="18"/>
                <w:szCs w:val="18"/>
              </w:rPr>
              <w:t>Program penunjang Urusan Pemerintahan daerah Kabupaten / Kota</w:t>
            </w:r>
          </w:p>
        </w:tc>
        <w:tc>
          <w:tcPr>
            <w:tcW w:w="591" w:type="pct"/>
            <w:shd w:val="clear" w:color="000000" w:fill="FFFFFF"/>
            <w:vAlign w:val="center"/>
          </w:tcPr>
          <w:p w:rsidR="005402E7" w:rsidRPr="007D764D" w:rsidRDefault="007D764D" w:rsidP="007D764D">
            <w:pPr>
              <w:rPr>
                <w:rFonts w:cs="Calibri"/>
                <w:sz w:val="18"/>
                <w:szCs w:val="18"/>
              </w:rPr>
            </w:pPr>
            <w:r w:rsidRPr="007D764D">
              <w:rPr>
                <w:rFonts w:cs="Calibri"/>
                <w:sz w:val="18"/>
                <w:szCs w:val="18"/>
              </w:rPr>
              <w:t>Porsentase Ketercapaian Pelayanan Umum</w:t>
            </w:r>
          </w:p>
        </w:tc>
        <w:tc>
          <w:tcPr>
            <w:tcW w:w="175" w:type="pct"/>
            <w:shd w:val="clear" w:color="000000" w:fill="FFFFFF"/>
            <w:vAlign w:val="center"/>
            <w:hideMark/>
          </w:tcPr>
          <w:p w:rsidR="005402E7" w:rsidRPr="007D764D" w:rsidRDefault="005402E7" w:rsidP="007D764D">
            <w:pPr>
              <w:jc w:val="center"/>
              <w:rPr>
                <w:rFonts w:cs="Calibri"/>
                <w:sz w:val="18"/>
                <w:szCs w:val="18"/>
              </w:rPr>
            </w:pPr>
            <w:r w:rsidRPr="007D764D">
              <w:rPr>
                <w:rFonts w:cs="Calibri"/>
                <w:sz w:val="18"/>
                <w:szCs w:val="18"/>
              </w:rPr>
              <w:t>%</w:t>
            </w:r>
          </w:p>
        </w:tc>
        <w:tc>
          <w:tcPr>
            <w:tcW w:w="279" w:type="pct"/>
            <w:shd w:val="clear" w:color="000000" w:fill="FFFFFF"/>
            <w:vAlign w:val="center"/>
            <w:hideMark/>
          </w:tcPr>
          <w:p w:rsidR="005402E7" w:rsidRPr="007D764D" w:rsidRDefault="008E2AA3" w:rsidP="007D764D">
            <w:pPr>
              <w:jc w:val="center"/>
              <w:rPr>
                <w:rFonts w:cs="Calibri"/>
                <w:sz w:val="18"/>
                <w:szCs w:val="18"/>
              </w:rPr>
            </w:pPr>
            <w:r>
              <w:rPr>
                <w:rFonts w:cs="Calibri"/>
                <w:sz w:val="18"/>
                <w:szCs w:val="18"/>
              </w:rPr>
              <w:t>95</w:t>
            </w:r>
            <w:r w:rsidR="005402E7" w:rsidRPr="007D764D">
              <w:rPr>
                <w:rFonts w:cs="Calibri"/>
                <w:sz w:val="18"/>
                <w:szCs w:val="18"/>
              </w:rPr>
              <w:t>%</w:t>
            </w:r>
          </w:p>
        </w:tc>
        <w:tc>
          <w:tcPr>
            <w:tcW w:w="295" w:type="pct"/>
            <w:shd w:val="clear" w:color="000000" w:fill="FFFFFF"/>
            <w:vAlign w:val="center"/>
            <w:hideMark/>
          </w:tcPr>
          <w:p w:rsidR="005402E7" w:rsidRPr="007D764D" w:rsidRDefault="005402E7" w:rsidP="007D764D">
            <w:pPr>
              <w:jc w:val="center"/>
              <w:rPr>
                <w:rFonts w:cs="Calibri"/>
                <w:b/>
                <w:bCs/>
                <w:sz w:val="18"/>
                <w:szCs w:val="18"/>
              </w:rPr>
            </w:pPr>
            <w:r w:rsidRPr="007D764D">
              <w:rPr>
                <w:rFonts w:cs="Calibri"/>
                <w:b/>
                <w:bCs/>
                <w:sz w:val="18"/>
                <w:szCs w:val="18"/>
              </w:rPr>
              <w:t>Kec Rembang</w:t>
            </w:r>
          </w:p>
        </w:tc>
        <w:tc>
          <w:tcPr>
            <w:tcW w:w="436" w:type="pct"/>
            <w:shd w:val="clear" w:color="000000" w:fill="FFFFFF"/>
            <w:vAlign w:val="center"/>
            <w:hideMark/>
          </w:tcPr>
          <w:p w:rsidR="005402E7" w:rsidRPr="007D764D" w:rsidRDefault="00F31550" w:rsidP="007A2164">
            <w:pPr>
              <w:jc w:val="right"/>
              <w:rPr>
                <w:rFonts w:cs="Calibri"/>
                <w:b/>
                <w:bCs/>
                <w:sz w:val="18"/>
                <w:szCs w:val="18"/>
              </w:rPr>
            </w:pPr>
            <w:r>
              <w:rPr>
                <w:rFonts w:cs="Calibri"/>
                <w:b/>
                <w:bCs/>
                <w:sz w:val="18"/>
                <w:szCs w:val="18"/>
              </w:rPr>
              <w:t>7.320.590.</w:t>
            </w:r>
            <w:r w:rsidR="007A2164" w:rsidRPr="007D764D">
              <w:rPr>
                <w:rFonts w:cs="Calibri"/>
                <w:b/>
                <w:bCs/>
                <w:sz w:val="18"/>
                <w:szCs w:val="18"/>
              </w:rPr>
              <w:t>000</w:t>
            </w:r>
          </w:p>
        </w:tc>
        <w:tc>
          <w:tcPr>
            <w:tcW w:w="341" w:type="pct"/>
            <w:shd w:val="clear" w:color="000000" w:fill="FFFFFF"/>
            <w:noWrap/>
            <w:vAlign w:val="center"/>
            <w:hideMark/>
          </w:tcPr>
          <w:p w:rsidR="005402E7" w:rsidRPr="007D764D" w:rsidRDefault="005402E7" w:rsidP="007D764D">
            <w:pPr>
              <w:jc w:val="center"/>
              <w:rPr>
                <w:rFonts w:cs="Calibri"/>
                <w:color w:val="000000"/>
                <w:sz w:val="18"/>
                <w:szCs w:val="18"/>
              </w:rPr>
            </w:pPr>
          </w:p>
        </w:tc>
      </w:tr>
      <w:tr w:rsidR="007D764D" w:rsidRPr="007D764D" w:rsidTr="009A4D48">
        <w:trPr>
          <w:trHeight w:val="705"/>
        </w:trPr>
        <w:tc>
          <w:tcPr>
            <w:tcW w:w="150" w:type="pct"/>
            <w:vMerge/>
            <w:shd w:val="clear" w:color="000000" w:fill="FFFFFF"/>
            <w:vAlign w:val="center"/>
          </w:tcPr>
          <w:p w:rsidR="005402E7" w:rsidRPr="007D764D" w:rsidRDefault="005402E7" w:rsidP="007D764D">
            <w:pPr>
              <w:jc w:val="center"/>
              <w:rPr>
                <w:rFonts w:cs="Calibri"/>
                <w:sz w:val="18"/>
                <w:szCs w:val="18"/>
              </w:rPr>
            </w:pPr>
          </w:p>
        </w:tc>
        <w:tc>
          <w:tcPr>
            <w:tcW w:w="544" w:type="pct"/>
            <w:vMerge/>
            <w:shd w:val="clear" w:color="000000" w:fill="FFFFFF"/>
            <w:vAlign w:val="center"/>
          </w:tcPr>
          <w:p w:rsidR="005402E7" w:rsidRPr="007D764D" w:rsidRDefault="005402E7" w:rsidP="007D764D">
            <w:pPr>
              <w:rPr>
                <w:rFonts w:cs="Calibri"/>
                <w:b/>
                <w:bCs/>
                <w:sz w:val="18"/>
                <w:szCs w:val="18"/>
              </w:rPr>
            </w:pPr>
          </w:p>
        </w:tc>
        <w:tc>
          <w:tcPr>
            <w:tcW w:w="415" w:type="pct"/>
            <w:vMerge/>
            <w:shd w:val="clear" w:color="000000" w:fill="FFFFFF"/>
            <w:vAlign w:val="center"/>
          </w:tcPr>
          <w:p w:rsidR="005402E7" w:rsidRPr="007D764D" w:rsidRDefault="005402E7" w:rsidP="007D764D">
            <w:pPr>
              <w:rPr>
                <w:rFonts w:cs="Calibri"/>
                <w:sz w:val="18"/>
                <w:szCs w:val="18"/>
              </w:rPr>
            </w:pPr>
          </w:p>
        </w:tc>
        <w:tc>
          <w:tcPr>
            <w:tcW w:w="178" w:type="pct"/>
            <w:vMerge/>
            <w:shd w:val="clear" w:color="000000" w:fill="FFFFFF"/>
            <w:vAlign w:val="center"/>
          </w:tcPr>
          <w:p w:rsidR="005402E7" w:rsidRPr="007D764D" w:rsidRDefault="005402E7" w:rsidP="007D764D">
            <w:pPr>
              <w:jc w:val="center"/>
              <w:rPr>
                <w:rFonts w:cs="Calibri"/>
                <w:sz w:val="18"/>
                <w:szCs w:val="18"/>
              </w:rPr>
            </w:pPr>
          </w:p>
        </w:tc>
        <w:tc>
          <w:tcPr>
            <w:tcW w:w="267" w:type="pct"/>
            <w:vMerge/>
            <w:shd w:val="clear" w:color="000000" w:fill="FFFFFF"/>
            <w:vAlign w:val="center"/>
          </w:tcPr>
          <w:p w:rsidR="005402E7" w:rsidRPr="007D764D" w:rsidRDefault="005402E7" w:rsidP="007D764D">
            <w:pPr>
              <w:jc w:val="center"/>
              <w:rPr>
                <w:rFonts w:cs="Calibri"/>
                <w:sz w:val="18"/>
                <w:szCs w:val="18"/>
              </w:rPr>
            </w:pPr>
          </w:p>
        </w:tc>
        <w:tc>
          <w:tcPr>
            <w:tcW w:w="333" w:type="pct"/>
            <w:vMerge/>
            <w:shd w:val="clear" w:color="000000" w:fill="FFFFFF"/>
            <w:vAlign w:val="center"/>
          </w:tcPr>
          <w:p w:rsidR="005402E7" w:rsidRPr="007D764D" w:rsidRDefault="005402E7" w:rsidP="007D764D">
            <w:pPr>
              <w:jc w:val="center"/>
              <w:rPr>
                <w:rFonts w:cs="Calibri"/>
                <w:sz w:val="18"/>
                <w:szCs w:val="18"/>
              </w:rPr>
            </w:pPr>
          </w:p>
        </w:tc>
        <w:tc>
          <w:tcPr>
            <w:tcW w:w="414" w:type="pct"/>
            <w:vMerge/>
            <w:shd w:val="clear" w:color="000000" w:fill="FFFFFF"/>
            <w:vAlign w:val="center"/>
          </w:tcPr>
          <w:p w:rsidR="005402E7" w:rsidRPr="007D764D" w:rsidRDefault="005402E7" w:rsidP="007D764D">
            <w:pPr>
              <w:jc w:val="center"/>
              <w:rPr>
                <w:rFonts w:cs="Calibri"/>
                <w:b/>
                <w:bCs/>
                <w:sz w:val="18"/>
                <w:szCs w:val="18"/>
              </w:rPr>
            </w:pPr>
          </w:p>
        </w:tc>
        <w:tc>
          <w:tcPr>
            <w:tcW w:w="583" w:type="pct"/>
            <w:shd w:val="clear" w:color="000000" w:fill="FFFFFF"/>
            <w:vAlign w:val="center"/>
          </w:tcPr>
          <w:p w:rsidR="005402E7" w:rsidRPr="007D764D" w:rsidRDefault="007D764D" w:rsidP="007D764D">
            <w:pPr>
              <w:rPr>
                <w:rFonts w:cs="Calibri"/>
                <w:b/>
                <w:bCs/>
                <w:sz w:val="18"/>
                <w:szCs w:val="18"/>
              </w:rPr>
            </w:pPr>
            <w:r w:rsidRPr="007D764D">
              <w:rPr>
                <w:rFonts w:cs="Calibri"/>
                <w:b/>
                <w:bCs/>
                <w:sz w:val="18"/>
                <w:szCs w:val="18"/>
              </w:rPr>
              <w:t>Perencanaan ,Pengganggaran dan EvaluasiKinerja perangkat daerah</w:t>
            </w:r>
          </w:p>
        </w:tc>
        <w:tc>
          <w:tcPr>
            <w:tcW w:w="591" w:type="pct"/>
            <w:shd w:val="clear" w:color="000000" w:fill="FFFFFF"/>
            <w:vAlign w:val="center"/>
          </w:tcPr>
          <w:p w:rsidR="005402E7" w:rsidRPr="007D764D" w:rsidRDefault="007D764D" w:rsidP="007D764D">
            <w:pPr>
              <w:rPr>
                <w:rFonts w:cs="Calibri"/>
                <w:sz w:val="18"/>
                <w:szCs w:val="18"/>
              </w:rPr>
            </w:pPr>
            <w:r w:rsidRPr="007D764D">
              <w:rPr>
                <w:rFonts w:cs="Calibri"/>
                <w:sz w:val="18"/>
                <w:szCs w:val="18"/>
              </w:rPr>
              <w:t>Jumlah Dokumenpoerencanaan yang disusun</w:t>
            </w:r>
          </w:p>
        </w:tc>
        <w:tc>
          <w:tcPr>
            <w:tcW w:w="175" w:type="pct"/>
            <w:shd w:val="clear" w:color="000000" w:fill="FFFFFF"/>
            <w:vAlign w:val="center"/>
            <w:hideMark/>
          </w:tcPr>
          <w:p w:rsidR="005402E7" w:rsidRPr="007D764D" w:rsidRDefault="005402E7" w:rsidP="007D764D">
            <w:pPr>
              <w:jc w:val="center"/>
              <w:rPr>
                <w:rFonts w:cs="Calibri"/>
                <w:sz w:val="18"/>
                <w:szCs w:val="18"/>
              </w:rPr>
            </w:pPr>
            <w:r w:rsidRPr="007D764D">
              <w:rPr>
                <w:rFonts w:cs="Calibri"/>
                <w:sz w:val="18"/>
                <w:szCs w:val="18"/>
              </w:rPr>
              <w:t>dok</w:t>
            </w:r>
          </w:p>
        </w:tc>
        <w:tc>
          <w:tcPr>
            <w:tcW w:w="279" w:type="pct"/>
            <w:shd w:val="clear" w:color="000000" w:fill="FFFFFF"/>
            <w:vAlign w:val="center"/>
            <w:hideMark/>
          </w:tcPr>
          <w:p w:rsidR="005402E7" w:rsidRPr="007D764D" w:rsidRDefault="007A2164" w:rsidP="007D764D">
            <w:pPr>
              <w:jc w:val="center"/>
              <w:rPr>
                <w:rFonts w:cs="Calibri"/>
                <w:sz w:val="18"/>
                <w:szCs w:val="18"/>
              </w:rPr>
            </w:pPr>
            <w:r>
              <w:rPr>
                <w:rFonts w:cs="Calibri"/>
                <w:sz w:val="18"/>
                <w:szCs w:val="18"/>
              </w:rPr>
              <w:t>2</w:t>
            </w:r>
            <w:r w:rsidR="005402E7" w:rsidRPr="007D764D">
              <w:rPr>
                <w:rFonts w:cs="Calibri"/>
                <w:sz w:val="18"/>
                <w:szCs w:val="18"/>
              </w:rPr>
              <w:t xml:space="preserve"> dok</w:t>
            </w:r>
          </w:p>
        </w:tc>
        <w:tc>
          <w:tcPr>
            <w:tcW w:w="295" w:type="pct"/>
            <w:shd w:val="clear" w:color="000000" w:fill="FFFFFF"/>
            <w:vAlign w:val="center"/>
            <w:hideMark/>
          </w:tcPr>
          <w:p w:rsidR="005402E7" w:rsidRPr="007D764D" w:rsidRDefault="005402E7" w:rsidP="007D764D">
            <w:pPr>
              <w:jc w:val="center"/>
              <w:rPr>
                <w:rFonts w:cs="Calibri"/>
                <w:sz w:val="18"/>
                <w:szCs w:val="18"/>
              </w:rPr>
            </w:pPr>
            <w:r w:rsidRPr="007D764D">
              <w:rPr>
                <w:rFonts w:cs="Calibri"/>
                <w:sz w:val="18"/>
                <w:szCs w:val="18"/>
              </w:rPr>
              <w:t>Kec Rembang</w:t>
            </w:r>
          </w:p>
        </w:tc>
        <w:tc>
          <w:tcPr>
            <w:tcW w:w="436" w:type="pct"/>
            <w:shd w:val="clear" w:color="000000" w:fill="FFFFFF"/>
            <w:vAlign w:val="center"/>
          </w:tcPr>
          <w:p w:rsidR="005402E7" w:rsidRPr="007D764D" w:rsidRDefault="00F31550" w:rsidP="007A2164">
            <w:pPr>
              <w:jc w:val="right"/>
              <w:rPr>
                <w:rFonts w:cs="Calibri"/>
                <w:b/>
                <w:bCs/>
                <w:sz w:val="18"/>
                <w:szCs w:val="18"/>
              </w:rPr>
            </w:pPr>
            <w:r>
              <w:rPr>
                <w:rFonts w:cs="Calibri"/>
                <w:b/>
                <w:bCs/>
                <w:sz w:val="18"/>
                <w:szCs w:val="18"/>
              </w:rPr>
              <w:t>35.000</w:t>
            </w:r>
            <w:r w:rsidR="007A2164">
              <w:rPr>
                <w:rFonts w:cs="Calibri"/>
                <w:b/>
                <w:bCs/>
                <w:sz w:val="18"/>
                <w:szCs w:val="18"/>
              </w:rPr>
              <w:t>.000</w:t>
            </w:r>
          </w:p>
        </w:tc>
        <w:tc>
          <w:tcPr>
            <w:tcW w:w="341" w:type="pct"/>
            <w:shd w:val="clear" w:color="000000" w:fill="FFFFFF"/>
            <w:noWrap/>
            <w:vAlign w:val="center"/>
            <w:hideMark/>
          </w:tcPr>
          <w:p w:rsidR="005402E7" w:rsidRPr="007D764D" w:rsidRDefault="005402E7" w:rsidP="007D764D">
            <w:pPr>
              <w:jc w:val="center"/>
              <w:rPr>
                <w:rFonts w:cs="Calibri"/>
                <w:color w:val="000000"/>
                <w:sz w:val="18"/>
                <w:szCs w:val="18"/>
              </w:rPr>
            </w:pPr>
          </w:p>
        </w:tc>
      </w:tr>
      <w:tr w:rsidR="007D764D" w:rsidRPr="007D764D" w:rsidTr="009A4D48">
        <w:trPr>
          <w:trHeight w:val="371"/>
        </w:trPr>
        <w:tc>
          <w:tcPr>
            <w:tcW w:w="150" w:type="pct"/>
            <w:vMerge/>
            <w:shd w:val="clear" w:color="000000" w:fill="FFFFFF"/>
            <w:vAlign w:val="center"/>
          </w:tcPr>
          <w:p w:rsidR="005402E7" w:rsidRPr="007D764D" w:rsidRDefault="005402E7" w:rsidP="007D764D">
            <w:pPr>
              <w:jc w:val="center"/>
              <w:rPr>
                <w:rFonts w:cs="Calibri"/>
                <w:sz w:val="18"/>
                <w:szCs w:val="18"/>
              </w:rPr>
            </w:pPr>
          </w:p>
        </w:tc>
        <w:tc>
          <w:tcPr>
            <w:tcW w:w="544" w:type="pct"/>
            <w:vMerge/>
            <w:shd w:val="clear" w:color="000000" w:fill="FFFFFF"/>
            <w:vAlign w:val="center"/>
          </w:tcPr>
          <w:p w:rsidR="005402E7" w:rsidRPr="007D764D" w:rsidRDefault="005402E7" w:rsidP="007D764D">
            <w:pPr>
              <w:rPr>
                <w:rFonts w:cs="Calibri"/>
                <w:b/>
                <w:bCs/>
                <w:sz w:val="18"/>
                <w:szCs w:val="18"/>
              </w:rPr>
            </w:pPr>
          </w:p>
        </w:tc>
        <w:tc>
          <w:tcPr>
            <w:tcW w:w="415" w:type="pct"/>
            <w:vMerge/>
            <w:shd w:val="clear" w:color="000000" w:fill="FFFFFF"/>
            <w:vAlign w:val="center"/>
          </w:tcPr>
          <w:p w:rsidR="005402E7" w:rsidRPr="007D764D" w:rsidRDefault="005402E7" w:rsidP="007D764D">
            <w:pPr>
              <w:rPr>
                <w:rFonts w:cs="Calibri"/>
                <w:sz w:val="18"/>
                <w:szCs w:val="18"/>
              </w:rPr>
            </w:pPr>
          </w:p>
        </w:tc>
        <w:tc>
          <w:tcPr>
            <w:tcW w:w="178" w:type="pct"/>
            <w:vMerge/>
            <w:shd w:val="clear" w:color="000000" w:fill="FFFFFF"/>
            <w:vAlign w:val="center"/>
          </w:tcPr>
          <w:p w:rsidR="005402E7" w:rsidRPr="007D764D" w:rsidRDefault="005402E7" w:rsidP="007D764D">
            <w:pPr>
              <w:jc w:val="center"/>
              <w:rPr>
                <w:rFonts w:cs="Calibri"/>
                <w:sz w:val="18"/>
                <w:szCs w:val="18"/>
              </w:rPr>
            </w:pPr>
          </w:p>
        </w:tc>
        <w:tc>
          <w:tcPr>
            <w:tcW w:w="267" w:type="pct"/>
            <w:vMerge/>
            <w:shd w:val="clear" w:color="000000" w:fill="FFFFFF"/>
            <w:vAlign w:val="center"/>
          </w:tcPr>
          <w:p w:rsidR="005402E7" w:rsidRPr="007D764D" w:rsidRDefault="005402E7" w:rsidP="007D764D">
            <w:pPr>
              <w:jc w:val="center"/>
              <w:rPr>
                <w:rFonts w:cs="Calibri"/>
                <w:sz w:val="18"/>
                <w:szCs w:val="18"/>
              </w:rPr>
            </w:pPr>
          </w:p>
        </w:tc>
        <w:tc>
          <w:tcPr>
            <w:tcW w:w="333" w:type="pct"/>
            <w:vMerge/>
            <w:shd w:val="clear" w:color="000000" w:fill="FFFFFF"/>
            <w:vAlign w:val="center"/>
          </w:tcPr>
          <w:p w:rsidR="005402E7" w:rsidRPr="007D764D" w:rsidRDefault="005402E7" w:rsidP="007D764D">
            <w:pPr>
              <w:jc w:val="center"/>
              <w:rPr>
                <w:rFonts w:cs="Calibri"/>
                <w:sz w:val="18"/>
                <w:szCs w:val="18"/>
              </w:rPr>
            </w:pPr>
          </w:p>
        </w:tc>
        <w:tc>
          <w:tcPr>
            <w:tcW w:w="414" w:type="pct"/>
            <w:vMerge/>
            <w:shd w:val="clear" w:color="000000" w:fill="FFFFFF"/>
            <w:vAlign w:val="center"/>
          </w:tcPr>
          <w:p w:rsidR="005402E7" w:rsidRPr="007D764D" w:rsidRDefault="005402E7" w:rsidP="007D764D">
            <w:pPr>
              <w:jc w:val="center"/>
              <w:rPr>
                <w:rFonts w:cs="Calibri"/>
                <w:b/>
                <w:bCs/>
                <w:sz w:val="18"/>
                <w:szCs w:val="18"/>
              </w:rPr>
            </w:pPr>
          </w:p>
        </w:tc>
        <w:tc>
          <w:tcPr>
            <w:tcW w:w="583" w:type="pct"/>
            <w:shd w:val="clear" w:color="000000" w:fill="FFFFFF"/>
            <w:vAlign w:val="center"/>
          </w:tcPr>
          <w:p w:rsidR="005402E7" w:rsidRPr="007D764D" w:rsidRDefault="007D764D" w:rsidP="007D764D">
            <w:pPr>
              <w:rPr>
                <w:rFonts w:cs="Calibri"/>
                <w:b/>
                <w:bCs/>
                <w:sz w:val="18"/>
                <w:szCs w:val="18"/>
              </w:rPr>
            </w:pPr>
            <w:r w:rsidRPr="007D764D">
              <w:rPr>
                <w:rFonts w:cs="Calibri"/>
                <w:b/>
                <w:bCs/>
                <w:sz w:val="18"/>
                <w:szCs w:val="18"/>
              </w:rPr>
              <w:t>Administrasi Keuangan Perangkat Daerah</w:t>
            </w:r>
          </w:p>
        </w:tc>
        <w:tc>
          <w:tcPr>
            <w:tcW w:w="591" w:type="pct"/>
            <w:shd w:val="clear" w:color="000000" w:fill="FFFFFF"/>
            <w:vAlign w:val="center"/>
          </w:tcPr>
          <w:p w:rsidR="005402E7" w:rsidRPr="007D764D" w:rsidRDefault="007D764D" w:rsidP="007D764D">
            <w:pPr>
              <w:rPr>
                <w:rFonts w:cs="Calibri"/>
                <w:sz w:val="18"/>
                <w:szCs w:val="18"/>
              </w:rPr>
            </w:pPr>
            <w:r w:rsidRPr="007D764D">
              <w:rPr>
                <w:rFonts w:cs="Calibri"/>
                <w:sz w:val="18"/>
                <w:szCs w:val="18"/>
              </w:rPr>
              <w:t>Jumlah Dokumen pelaporan keuangan Dengan Baik</w:t>
            </w:r>
          </w:p>
        </w:tc>
        <w:tc>
          <w:tcPr>
            <w:tcW w:w="175" w:type="pct"/>
            <w:shd w:val="clear" w:color="000000" w:fill="FFFFFF"/>
            <w:vAlign w:val="center"/>
            <w:hideMark/>
          </w:tcPr>
          <w:p w:rsidR="005402E7" w:rsidRPr="007D764D" w:rsidRDefault="005402E7" w:rsidP="007D764D">
            <w:pPr>
              <w:jc w:val="center"/>
              <w:rPr>
                <w:rFonts w:cs="Calibri"/>
                <w:sz w:val="18"/>
                <w:szCs w:val="18"/>
              </w:rPr>
            </w:pPr>
            <w:r w:rsidRPr="007D764D">
              <w:rPr>
                <w:rFonts w:cs="Calibri"/>
                <w:sz w:val="18"/>
                <w:szCs w:val="18"/>
              </w:rPr>
              <w:t>dok</w:t>
            </w:r>
          </w:p>
        </w:tc>
        <w:tc>
          <w:tcPr>
            <w:tcW w:w="279" w:type="pct"/>
            <w:shd w:val="clear" w:color="000000" w:fill="FFFFFF"/>
            <w:vAlign w:val="center"/>
            <w:hideMark/>
          </w:tcPr>
          <w:p w:rsidR="005402E7" w:rsidRPr="007D764D" w:rsidRDefault="007A2164" w:rsidP="007A2164">
            <w:pPr>
              <w:jc w:val="center"/>
              <w:rPr>
                <w:rFonts w:cs="Calibri"/>
                <w:sz w:val="18"/>
                <w:szCs w:val="18"/>
              </w:rPr>
            </w:pPr>
            <w:r>
              <w:rPr>
                <w:rFonts w:cs="Calibri"/>
                <w:sz w:val="18"/>
                <w:szCs w:val="18"/>
              </w:rPr>
              <w:t xml:space="preserve">3 </w:t>
            </w:r>
            <w:r w:rsidR="005402E7" w:rsidRPr="007D764D">
              <w:rPr>
                <w:rFonts w:cs="Calibri"/>
                <w:sz w:val="18"/>
                <w:szCs w:val="18"/>
              </w:rPr>
              <w:t>dok</w:t>
            </w:r>
          </w:p>
        </w:tc>
        <w:tc>
          <w:tcPr>
            <w:tcW w:w="295" w:type="pct"/>
            <w:shd w:val="clear" w:color="000000" w:fill="FFFFFF"/>
            <w:vAlign w:val="center"/>
            <w:hideMark/>
          </w:tcPr>
          <w:p w:rsidR="005402E7" w:rsidRPr="007D764D" w:rsidRDefault="005402E7" w:rsidP="007D764D">
            <w:pPr>
              <w:jc w:val="center"/>
              <w:rPr>
                <w:rFonts w:cs="Calibri"/>
                <w:sz w:val="18"/>
                <w:szCs w:val="18"/>
              </w:rPr>
            </w:pPr>
            <w:r w:rsidRPr="007D764D">
              <w:rPr>
                <w:rFonts w:cs="Calibri"/>
                <w:sz w:val="18"/>
                <w:szCs w:val="18"/>
              </w:rPr>
              <w:t>Kec Rembang</w:t>
            </w:r>
          </w:p>
        </w:tc>
        <w:tc>
          <w:tcPr>
            <w:tcW w:w="436" w:type="pct"/>
            <w:shd w:val="clear" w:color="000000" w:fill="FFFFFF"/>
            <w:vAlign w:val="center"/>
          </w:tcPr>
          <w:p w:rsidR="005402E7" w:rsidRPr="007D764D" w:rsidRDefault="007A2164" w:rsidP="00F31550">
            <w:pPr>
              <w:jc w:val="right"/>
              <w:rPr>
                <w:rFonts w:cs="Calibri"/>
                <w:b/>
                <w:bCs/>
                <w:sz w:val="18"/>
                <w:szCs w:val="18"/>
              </w:rPr>
            </w:pPr>
            <w:r w:rsidRPr="007A2164">
              <w:rPr>
                <w:rFonts w:cs="Calibri"/>
                <w:b/>
                <w:bCs/>
                <w:sz w:val="18"/>
                <w:szCs w:val="18"/>
              </w:rPr>
              <w:t>6</w:t>
            </w:r>
            <w:r w:rsidR="00F31550">
              <w:rPr>
                <w:rFonts w:cs="Calibri"/>
                <w:b/>
                <w:bCs/>
                <w:sz w:val="18"/>
                <w:szCs w:val="18"/>
              </w:rPr>
              <w:t>.445.090</w:t>
            </w:r>
            <w:r>
              <w:rPr>
                <w:rFonts w:cs="Calibri"/>
                <w:b/>
                <w:bCs/>
                <w:sz w:val="18"/>
                <w:szCs w:val="18"/>
              </w:rPr>
              <w:t>.</w:t>
            </w:r>
            <w:r w:rsidRPr="007A2164">
              <w:rPr>
                <w:rFonts w:cs="Calibri"/>
                <w:b/>
                <w:bCs/>
                <w:sz w:val="18"/>
                <w:szCs w:val="18"/>
              </w:rPr>
              <w:t>000</w:t>
            </w:r>
          </w:p>
        </w:tc>
        <w:tc>
          <w:tcPr>
            <w:tcW w:w="341" w:type="pct"/>
            <w:shd w:val="clear" w:color="000000" w:fill="FFFFFF"/>
            <w:noWrap/>
            <w:vAlign w:val="center"/>
            <w:hideMark/>
          </w:tcPr>
          <w:p w:rsidR="005402E7" w:rsidRPr="007D764D" w:rsidRDefault="005402E7" w:rsidP="007D764D">
            <w:pPr>
              <w:jc w:val="center"/>
              <w:rPr>
                <w:rFonts w:cs="Calibri"/>
                <w:color w:val="000000"/>
                <w:sz w:val="18"/>
                <w:szCs w:val="18"/>
              </w:rPr>
            </w:pPr>
          </w:p>
        </w:tc>
      </w:tr>
      <w:tr w:rsidR="0048618A" w:rsidRPr="007D764D" w:rsidTr="009A4D48">
        <w:trPr>
          <w:trHeight w:val="371"/>
        </w:trPr>
        <w:tc>
          <w:tcPr>
            <w:tcW w:w="150" w:type="pct"/>
            <w:shd w:val="clear" w:color="000000" w:fill="FFFFFF"/>
            <w:vAlign w:val="center"/>
          </w:tcPr>
          <w:p w:rsidR="0048618A" w:rsidRPr="007D764D" w:rsidRDefault="0048618A" w:rsidP="0048618A">
            <w:pPr>
              <w:jc w:val="center"/>
              <w:rPr>
                <w:rFonts w:cs="Calibri"/>
                <w:sz w:val="18"/>
                <w:szCs w:val="18"/>
              </w:rPr>
            </w:pPr>
          </w:p>
        </w:tc>
        <w:tc>
          <w:tcPr>
            <w:tcW w:w="544" w:type="pct"/>
            <w:shd w:val="clear" w:color="000000" w:fill="FFFFFF"/>
            <w:vAlign w:val="center"/>
          </w:tcPr>
          <w:p w:rsidR="0048618A" w:rsidRPr="007D764D" w:rsidRDefault="0048618A" w:rsidP="0048618A">
            <w:pPr>
              <w:rPr>
                <w:rFonts w:cs="Calibri"/>
                <w:b/>
                <w:bCs/>
                <w:sz w:val="18"/>
                <w:szCs w:val="18"/>
              </w:rPr>
            </w:pPr>
          </w:p>
        </w:tc>
        <w:tc>
          <w:tcPr>
            <w:tcW w:w="415" w:type="pct"/>
            <w:shd w:val="clear" w:color="000000" w:fill="FFFFFF"/>
            <w:vAlign w:val="center"/>
          </w:tcPr>
          <w:p w:rsidR="0048618A" w:rsidRPr="007D764D" w:rsidRDefault="0048618A" w:rsidP="0048618A">
            <w:pPr>
              <w:rPr>
                <w:rFonts w:cs="Calibri"/>
                <w:sz w:val="18"/>
                <w:szCs w:val="18"/>
              </w:rPr>
            </w:pPr>
          </w:p>
        </w:tc>
        <w:tc>
          <w:tcPr>
            <w:tcW w:w="178" w:type="pct"/>
            <w:shd w:val="clear" w:color="000000" w:fill="FFFFFF"/>
            <w:vAlign w:val="center"/>
          </w:tcPr>
          <w:p w:rsidR="0048618A" w:rsidRPr="007D764D" w:rsidRDefault="0048618A" w:rsidP="0048618A">
            <w:pPr>
              <w:jc w:val="center"/>
              <w:rPr>
                <w:rFonts w:cs="Calibri"/>
                <w:sz w:val="18"/>
                <w:szCs w:val="18"/>
              </w:rPr>
            </w:pPr>
          </w:p>
        </w:tc>
        <w:tc>
          <w:tcPr>
            <w:tcW w:w="267" w:type="pct"/>
            <w:shd w:val="clear" w:color="000000" w:fill="FFFFFF"/>
            <w:vAlign w:val="center"/>
          </w:tcPr>
          <w:p w:rsidR="0048618A" w:rsidRPr="007D764D" w:rsidRDefault="0048618A" w:rsidP="0048618A">
            <w:pPr>
              <w:jc w:val="center"/>
              <w:rPr>
                <w:rFonts w:cs="Calibri"/>
                <w:sz w:val="18"/>
                <w:szCs w:val="18"/>
              </w:rPr>
            </w:pPr>
          </w:p>
        </w:tc>
        <w:tc>
          <w:tcPr>
            <w:tcW w:w="333" w:type="pct"/>
            <w:shd w:val="clear" w:color="000000" w:fill="FFFFFF"/>
            <w:vAlign w:val="center"/>
          </w:tcPr>
          <w:p w:rsidR="0048618A" w:rsidRPr="007D764D" w:rsidRDefault="0048618A" w:rsidP="0048618A">
            <w:pPr>
              <w:jc w:val="center"/>
              <w:rPr>
                <w:rFonts w:cs="Calibri"/>
                <w:sz w:val="18"/>
                <w:szCs w:val="18"/>
              </w:rPr>
            </w:pPr>
          </w:p>
        </w:tc>
        <w:tc>
          <w:tcPr>
            <w:tcW w:w="414" w:type="pct"/>
            <w:shd w:val="clear" w:color="000000" w:fill="FFFFFF"/>
            <w:vAlign w:val="center"/>
          </w:tcPr>
          <w:p w:rsidR="0048618A" w:rsidRPr="007D764D" w:rsidRDefault="0048618A" w:rsidP="0048618A">
            <w:pPr>
              <w:jc w:val="center"/>
              <w:rPr>
                <w:rFonts w:cs="Calibri"/>
                <w:b/>
                <w:bCs/>
                <w:sz w:val="18"/>
                <w:szCs w:val="18"/>
              </w:rPr>
            </w:pPr>
          </w:p>
        </w:tc>
        <w:tc>
          <w:tcPr>
            <w:tcW w:w="583" w:type="pct"/>
            <w:shd w:val="clear" w:color="000000" w:fill="FFFFFF"/>
            <w:vAlign w:val="center"/>
          </w:tcPr>
          <w:p w:rsidR="0048618A" w:rsidRPr="007D764D" w:rsidRDefault="0048618A" w:rsidP="0048618A">
            <w:pPr>
              <w:rPr>
                <w:rFonts w:cs="Calibri"/>
                <w:b/>
                <w:bCs/>
                <w:color w:val="000000"/>
                <w:sz w:val="18"/>
                <w:szCs w:val="18"/>
              </w:rPr>
            </w:pPr>
            <w:r w:rsidRPr="00A208A8">
              <w:rPr>
                <w:rFonts w:cs="Calibri"/>
                <w:b/>
                <w:bCs/>
                <w:color w:val="000000"/>
                <w:sz w:val="18"/>
                <w:szCs w:val="18"/>
              </w:rPr>
              <w:t>Administrasi kepegawaian Perangkat daera</w:t>
            </w:r>
          </w:p>
        </w:tc>
        <w:tc>
          <w:tcPr>
            <w:tcW w:w="591" w:type="pct"/>
            <w:shd w:val="clear" w:color="000000" w:fill="FFFFFF"/>
            <w:vAlign w:val="center"/>
          </w:tcPr>
          <w:p w:rsidR="0048618A" w:rsidRPr="007D764D" w:rsidRDefault="0048618A" w:rsidP="0048618A">
            <w:pPr>
              <w:rPr>
                <w:rFonts w:cs="Calibri"/>
                <w:color w:val="000000"/>
                <w:sz w:val="18"/>
                <w:szCs w:val="18"/>
              </w:rPr>
            </w:pPr>
            <w:r w:rsidRPr="00A208A8">
              <w:rPr>
                <w:rFonts w:cs="Calibri"/>
                <w:color w:val="000000"/>
                <w:sz w:val="18"/>
                <w:szCs w:val="18"/>
              </w:rPr>
              <w:t>Prosentase pemenuhuan Pelayanan administrasi Kepegawaian</w:t>
            </w:r>
          </w:p>
        </w:tc>
        <w:tc>
          <w:tcPr>
            <w:tcW w:w="175" w:type="pct"/>
            <w:shd w:val="clear" w:color="000000" w:fill="FFFFFF"/>
            <w:vAlign w:val="center"/>
          </w:tcPr>
          <w:p w:rsidR="0048618A" w:rsidRPr="007D764D" w:rsidRDefault="0048618A" w:rsidP="0048618A">
            <w:pPr>
              <w:jc w:val="center"/>
              <w:rPr>
                <w:rFonts w:cs="Calibri"/>
                <w:color w:val="000000"/>
                <w:sz w:val="18"/>
                <w:szCs w:val="18"/>
              </w:rPr>
            </w:pPr>
            <w:r>
              <w:rPr>
                <w:rFonts w:cs="Calibri"/>
                <w:color w:val="000000"/>
                <w:sz w:val="18"/>
                <w:szCs w:val="18"/>
              </w:rPr>
              <w:t>dok</w:t>
            </w:r>
          </w:p>
        </w:tc>
        <w:tc>
          <w:tcPr>
            <w:tcW w:w="279" w:type="pct"/>
            <w:shd w:val="clear" w:color="000000" w:fill="FFFFFF"/>
            <w:vAlign w:val="center"/>
          </w:tcPr>
          <w:p w:rsidR="0048618A" w:rsidRPr="007D764D" w:rsidRDefault="0048618A" w:rsidP="0048618A">
            <w:pPr>
              <w:jc w:val="center"/>
              <w:rPr>
                <w:rFonts w:cs="Calibri"/>
                <w:color w:val="000000"/>
                <w:sz w:val="18"/>
                <w:szCs w:val="18"/>
              </w:rPr>
            </w:pPr>
            <w:r>
              <w:rPr>
                <w:rFonts w:cs="Calibri"/>
                <w:color w:val="000000"/>
                <w:sz w:val="18"/>
                <w:szCs w:val="18"/>
              </w:rPr>
              <w:t>2 dok</w:t>
            </w:r>
          </w:p>
        </w:tc>
        <w:tc>
          <w:tcPr>
            <w:tcW w:w="295" w:type="pct"/>
            <w:shd w:val="clear" w:color="000000" w:fill="FFFFFF"/>
            <w:vAlign w:val="center"/>
          </w:tcPr>
          <w:p w:rsidR="0048618A" w:rsidRPr="007D764D" w:rsidRDefault="0048618A" w:rsidP="0048618A">
            <w:pPr>
              <w:jc w:val="center"/>
              <w:rPr>
                <w:rFonts w:cs="Calibri"/>
                <w:color w:val="000000"/>
                <w:sz w:val="18"/>
                <w:szCs w:val="18"/>
              </w:rPr>
            </w:pPr>
            <w:r w:rsidRPr="007D764D">
              <w:rPr>
                <w:rFonts w:cs="Calibri"/>
                <w:sz w:val="18"/>
                <w:szCs w:val="18"/>
              </w:rPr>
              <w:t xml:space="preserve">Kec Rembang </w:t>
            </w:r>
          </w:p>
        </w:tc>
        <w:tc>
          <w:tcPr>
            <w:tcW w:w="436" w:type="pct"/>
            <w:shd w:val="clear" w:color="000000" w:fill="FFFFFF"/>
            <w:vAlign w:val="center"/>
          </w:tcPr>
          <w:p w:rsidR="0048618A" w:rsidRPr="007D764D" w:rsidRDefault="0048618A" w:rsidP="0048618A">
            <w:pPr>
              <w:jc w:val="right"/>
              <w:rPr>
                <w:rFonts w:cs="Calibri"/>
                <w:b/>
                <w:bCs/>
                <w:color w:val="000000"/>
                <w:sz w:val="18"/>
                <w:szCs w:val="18"/>
              </w:rPr>
            </w:pPr>
            <w:r>
              <w:rPr>
                <w:rFonts w:cs="Calibri"/>
                <w:b/>
                <w:bCs/>
                <w:color w:val="000000"/>
                <w:sz w:val="18"/>
                <w:szCs w:val="18"/>
              </w:rPr>
              <w:t>281.500.000</w:t>
            </w:r>
          </w:p>
        </w:tc>
        <w:tc>
          <w:tcPr>
            <w:tcW w:w="341" w:type="pct"/>
            <w:shd w:val="clear" w:color="000000" w:fill="FFFFFF"/>
            <w:noWrap/>
            <w:vAlign w:val="center"/>
          </w:tcPr>
          <w:p w:rsidR="0048618A" w:rsidRPr="007D764D" w:rsidRDefault="0048618A" w:rsidP="0048618A">
            <w:pPr>
              <w:jc w:val="center"/>
              <w:rPr>
                <w:rFonts w:cs="Calibri"/>
                <w:color w:val="000000"/>
                <w:sz w:val="18"/>
                <w:szCs w:val="18"/>
              </w:rPr>
            </w:pPr>
          </w:p>
        </w:tc>
      </w:tr>
      <w:tr w:rsidR="0048618A" w:rsidRPr="007D764D" w:rsidTr="009A4D48">
        <w:trPr>
          <w:trHeight w:val="371"/>
        </w:trPr>
        <w:tc>
          <w:tcPr>
            <w:tcW w:w="150" w:type="pct"/>
            <w:shd w:val="clear" w:color="000000" w:fill="FFFFFF"/>
            <w:vAlign w:val="center"/>
          </w:tcPr>
          <w:p w:rsidR="0048618A" w:rsidRPr="007D764D" w:rsidRDefault="0048618A" w:rsidP="0048618A">
            <w:pPr>
              <w:jc w:val="center"/>
              <w:rPr>
                <w:rFonts w:cs="Calibri"/>
                <w:sz w:val="18"/>
                <w:szCs w:val="18"/>
              </w:rPr>
            </w:pPr>
          </w:p>
        </w:tc>
        <w:tc>
          <w:tcPr>
            <w:tcW w:w="544" w:type="pct"/>
            <w:shd w:val="clear" w:color="000000" w:fill="FFFFFF"/>
            <w:vAlign w:val="center"/>
          </w:tcPr>
          <w:p w:rsidR="0048618A" w:rsidRPr="007D764D" w:rsidRDefault="0048618A" w:rsidP="0048618A">
            <w:pPr>
              <w:rPr>
                <w:rFonts w:cs="Calibri"/>
                <w:b/>
                <w:bCs/>
                <w:sz w:val="18"/>
                <w:szCs w:val="18"/>
              </w:rPr>
            </w:pPr>
          </w:p>
        </w:tc>
        <w:tc>
          <w:tcPr>
            <w:tcW w:w="415" w:type="pct"/>
            <w:shd w:val="clear" w:color="000000" w:fill="FFFFFF"/>
            <w:vAlign w:val="center"/>
          </w:tcPr>
          <w:p w:rsidR="0048618A" w:rsidRPr="007D764D" w:rsidRDefault="0048618A" w:rsidP="0048618A">
            <w:pPr>
              <w:rPr>
                <w:rFonts w:cs="Calibri"/>
                <w:sz w:val="18"/>
                <w:szCs w:val="18"/>
              </w:rPr>
            </w:pPr>
          </w:p>
        </w:tc>
        <w:tc>
          <w:tcPr>
            <w:tcW w:w="178" w:type="pct"/>
            <w:shd w:val="clear" w:color="000000" w:fill="FFFFFF"/>
            <w:vAlign w:val="center"/>
          </w:tcPr>
          <w:p w:rsidR="0048618A" w:rsidRPr="007D764D" w:rsidRDefault="0048618A" w:rsidP="0048618A">
            <w:pPr>
              <w:jc w:val="center"/>
              <w:rPr>
                <w:rFonts w:cs="Calibri"/>
                <w:sz w:val="18"/>
                <w:szCs w:val="18"/>
              </w:rPr>
            </w:pPr>
          </w:p>
        </w:tc>
        <w:tc>
          <w:tcPr>
            <w:tcW w:w="267" w:type="pct"/>
            <w:shd w:val="clear" w:color="000000" w:fill="FFFFFF"/>
            <w:vAlign w:val="center"/>
          </w:tcPr>
          <w:p w:rsidR="0048618A" w:rsidRPr="007D764D" w:rsidRDefault="0048618A" w:rsidP="0048618A">
            <w:pPr>
              <w:jc w:val="center"/>
              <w:rPr>
                <w:rFonts w:cs="Calibri"/>
                <w:sz w:val="18"/>
                <w:szCs w:val="18"/>
              </w:rPr>
            </w:pPr>
          </w:p>
        </w:tc>
        <w:tc>
          <w:tcPr>
            <w:tcW w:w="333" w:type="pct"/>
            <w:shd w:val="clear" w:color="000000" w:fill="FFFFFF"/>
            <w:vAlign w:val="center"/>
          </w:tcPr>
          <w:p w:rsidR="0048618A" w:rsidRPr="007D764D" w:rsidRDefault="0048618A" w:rsidP="0048618A">
            <w:pPr>
              <w:jc w:val="center"/>
              <w:rPr>
                <w:rFonts w:cs="Calibri"/>
                <w:sz w:val="18"/>
                <w:szCs w:val="18"/>
              </w:rPr>
            </w:pPr>
          </w:p>
        </w:tc>
        <w:tc>
          <w:tcPr>
            <w:tcW w:w="414" w:type="pct"/>
            <w:shd w:val="clear" w:color="000000" w:fill="FFFFFF"/>
            <w:vAlign w:val="center"/>
          </w:tcPr>
          <w:p w:rsidR="0048618A" w:rsidRPr="007D764D" w:rsidRDefault="0048618A" w:rsidP="0048618A">
            <w:pPr>
              <w:jc w:val="center"/>
              <w:rPr>
                <w:rFonts w:cs="Calibri"/>
                <w:b/>
                <w:bCs/>
                <w:sz w:val="18"/>
                <w:szCs w:val="18"/>
              </w:rPr>
            </w:pPr>
          </w:p>
        </w:tc>
        <w:tc>
          <w:tcPr>
            <w:tcW w:w="583" w:type="pct"/>
            <w:shd w:val="clear" w:color="000000" w:fill="FFFFFF"/>
            <w:vAlign w:val="center"/>
          </w:tcPr>
          <w:p w:rsidR="0048618A" w:rsidRPr="007D764D" w:rsidRDefault="0048618A" w:rsidP="0048618A">
            <w:pPr>
              <w:rPr>
                <w:rFonts w:cs="Calibri"/>
                <w:b/>
                <w:bCs/>
                <w:sz w:val="18"/>
                <w:szCs w:val="18"/>
              </w:rPr>
            </w:pPr>
            <w:r w:rsidRPr="00A208A8">
              <w:rPr>
                <w:rFonts w:cs="Calibri"/>
                <w:b/>
                <w:bCs/>
                <w:sz w:val="18"/>
                <w:szCs w:val="18"/>
              </w:rPr>
              <w:t xml:space="preserve">Administrasi </w:t>
            </w:r>
            <w:r>
              <w:rPr>
                <w:rFonts w:cs="Calibri"/>
                <w:b/>
                <w:bCs/>
                <w:sz w:val="18"/>
                <w:szCs w:val="18"/>
              </w:rPr>
              <w:t>Umum</w:t>
            </w:r>
            <w:r w:rsidRPr="00A208A8">
              <w:rPr>
                <w:rFonts w:cs="Calibri"/>
                <w:b/>
                <w:bCs/>
                <w:sz w:val="18"/>
                <w:szCs w:val="18"/>
              </w:rPr>
              <w:t xml:space="preserve"> Perangkat daerah</w:t>
            </w:r>
          </w:p>
        </w:tc>
        <w:tc>
          <w:tcPr>
            <w:tcW w:w="591" w:type="pct"/>
            <w:shd w:val="clear" w:color="000000" w:fill="FFFFFF"/>
            <w:vAlign w:val="center"/>
          </w:tcPr>
          <w:p w:rsidR="0048618A" w:rsidRPr="007D764D" w:rsidRDefault="0048618A" w:rsidP="0048618A">
            <w:pPr>
              <w:rPr>
                <w:rFonts w:cs="Calibri"/>
                <w:sz w:val="18"/>
                <w:szCs w:val="18"/>
              </w:rPr>
            </w:pPr>
            <w:r w:rsidRPr="00A208A8">
              <w:rPr>
                <w:rFonts w:cs="Calibri"/>
                <w:sz w:val="18"/>
                <w:szCs w:val="18"/>
              </w:rPr>
              <w:t>Prosentase pemenuhuan Pelayanan administrasi Kepegawaian</w:t>
            </w:r>
          </w:p>
        </w:tc>
        <w:tc>
          <w:tcPr>
            <w:tcW w:w="175" w:type="pct"/>
            <w:shd w:val="clear" w:color="000000" w:fill="FFFFFF"/>
            <w:vAlign w:val="center"/>
          </w:tcPr>
          <w:p w:rsidR="0048618A" w:rsidRPr="007D764D" w:rsidRDefault="0048618A" w:rsidP="0048618A">
            <w:pPr>
              <w:jc w:val="center"/>
              <w:rPr>
                <w:rFonts w:cs="Calibri"/>
                <w:color w:val="000000"/>
                <w:sz w:val="18"/>
                <w:szCs w:val="18"/>
              </w:rPr>
            </w:pPr>
            <w:r>
              <w:rPr>
                <w:rFonts w:cs="Calibri"/>
                <w:color w:val="000000"/>
                <w:sz w:val="18"/>
                <w:szCs w:val="18"/>
              </w:rPr>
              <w:t>dok</w:t>
            </w:r>
          </w:p>
        </w:tc>
        <w:tc>
          <w:tcPr>
            <w:tcW w:w="279" w:type="pct"/>
            <w:shd w:val="clear" w:color="000000" w:fill="FFFFFF"/>
            <w:vAlign w:val="center"/>
          </w:tcPr>
          <w:p w:rsidR="0048618A" w:rsidRPr="007D764D" w:rsidRDefault="0048618A" w:rsidP="008F0FCF">
            <w:pPr>
              <w:jc w:val="center"/>
              <w:rPr>
                <w:rFonts w:cs="Calibri"/>
                <w:color w:val="000000"/>
                <w:sz w:val="18"/>
                <w:szCs w:val="18"/>
              </w:rPr>
            </w:pPr>
            <w:r>
              <w:rPr>
                <w:rFonts w:cs="Calibri"/>
                <w:color w:val="000000"/>
                <w:sz w:val="18"/>
                <w:szCs w:val="18"/>
              </w:rPr>
              <w:t xml:space="preserve"> </w:t>
            </w:r>
            <w:r w:rsidR="008F0FCF">
              <w:rPr>
                <w:rFonts w:cs="Calibri"/>
                <w:color w:val="000000"/>
                <w:sz w:val="18"/>
                <w:szCs w:val="18"/>
              </w:rPr>
              <w:t>100%</w:t>
            </w:r>
          </w:p>
        </w:tc>
        <w:tc>
          <w:tcPr>
            <w:tcW w:w="295" w:type="pct"/>
            <w:shd w:val="clear" w:color="000000" w:fill="FFFFFF"/>
            <w:vAlign w:val="center"/>
          </w:tcPr>
          <w:p w:rsidR="0048618A" w:rsidRPr="007D764D" w:rsidRDefault="0048618A" w:rsidP="0048618A">
            <w:pPr>
              <w:jc w:val="center"/>
              <w:rPr>
                <w:rFonts w:cs="Calibri"/>
                <w:sz w:val="18"/>
                <w:szCs w:val="18"/>
              </w:rPr>
            </w:pPr>
            <w:r w:rsidRPr="007D764D">
              <w:rPr>
                <w:rFonts w:cs="Calibri"/>
                <w:sz w:val="18"/>
                <w:szCs w:val="18"/>
              </w:rPr>
              <w:t>Kec Rembang</w:t>
            </w:r>
          </w:p>
        </w:tc>
        <w:tc>
          <w:tcPr>
            <w:tcW w:w="436" w:type="pct"/>
            <w:shd w:val="clear" w:color="000000" w:fill="FFFFFF"/>
            <w:vAlign w:val="center"/>
          </w:tcPr>
          <w:p w:rsidR="0048618A" w:rsidRPr="007D764D" w:rsidRDefault="0048618A" w:rsidP="0048618A">
            <w:pPr>
              <w:jc w:val="right"/>
              <w:rPr>
                <w:rFonts w:cs="Calibri"/>
                <w:b/>
                <w:bCs/>
                <w:sz w:val="18"/>
                <w:szCs w:val="18"/>
              </w:rPr>
            </w:pPr>
            <w:r>
              <w:rPr>
                <w:rFonts w:cs="Calibri"/>
                <w:b/>
                <w:bCs/>
                <w:sz w:val="18"/>
                <w:szCs w:val="18"/>
              </w:rPr>
              <w:t>206.000.000</w:t>
            </w:r>
          </w:p>
        </w:tc>
        <w:tc>
          <w:tcPr>
            <w:tcW w:w="341" w:type="pct"/>
            <w:shd w:val="clear" w:color="000000" w:fill="FFFFFF"/>
            <w:noWrap/>
            <w:vAlign w:val="center"/>
          </w:tcPr>
          <w:p w:rsidR="0048618A" w:rsidRPr="007D764D" w:rsidRDefault="0048618A" w:rsidP="0048618A">
            <w:pPr>
              <w:jc w:val="center"/>
              <w:rPr>
                <w:rFonts w:cs="Calibri"/>
                <w:color w:val="000000"/>
                <w:sz w:val="18"/>
                <w:szCs w:val="18"/>
              </w:rPr>
            </w:pPr>
          </w:p>
        </w:tc>
      </w:tr>
      <w:tr w:rsidR="0048618A" w:rsidRPr="007D764D" w:rsidTr="009A4D48">
        <w:trPr>
          <w:trHeight w:val="371"/>
        </w:trPr>
        <w:tc>
          <w:tcPr>
            <w:tcW w:w="150" w:type="pct"/>
            <w:shd w:val="clear" w:color="000000" w:fill="FFFFFF"/>
            <w:vAlign w:val="center"/>
          </w:tcPr>
          <w:p w:rsidR="0048618A" w:rsidRPr="007D764D" w:rsidRDefault="0048618A" w:rsidP="0048618A">
            <w:pPr>
              <w:jc w:val="center"/>
              <w:rPr>
                <w:rFonts w:cs="Calibri"/>
                <w:sz w:val="18"/>
                <w:szCs w:val="18"/>
              </w:rPr>
            </w:pPr>
          </w:p>
        </w:tc>
        <w:tc>
          <w:tcPr>
            <w:tcW w:w="544" w:type="pct"/>
            <w:shd w:val="clear" w:color="000000" w:fill="FFFFFF"/>
            <w:vAlign w:val="center"/>
          </w:tcPr>
          <w:p w:rsidR="0048618A" w:rsidRPr="007D764D" w:rsidRDefault="0048618A" w:rsidP="0048618A">
            <w:pPr>
              <w:rPr>
                <w:rFonts w:cs="Calibri"/>
                <w:b/>
                <w:bCs/>
                <w:sz w:val="18"/>
                <w:szCs w:val="18"/>
              </w:rPr>
            </w:pPr>
          </w:p>
        </w:tc>
        <w:tc>
          <w:tcPr>
            <w:tcW w:w="415" w:type="pct"/>
            <w:shd w:val="clear" w:color="000000" w:fill="FFFFFF"/>
            <w:vAlign w:val="center"/>
          </w:tcPr>
          <w:p w:rsidR="0048618A" w:rsidRPr="007D764D" w:rsidRDefault="0048618A" w:rsidP="0048618A">
            <w:pPr>
              <w:rPr>
                <w:rFonts w:cs="Calibri"/>
                <w:sz w:val="18"/>
                <w:szCs w:val="18"/>
              </w:rPr>
            </w:pPr>
          </w:p>
        </w:tc>
        <w:tc>
          <w:tcPr>
            <w:tcW w:w="178" w:type="pct"/>
            <w:shd w:val="clear" w:color="000000" w:fill="FFFFFF"/>
            <w:vAlign w:val="center"/>
          </w:tcPr>
          <w:p w:rsidR="0048618A" w:rsidRPr="007D764D" w:rsidRDefault="0048618A" w:rsidP="0048618A">
            <w:pPr>
              <w:jc w:val="center"/>
              <w:rPr>
                <w:rFonts w:cs="Calibri"/>
                <w:sz w:val="18"/>
                <w:szCs w:val="18"/>
              </w:rPr>
            </w:pPr>
          </w:p>
        </w:tc>
        <w:tc>
          <w:tcPr>
            <w:tcW w:w="267" w:type="pct"/>
            <w:shd w:val="clear" w:color="000000" w:fill="FFFFFF"/>
            <w:vAlign w:val="center"/>
          </w:tcPr>
          <w:p w:rsidR="0048618A" w:rsidRPr="007D764D" w:rsidRDefault="0048618A" w:rsidP="0048618A">
            <w:pPr>
              <w:jc w:val="center"/>
              <w:rPr>
                <w:rFonts w:cs="Calibri"/>
                <w:sz w:val="18"/>
                <w:szCs w:val="18"/>
              </w:rPr>
            </w:pPr>
          </w:p>
        </w:tc>
        <w:tc>
          <w:tcPr>
            <w:tcW w:w="333" w:type="pct"/>
            <w:shd w:val="clear" w:color="000000" w:fill="FFFFFF"/>
            <w:vAlign w:val="center"/>
          </w:tcPr>
          <w:p w:rsidR="0048618A" w:rsidRPr="007D764D" w:rsidRDefault="0048618A" w:rsidP="0048618A">
            <w:pPr>
              <w:jc w:val="center"/>
              <w:rPr>
                <w:rFonts w:cs="Calibri"/>
                <w:sz w:val="18"/>
                <w:szCs w:val="18"/>
              </w:rPr>
            </w:pPr>
          </w:p>
        </w:tc>
        <w:tc>
          <w:tcPr>
            <w:tcW w:w="414" w:type="pct"/>
            <w:shd w:val="clear" w:color="000000" w:fill="FFFFFF"/>
            <w:vAlign w:val="center"/>
          </w:tcPr>
          <w:p w:rsidR="0048618A" w:rsidRPr="007D764D" w:rsidRDefault="0048618A" w:rsidP="0048618A">
            <w:pPr>
              <w:jc w:val="center"/>
              <w:rPr>
                <w:rFonts w:cs="Calibri"/>
                <w:b/>
                <w:bCs/>
                <w:sz w:val="18"/>
                <w:szCs w:val="18"/>
              </w:rPr>
            </w:pPr>
          </w:p>
        </w:tc>
        <w:tc>
          <w:tcPr>
            <w:tcW w:w="583" w:type="pct"/>
            <w:shd w:val="clear" w:color="000000" w:fill="FFFFFF"/>
            <w:vAlign w:val="center"/>
          </w:tcPr>
          <w:p w:rsidR="0048618A" w:rsidRPr="007D764D" w:rsidRDefault="0048618A" w:rsidP="0048618A">
            <w:pPr>
              <w:rPr>
                <w:rFonts w:cs="Calibri"/>
                <w:b/>
                <w:bCs/>
                <w:sz w:val="18"/>
                <w:szCs w:val="18"/>
              </w:rPr>
            </w:pPr>
            <w:r w:rsidRPr="007A2164">
              <w:rPr>
                <w:rFonts w:cs="Calibri"/>
                <w:b/>
                <w:bCs/>
                <w:sz w:val="18"/>
                <w:szCs w:val="18"/>
              </w:rPr>
              <w:t>Penyediaan Jasa Penunjang Urusan Pemerintahan Daerah</w:t>
            </w:r>
          </w:p>
        </w:tc>
        <w:tc>
          <w:tcPr>
            <w:tcW w:w="591" w:type="pct"/>
            <w:shd w:val="clear" w:color="000000" w:fill="FFFFFF"/>
            <w:vAlign w:val="center"/>
          </w:tcPr>
          <w:p w:rsidR="0048618A" w:rsidRPr="007D764D" w:rsidRDefault="0048618A" w:rsidP="0048618A">
            <w:pPr>
              <w:rPr>
                <w:rFonts w:cs="Calibri"/>
                <w:sz w:val="18"/>
                <w:szCs w:val="18"/>
              </w:rPr>
            </w:pPr>
            <w:r w:rsidRPr="007A2164">
              <w:rPr>
                <w:rFonts w:cs="Calibri"/>
                <w:sz w:val="18"/>
                <w:szCs w:val="18"/>
              </w:rPr>
              <w:t>Prosentase pemenuhuan Pelayanan administrasi perkantoran</w:t>
            </w:r>
          </w:p>
        </w:tc>
        <w:tc>
          <w:tcPr>
            <w:tcW w:w="175" w:type="pct"/>
            <w:shd w:val="clear" w:color="000000" w:fill="FFFFFF"/>
            <w:vAlign w:val="center"/>
          </w:tcPr>
          <w:p w:rsidR="0048618A" w:rsidRPr="007D764D" w:rsidRDefault="0048618A" w:rsidP="0048618A">
            <w:pPr>
              <w:jc w:val="center"/>
              <w:rPr>
                <w:rFonts w:cs="Calibri"/>
                <w:sz w:val="18"/>
                <w:szCs w:val="18"/>
              </w:rPr>
            </w:pPr>
            <w:r w:rsidRPr="007D764D">
              <w:rPr>
                <w:rFonts w:cs="Calibri"/>
                <w:sz w:val="18"/>
                <w:szCs w:val="18"/>
              </w:rPr>
              <w:t>%</w:t>
            </w:r>
          </w:p>
        </w:tc>
        <w:tc>
          <w:tcPr>
            <w:tcW w:w="279"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100</w:t>
            </w:r>
            <w:r w:rsidRPr="007D764D">
              <w:rPr>
                <w:rFonts w:cs="Calibri"/>
                <w:sz w:val="18"/>
                <w:szCs w:val="18"/>
              </w:rPr>
              <w:t>%</w:t>
            </w:r>
          </w:p>
        </w:tc>
        <w:tc>
          <w:tcPr>
            <w:tcW w:w="295" w:type="pct"/>
            <w:shd w:val="clear" w:color="000000" w:fill="FFFFFF"/>
            <w:vAlign w:val="center"/>
          </w:tcPr>
          <w:p w:rsidR="0048618A" w:rsidRPr="007D764D" w:rsidRDefault="0048618A" w:rsidP="0048618A">
            <w:pPr>
              <w:jc w:val="center"/>
              <w:rPr>
                <w:rFonts w:cs="Calibri"/>
                <w:sz w:val="18"/>
                <w:szCs w:val="18"/>
              </w:rPr>
            </w:pPr>
          </w:p>
        </w:tc>
        <w:tc>
          <w:tcPr>
            <w:tcW w:w="436" w:type="pct"/>
            <w:shd w:val="clear" w:color="000000" w:fill="FFFFFF"/>
            <w:vAlign w:val="center"/>
          </w:tcPr>
          <w:p w:rsidR="0048618A" w:rsidRPr="007A2164" w:rsidRDefault="0048618A" w:rsidP="0048618A">
            <w:pPr>
              <w:jc w:val="right"/>
              <w:rPr>
                <w:rFonts w:cs="Calibri"/>
                <w:b/>
                <w:bCs/>
                <w:sz w:val="18"/>
                <w:szCs w:val="18"/>
              </w:rPr>
            </w:pPr>
            <w:r>
              <w:rPr>
                <w:rFonts w:cs="Calibri"/>
                <w:b/>
                <w:bCs/>
                <w:sz w:val="18"/>
                <w:szCs w:val="18"/>
              </w:rPr>
              <w:t>178.</w:t>
            </w:r>
            <w:r w:rsidRPr="00A208A8">
              <w:rPr>
                <w:rFonts w:cs="Calibri"/>
                <w:b/>
                <w:bCs/>
                <w:sz w:val="18"/>
                <w:szCs w:val="18"/>
              </w:rPr>
              <w:t>000</w:t>
            </w:r>
            <w:r>
              <w:rPr>
                <w:rFonts w:cs="Calibri"/>
                <w:b/>
                <w:bCs/>
                <w:sz w:val="18"/>
                <w:szCs w:val="18"/>
              </w:rPr>
              <w:t>.</w:t>
            </w:r>
            <w:r w:rsidRPr="00A208A8">
              <w:rPr>
                <w:rFonts w:cs="Calibri"/>
                <w:b/>
                <w:bCs/>
                <w:sz w:val="18"/>
                <w:szCs w:val="18"/>
              </w:rPr>
              <w:t>000</w:t>
            </w:r>
          </w:p>
        </w:tc>
        <w:tc>
          <w:tcPr>
            <w:tcW w:w="341" w:type="pct"/>
            <w:shd w:val="clear" w:color="000000" w:fill="FFFFFF"/>
            <w:noWrap/>
            <w:vAlign w:val="center"/>
          </w:tcPr>
          <w:p w:rsidR="0048618A" w:rsidRPr="007D764D" w:rsidRDefault="0048618A" w:rsidP="0048618A">
            <w:pPr>
              <w:jc w:val="center"/>
              <w:rPr>
                <w:rFonts w:cs="Calibri"/>
                <w:color w:val="000000"/>
                <w:sz w:val="18"/>
                <w:szCs w:val="18"/>
              </w:rPr>
            </w:pPr>
          </w:p>
        </w:tc>
      </w:tr>
      <w:tr w:rsidR="0048618A" w:rsidRPr="007D764D" w:rsidTr="009A4D48">
        <w:trPr>
          <w:trHeight w:val="570"/>
        </w:trPr>
        <w:tc>
          <w:tcPr>
            <w:tcW w:w="150" w:type="pct"/>
            <w:shd w:val="clear" w:color="000000" w:fill="FFFFFF"/>
            <w:vAlign w:val="center"/>
            <w:hideMark/>
          </w:tcPr>
          <w:p w:rsidR="0048618A" w:rsidRPr="007D764D" w:rsidRDefault="0048618A" w:rsidP="0048618A">
            <w:pPr>
              <w:jc w:val="center"/>
              <w:rPr>
                <w:rFonts w:cs="Calibri"/>
                <w:b/>
                <w:bCs/>
                <w:color w:val="000000"/>
                <w:sz w:val="18"/>
                <w:szCs w:val="18"/>
              </w:rPr>
            </w:pPr>
          </w:p>
        </w:tc>
        <w:tc>
          <w:tcPr>
            <w:tcW w:w="544" w:type="pct"/>
            <w:shd w:val="clear" w:color="000000" w:fill="FFFFFF"/>
            <w:vAlign w:val="center"/>
          </w:tcPr>
          <w:p w:rsidR="0048618A" w:rsidRPr="007D764D" w:rsidRDefault="0048618A" w:rsidP="0048618A">
            <w:pPr>
              <w:rPr>
                <w:rFonts w:cs="Calibri"/>
                <w:b/>
                <w:bCs/>
                <w:color w:val="000000"/>
                <w:sz w:val="18"/>
                <w:szCs w:val="18"/>
              </w:rPr>
            </w:pPr>
          </w:p>
        </w:tc>
        <w:tc>
          <w:tcPr>
            <w:tcW w:w="415" w:type="pct"/>
            <w:shd w:val="clear" w:color="000000" w:fill="FFFFFF"/>
            <w:vAlign w:val="center"/>
          </w:tcPr>
          <w:p w:rsidR="0048618A" w:rsidRPr="007D764D" w:rsidRDefault="0048618A" w:rsidP="0048618A">
            <w:pPr>
              <w:rPr>
                <w:rFonts w:cs="Calibri"/>
                <w:color w:val="000000"/>
                <w:sz w:val="18"/>
                <w:szCs w:val="18"/>
              </w:rPr>
            </w:pPr>
          </w:p>
        </w:tc>
        <w:tc>
          <w:tcPr>
            <w:tcW w:w="178" w:type="pct"/>
            <w:shd w:val="clear" w:color="000000" w:fill="FFFFFF"/>
            <w:vAlign w:val="center"/>
          </w:tcPr>
          <w:p w:rsidR="0048618A" w:rsidRPr="007D764D" w:rsidRDefault="0048618A" w:rsidP="0048618A">
            <w:pPr>
              <w:jc w:val="center"/>
              <w:rPr>
                <w:rFonts w:cs="Calibri"/>
                <w:color w:val="000000"/>
                <w:sz w:val="18"/>
                <w:szCs w:val="18"/>
              </w:rPr>
            </w:pPr>
          </w:p>
        </w:tc>
        <w:tc>
          <w:tcPr>
            <w:tcW w:w="267" w:type="pct"/>
            <w:shd w:val="clear" w:color="000000" w:fill="FFFFFF"/>
            <w:noWrap/>
            <w:vAlign w:val="center"/>
          </w:tcPr>
          <w:p w:rsidR="0048618A" w:rsidRPr="007D764D" w:rsidRDefault="0048618A" w:rsidP="0048618A">
            <w:pPr>
              <w:jc w:val="center"/>
              <w:rPr>
                <w:rFonts w:cs="Calibri"/>
                <w:color w:val="000000"/>
                <w:sz w:val="18"/>
                <w:szCs w:val="18"/>
              </w:rPr>
            </w:pPr>
          </w:p>
        </w:tc>
        <w:tc>
          <w:tcPr>
            <w:tcW w:w="333" w:type="pct"/>
            <w:shd w:val="clear" w:color="000000" w:fill="FFFFFF"/>
            <w:vAlign w:val="center"/>
          </w:tcPr>
          <w:p w:rsidR="0048618A" w:rsidRPr="007D764D" w:rsidRDefault="0048618A" w:rsidP="0048618A">
            <w:pPr>
              <w:jc w:val="center"/>
              <w:rPr>
                <w:rFonts w:cs="Calibri"/>
                <w:sz w:val="18"/>
                <w:szCs w:val="18"/>
              </w:rPr>
            </w:pPr>
          </w:p>
        </w:tc>
        <w:tc>
          <w:tcPr>
            <w:tcW w:w="414" w:type="pct"/>
            <w:shd w:val="clear" w:color="000000" w:fill="FFFFFF"/>
            <w:vAlign w:val="center"/>
          </w:tcPr>
          <w:p w:rsidR="0048618A" w:rsidRPr="007D764D" w:rsidRDefault="0048618A" w:rsidP="0048618A">
            <w:pPr>
              <w:jc w:val="center"/>
              <w:rPr>
                <w:rFonts w:cs="Calibri"/>
                <w:b/>
                <w:bCs/>
                <w:color w:val="000000"/>
                <w:sz w:val="18"/>
                <w:szCs w:val="18"/>
              </w:rPr>
            </w:pPr>
          </w:p>
        </w:tc>
        <w:tc>
          <w:tcPr>
            <w:tcW w:w="583" w:type="pct"/>
            <w:shd w:val="clear" w:color="000000" w:fill="FFFFFF"/>
            <w:vAlign w:val="center"/>
          </w:tcPr>
          <w:p w:rsidR="0048618A" w:rsidRPr="007D764D" w:rsidRDefault="0048618A" w:rsidP="0048618A">
            <w:pPr>
              <w:rPr>
                <w:rFonts w:cs="Calibri"/>
                <w:b/>
                <w:bCs/>
                <w:color w:val="000000"/>
                <w:sz w:val="18"/>
                <w:szCs w:val="18"/>
              </w:rPr>
            </w:pPr>
            <w:r w:rsidRPr="00A208A8">
              <w:rPr>
                <w:rFonts w:cs="Calibri"/>
                <w:b/>
                <w:bCs/>
                <w:color w:val="000000"/>
                <w:sz w:val="18"/>
                <w:szCs w:val="18"/>
              </w:rPr>
              <w:t>Pemeliharaan Barang Milik Daerah Penunjang Urusan Pemerintahan Daerah</w:t>
            </w:r>
          </w:p>
        </w:tc>
        <w:tc>
          <w:tcPr>
            <w:tcW w:w="591" w:type="pct"/>
            <w:shd w:val="clear" w:color="000000" w:fill="FFFFFF"/>
            <w:vAlign w:val="center"/>
          </w:tcPr>
          <w:p w:rsidR="0048618A" w:rsidRPr="007D764D" w:rsidRDefault="0048618A" w:rsidP="0048618A">
            <w:pPr>
              <w:rPr>
                <w:rFonts w:cs="Calibri"/>
                <w:color w:val="000000"/>
                <w:sz w:val="18"/>
                <w:szCs w:val="18"/>
              </w:rPr>
            </w:pPr>
            <w:r w:rsidRPr="00A208A8">
              <w:rPr>
                <w:rFonts w:cs="Calibri"/>
                <w:color w:val="000000"/>
                <w:sz w:val="18"/>
                <w:szCs w:val="18"/>
              </w:rPr>
              <w:t>Prosentase Pengelolaan Barang Milik daerah Yang di keloal Dengan Baik</w:t>
            </w:r>
          </w:p>
        </w:tc>
        <w:tc>
          <w:tcPr>
            <w:tcW w:w="175" w:type="pct"/>
            <w:shd w:val="clear" w:color="000000" w:fill="FFFFFF"/>
            <w:vAlign w:val="center"/>
          </w:tcPr>
          <w:p w:rsidR="0048618A" w:rsidRPr="007D764D" w:rsidRDefault="0048618A" w:rsidP="0048618A">
            <w:pPr>
              <w:jc w:val="center"/>
              <w:rPr>
                <w:rFonts w:cs="Calibri"/>
                <w:sz w:val="18"/>
                <w:szCs w:val="18"/>
              </w:rPr>
            </w:pPr>
            <w:r w:rsidRPr="007D764D">
              <w:rPr>
                <w:rFonts w:cs="Calibri"/>
                <w:sz w:val="18"/>
                <w:szCs w:val="18"/>
              </w:rPr>
              <w:t>%</w:t>
            </w:r>
          </w:p>
        </w:tc>
        <w:tc>
          <w:tcPr>
            <w:tcW w:w="279" w:type="pct"/>
            <w:shd w:val="clear" w:color="000000" w:fill="FFFFFF"/>
            <w:noWrap/>
            <w:vAlign w:val="center"/>
          </w:tcPr>
          <w:p w:rsidR="0048618A" w:rsidRPr="007D764D" w:rsidRDefault="0048618A" w:rsidP="0048618A">
            <w:pPr>
              <w:jc w:val="center"/>
              <w:rPr>
                <w:rFonts w:cs="Calibri"/>
                <w:sz w:val="18"/>
                <w:szCs w:val="18"/>
              </w:rPr>
            </w:pPr>
            <w:r>
              <w:rPr>
                <w:rFonts w:cs="Calibri"/>
                <w:sz w:val="18"/>
                <w:szCs w:val="18"/>
              </w:rPr>
              <w:t>100</w:t>
            </w:r>
            <w:r w:rsidRPr="007D764D">
              <w:rPr>
                <w:rFonts w:cs="Calibri"/>
                <w:sz w:val="18"/>
                <w:szCs w:val="18"/>
              </w:rPr>
              <w:t>%</w:t>
            </w:r>
          </w:p>
        </w:tc>
        <w:tc>
          <w:tcPr>
            <w:tcW w:w="295" w:type="pct"/>
            <w:shd w:val="clear" w:color="000000" w:fill="FFFFFF"/>
            <w:vAlign w:val="center"/>
          </w:tcPr>
          <w:p w:rsidR="0048618A" w:rsidRPr="007D764D" w:rsidRDefault="0048618A" w:rsidP="0048618A">
            <w:pPr>
              <w:jc w:val="center"/>
              <w:rPr>
                <w:rFonts w:cs="Calibri"/>
                <w:sz w:val="18"/>
                <w:szCs w:val="18"/>
              </w:rPr>
            </w:pPr>
          </w:p>
        </w:tc>
        <w:tc>
          <w:tcPr>
            <w:tcW w:w="436" w:type="pct"/>
            <w:shd w:val="clear" w:color="000000" w:fill="FFFFFF"/>
            <w:vAlign w:val="center"/>
          </w:tcPr>
          <w:p w:rsidR="0048618A" w:rsidRDefault="0048618A" w:rsidP="0048618A">
            <w:pPr>
              <w:jc w:val="right"/>
              <w:rPr>
                <w:rFonts w:cs="Calibri"/>
                <w:b/>
                <w:bCs/>
                <w:color w:val="000000"/>
                <w:sz w:val="18"/>
                <w:szCs w:val="18"/>
              </w:rPr>
            </w:pPr>
            <w:r>
              <w:rPr>
                <w:rFonts w:cs="Calibri"/>
                <w:b/>
                <w:bCs/>
                <w:color w:val="000000"/>
                <w:sz w:val="18"/>
                <w:szCs w:val="18"/>
              </w:rPr>
              <w:t>175.000.000</w:t>
            </w:r>
          </w:p>
          <w:p w:rsidR="0048618A" w:rsidRPr="007D764D" w:rsidRDefault="0048618A" w:rsidP="0048618A">
            <w:pPr>
              <w:jc w:val="center"/>
              <w:rPr>
                <w:rFonts w:cs="Calibri"/>
                <w:b/>
                <w:bCs/>
                <w:color w:val="000000"/>
                <w:sz w:val="18"/>
                <w:szCs w:val="18"/>
              </w:rPr>
            </w:pPr>
          </w:p>
        </w:tc>
        <w:tc>
          <w:tcPr>
            <w:tcW w:w="341" w:type="pct"/>
            <w:shd w:val="clear" w:color="000000" w:fill="FFFFFF"/>
            <w:noWrap/>
            <w:vAlign w:val="center"/>
            <w:hideMark/>
          </w:tcPr>
          <w:p w:rsidR="0048618A" w:rsidRPr="007D764D" w:rsidRDefault="0048618A" w:rsidP="0048618A">
            <w:pPr>
              <w:jc w:val="center"/>
              <w:rPr>
                <w:rFonts w:cs="Calibri"/>
                <w:color w:val="000000"/>
                <w:sz w:val="18"/>
                <w:szCs w:val="18"/>
              </w:rPr>
            </w:pPr>
          </w:p>
        </w:tc>
      </w:tr>
      <w:tr w:rsidR="0048618A" w:rsidRPr="007D764D" w:rsidTr="009A4D48">
        <w:trPr>
          <w:trHeight w:val="996"/>
        </w:trPr>
        <w:tc>
          <w:tcPr>
            <w:tcW w:w="150"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II</w:t>
            </w:r>
          </w:p>
        </w:tc>
        <w:tc>
          <w:tcPr>
            <w:tcW w:w="544" w:type="pct"/>
            <w:shd w:val="clear" w:color="000000" w:fill="FFFFFF"/>
            <w:vAlign w:val="center"/>
          </w:tcPr>
          <w:p w:rsidR="0048618A" w:rsidRPr="007D764D" w:rsidRDefault="0048618A" w:rsidP="0048618A">
            <w:pPr>
              <w:rPr>
                <w:rFonts w:cs="Calibri"/>
                <w:b/>
                <w:bCs/>
                <w:sz w:val="18"/>
                <w:szCs w:val="18"/>
              </w:rPr>
            </w:pPr>
            <w:r w:rsidRPr="00A208A8">
              <w:rPr>
                <w:rFonts w:cs="Calibri"/>
                <w:b/>
                <w:bCs/>
                <w:sz w:val="18"/>
                <w:szCs w:val="18"/>
              </w:rPr>
              <w:t>Program Penyelenggaraan Pemerintahan dan pelayanan Publik</w:t>
            </w:r>
          </w:p>
        </w:tc>
        <w:tc>
          <w:tcPr>
            <w:tcW w:w="415" w:type="pct"/>
            <w:shd w:val="clear" w:color="000000" w:fill="FFFFFF"/>
            <w:vAlign w:val="center"/>
          </w:tcPr>
          <w:p w:rsidR="0048618A" w:rsidRPr="007D764D" w:rsidRDefault="0048618A" w:rsidP="0048618A">
            <w:pPr>
              <w:rPr>
                <w:rFonts w:cs="Calibri"/>
                <w:sz w:val="18"/>
                <w:szCs w:val="18"/>
              </w:rPr>
            </w:pPr>
            <w:r w:rsidRPr="00A208A8">
              <w:rPr>
                <w:rFonts w:cs="Calibri"/>
                <w:sz w:val="18"/>
                <w:szCs w:val="18"/>
              </w:rPr>
              <w:t>Prosentase lembaga Kesejahteraan Masayarakat Desa /Kelurahan yang Aktif</w:t>
            </w:r>
          </w:p>
        </w:tc>
        <w:tc>
          <w:tcPr>
            <w:tcW w:w="178" w:type="pct"/>
            <w:shd w:val="clear" w:color="000000" w:fill="FFFFFF"/>
            <w:vAlign w:val="center"/>
          </w:tcPr>
          <w:p w:rsidR="0048618A" w:rsidRPr="007D764D" w:rsidRDefault="0048618A" w:rsidP="0048618A">
            <w:pPr>
              <w:jc w:val="center"/>
              <w:rPr>
                <w:rFonts w:cs="Calibri"/>
                <w:sz w:val="18"/>
                <w:szCs w:val="18"/>
              </w:rPr>
            </w:pPr>
          </w:p>
        </w:tc>
        <w:tc>
          <w:tcPr>
            <w:tcW w:w="267"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7</w:t>
            </w:r>
          </w:p>
        </w:tc>
        <w:tc>
          <w:tcPr>
            <w:tcW w:w="333" w:type="pct"/>
            <w:shd w:val="clear" w:color="000000" w:fill="FFFFFF"/>
            <w:vAlign w:val="center"/>
          </w:tcPr>
          <w:p w:rsidR="0048618A" w:rsidRPr="007D764D" w:rsidRDefault="0048618A" w:rsidP="0048618A">
            <w:pPr>
              <w:jc w:val="center"/>
              <w:rPr>
                <w:rFonts w:cs="Calibri"/>
                <w:sz w:val="18"/>
                <w:szCs w:val="18"/>
              </w:rPr>
            </w:pPr>
          </w:p>
        </w:tc>
        <w:tc>
          <w:tcPr>
            <w:tcW w:w="414" w:type="pct"/>
            <w:shd w:val="clear" w:color="000000" w:fill="FFFFFF"/>
            <w:vAlign w:val="center"/>
          </w:tcPr>
          <w:p w:rsidR="0048618A" w:rsidRPr="007D764D" w:rsidRDefault="0048618A" w:rsidP="0048618A">
            <w:pPr>
              <w:jc w:val="right"/>
              <w:rPr>
                <w:rFonts w:cs="Calibri"/>
                <w:b/>
                <w:bCs/>
                <w:sz w:val="18"/>
                <w:szCs w:val="18"/>
              </w:rPr>
            </w:pPr>
            <w:r w:rsidRPr="00A208A8">
              <w:rPr>
                <w:rFonts w:cs="Calibri"/>
                <w:b/>
                <w:bCs/>
                <w:sz w:val="18"/>
                <w:szCs w:val="18"/>
              </w:rPr>
              <w:t>596</w:t>
            </w:r>
            <w:r>
              <w:rPr>
                <w:rFonts w:cs="Calibri"/>
                <w:b/>
                <w:bCs/>
                <w:sz w:val="18"/>
                <w:szCs w:val="18"/>
              </w:rPr>
              <w:t>.</w:t>
            </w:r>
            <w:r w:rsidRPr="00A208A8">
              <w:rPr>
                <w:rFonts w:cs="Calibri"/>
                <w:b/>
                <w:bCs/>
                <w:sz w:val="18"/>
                <w:szCs w:val="18"/>
              </w:rPr>
              <w:t>100</w:t>
            </w:r>
            <w:r>
              <w:rPr>
                <w:rFonts w:cs="Calibri"/>
                <w:b/>
                <w:bCs/>
                <w:sz w:val="18"/>
                <w:szCs w:val="18"/>
              </w:rPr>
              <w:t>.</w:t>
            </w:r>
            <w:r w:rsidRPr="00A208A8">
              <w:rPr>
                <w:rFonts w:cs="Calibri"/>
                <w:b/>
                <w:bCs/>
                <w:sz w:val="18"/>
                <w:szCs w:val="18"/>
              </w:rPr>
              <w:t>000</w:t>
            </w:r>
          </w:p>
        </w:tc>
        <w:tc>
          <w:tcPr>
            <w:tcW w:w="583" w:type="pct"/>
            <w:shd w:val="clear" w:color="000000" w:fill="FFFFFF"/>
            <w:vAlign w:val="center"/>
          </w:tcPr>
          <w:p w:rsidR="0048618A" w:rsidRPr="007D764D" w:rsidRDefault="0048618A" w:rsidP="0048618A">
            <w:pPr>
              <w:rPr>
                <w:rFonts w:cs="Calibri"/>
                <w:b/>
                <w:bCs/>
                <w:sz w:val="18"/>
                <w:szCs w:val="18"/>
              </w:rPr>
            </w:pPr>
            <w:r w:rsidRPr="00A208A8">
              <w:rPr>
                <w:rFonts w:cs="Calibri"/>
                <w:b/>
                <w:bCs/>
                <w:sz w:val="18"/>
                <w:szCs w:val="18"/>
              </w:rPr>
              <w:t>Program Penyelenggaraan Pemerintahan dan pelayanan Publik</w:t>
            </w:r>
          </w:p>
        </w:tc>
        <w:tc>
          <w:tcPr>
            <w:tcW w:w="591" w:type="pct"/>
            <w:shd w:val="clear" w:color="000000" w:fill="FFFFFF"/>
            <w:vAlign w:val="center"/>
          </w:tcPr>
          <w:p w:rsidR="0048618A" w:rsidRPr="007D764D" w:rsidRDefault="0048618A" w:rsidP="0048618A">
            <w:pPr>
              <w:rPr>
                <w:rFonts w:cs="Calibri"/>
                <w:sz w:val="18"/>
                <w:szCs w:val="18"/>
              </w:rPr>
            </w:pPr>
            <w:r w:rsidRPr="00A208A8">
              <w:rPr>
                <w:rFonts w:cs="Calibri"/>
                <w:sz w:val="18"/>
                <w:szCs w:val="18"/>
              </w:rPr>
              <w:t>Prosentase lembaga Kesejahteraan Masayarakat Desa /Kelurahan yang Aktif</w:t>
            </w:r>
          </w:p>
        </w:tc>
        <w:tc>
          <w:tcPr>
            <w:tcW w:w="175" w:type="pct"/>
            <w:shd w:val="clear" w:color="000000" w:fill="FFFFFF"/>
            <w:vAlign w:val="center"/>
          </w:tcPr>
          <w:p w:rsidR="0048618A" w:rsidRPr="007D764D" w:rsidRDefault="0048618A" w:rsidP="0048618A">
            <w:pPr>
              <w:jc w:val="center"/>
              <w:rPr>
                <w:rFonts w:cs="Calibri"/>
                <w:sz w:val="18"/>
                <w:szCs w:val="18"/>
              </w:rPr>
            </w:pPr>
          </w:p>
        </w:tc>
        <w:tc>
          <w:tcPr>
            <w:tcW w:w="279"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7</w:t>
            </w:r>
          </w:p>
        </w:tc>
        <w:tc>
          <w:tcPr>
            <w:tcW w:w="295" w:type="pct"/>
            <w:shd w:val="clear" w:color="000000" w:fill="FFFFFF"/>
            <w:vAlign w:val="center"/>
          </w:tcPr>
          <w:p w:rsidR="0048618A" w:rsidRPr="007D764D" w:rsidRDefault="0048618A" w:rsidP="0048618A">
            <w:pPr>
              <w:jc w:val="center"/>
              <w:rPr>
                <w:rFonts w:cs="Calibri"/>
                <w:sz w:val="18"/>
                <w:szCs w:val="18"/>
              </w:rPr>
            </w:pPr>
          </w:p>
        </w:tc>
        <w:tc>
          <w:tcPr>
            <w:tcW w:w="436" w:type="pct"/>
            <w:shd w:val="clear" w:color="000000" w:fill="FFFFFF"/>
            <w:vAlign w:val="center"/>
          </w:tcPr>
          <w:p w:rsidR="0048618A" w:rsidRPr="007D764D" w:rsidRDefault="0048618A" w:rsidP="0048618A">
            <w:pPr>
              <w:jc w:val="right"/>
              <w:rPr>
                <w:rFonts w:cs="Calibri"/>
                <w:b/>
                <w:bCs/>
                <w:sz w:val="18"/>
                <w:szCs w:val="18"/>
              </w:rPr>
            </w:pPr>
            <w:r>
              <w:rPr>
                <w:rFonts w:cs="Calibri"/>
                <w:b/>
                <w:bCs/>
                <w:sz w:val="18"/>
                <w:szCs w:val="18"/>
              </w:rPr>
              <w:t>339.</w:t>
            </w:r>
            <w:r w:rsidRPr="00A208A8">
              <w:rPr>
                <w:rFonts w:cs="Calibri"/>
                <w:b/>
                <w:bCs/>
                <w:sz w:val="18"/>
                <w:szCs w:val="18"/>
              </w:rPr>
              <w:t>100</w:t>
            </w:r>
            <w:r>
              <w:rPr>
                <w:rFonts w:cs="Calibri"/>
                <w:b/>
                <w:bCs/>
                <w:sz w:val="18"/>
                <w:szCs w:val="18"/>
              </w:rPr>
              <w:t>.</w:t>
            </w:r>
            <w:r w:rsidRPr="00A208A8">
              <w:rPr>
                <w:rFonts w:cs="Calibri"/>
                <w:b/>
                <w:bCs/>
                <w:sz w:val="18"/>
                <w:szCs w:val="18"/>
              </w:rPr>
              <w:t>000</w:t>
            </w:r>
          </w:p>
        </w:tc>
        <w:tc>
          <w:tcPr>
            <w:tcW w:w="341" w:type="pct"/>
            <w:shd w:val="clear" w:color="000000" w:fill="FFFFFF"/>
            <w:noWrap/>
            <w:vAlign w:val="center"/>
            <w:hideMark/>
          </w:tcPr>
          <w:p w:rsidR="0048618A" w:rsidRPr="007D764D" w:rsidRDefault="0048618A" w:rsidP="0048618A">
            <w:pPr>
              <w:jc w:val="center"/>
              <w:rPr>
                <w:rFonts w:cs="Calibri"/>
                <w:color w:val="000000"/>
                <w:sz w:val="18"/>
                <w:szCs w:val="18"/>
              </w:rPr>
            </w:pPr>
          </w:p>
        </w:tc>
      </w:tr>
      <w:tr w:rsidR="0048618A" w:rsidRPr="007D764D" w:rsidTr="009A4D48">
        <w:trPr>
          <w:trHeight w:val="667"/>
        </w:trPr>
        <w:tc>
          <w:tcPr>
            <w:tcW w:w="150" w:type="pct"/>
            <w:shd w:val="clear" w:color="000000" w:fill="FFFFFF"/>
            <w:vAlign w:val="center"/>
          </w:tcPr>
          <w:p w:rsidR="0048618A" w:rsidRPr="007D764D" w:rsidRDefault="0048618A" w:rsidP="0048618A">
            <w:pPr>
              <w:jc w:val="center"/>
              <w:rPr>
                <w:rFonts w:cs="Calibri"/>
                <w:sz w:val="18"/>
                <w:szCs w:val="18"/>
              </w:rPr>
            </w:pPr>
          </w:p>
        </w:tc>
        <w:tc>
          <w:tcPr>
            <w:tcW w:w="544" w:type="pct"/>
            <w:shd w:val="clear" w:color="000000" w:fill="FFFFFF"/>
            <w:vAlign w:val="center"/>
          </w:tcPr>
          <w:p w:rsidR="0048618A" w:rsidRPr="007D764D" w:rsidRDefault="0048618A" w:rsidP="0048618A">
            <w:pPr>
              <w:rPr>
                <w:rFonts w:cs="Calibri"/>
                <w:b/>
                <w:bCs/>
                <w:sz w:val="18"/>
                <w:szCs w:val="18"/>
              </w:rPr>
            </w:pPr>
          </w:p>
        </w:tc>
        <w:tc>
          <w:tcPr>
            <w:tcW w:w="415" w:type="pct"/>
            <w:shd w:val="clear" w:color="000000" w:fill="FFFFFF"/>
            <w:vAlign w:val="center"/>
          </w:tcPr>
          <w:p w:rsidR="0048618A" w:rsidRPr="007D764D" w:rsidRDefault="0048618A" w:rsidP="0048618A">
            <w:pPr>
              <w:rPr>
                <w:rFonts w:cs="Calibri"/>
                <w:sz w:val="18"/>
                <w:szCs w:val="18"/>
              </w:rPr>
            </w:pPr>
          </w:p>
        </w:tc>
        <w:tc>
          <w:tcPr>
            <w:tcW w:w="178" w:type="pct"/>
            <w:shd w:val="clear" w:color="000000" w:fill="FFFFFF"/>
            <w:vAlign w:val="center"/>
          </w:tcPr>
          <w:p w:rsidR="0048618A" w:rsidRPr="007D764D" w:rsidRDefault="0048618A" w:rsidP="0048618A">
            <w:pPr>
              <w:jc w:val="center"/>
              <w:rPr>
                <w:rFonts w:cs="Calibri"/>
                <w:sz w:val="18"/>
                <w:szCs w:val="18"/>
              </w:rPr>
            </w:pPr>
          </w:p>
        </w:tc>
        <w:tc>
          <w:tcPr>
            <w:tcW w:w="267" w:type="pct"/>
            <w:shd w:val="clear" w:color="000000" w:fill="FFFFFF"/>
            <w:vAlign w:val="center"/>
          </w:tcPr>
          <w:p w:rsidR="0048618A" w:rsidRPr="007D764D" w:rsidRDefault="0048618A" w:rsidP="0048618A">
            <w:pPr>
              <w:jc w:val="center"/>
              <w:rPr>
                <w:rFonts w:cs="Calibri"/>
                <w:sz w:val="18"/>
                <w:szCs w:val="18"/>
              </w:rPr>
            </w:pPr>
          </w:p>
        </w:tc>
        <w:tc>
          <w:tcPr>
            <w:tcW w:w="333" w:type="pct"/>
            <w:shd w:val="clear" w:color="000000" w:fill="FFFFFF"/>
            <w:vAlign w:val="center"/>
          </w:tcPr>
          <w:p w:rsidR="0048618A" w:rsidRPr="007D764D" w:rsidRDefault="0048618A" w:rsidP="0048618A">
            <w:pPr>
              <w:jc w:val="center"/>
              <w:rPr>
                <w:rFonts w:cs="Calibri"/>
                <w:sz w:val="18"/>
                <w:szCs w:val="18"/>
              </w:rPr>
            </w:pPr>
          </w:p>
        </w:tc>
        <w:tc>
          <w:tcPr>
            <w:tcW w:w="414" w:type="pct"/>
            <w:shd w:val="clear" w:color="000000" w:fill="FFFFFF"/>
            <w:vAlign w:val="center"/>
          </w:tcPr>
          <w:p w:rsidR="0048618A" w:rsidRPr="007D764D" w:rsidRDefault="0048618A" w:rsidP="0048618A">
            <w:pPr>
              <w:jc w:val="center"/>
              <w:rPr>
                <w:rFonts w:cs="Calibri"/>
                <w:b/>
                <w:bCs/>
                <w:sz w:val="18"/>
                <w:szCs w:val="18"/>
              </w:rPr>
            </w:pPr>
          </w:p>
        </w:tc>
        <w:tc>
          <w:tcPr>
            <w:tcW w:w="583" w:type="pct"/>
            <w:shd w:val="clear" w:color="000000" w:fill="FFFFFF"/>
            <w:vAlign w:val="center"/>
          </w:tcPr>
          <w:p w:rsidR="0048618A" w:rsidRPr="007D764D" w:rsidRDefault="0048618A" w:rsidP="0048618A">
            <w:pPr>
              <w:rPr>
                <w:rFonts w:cs="Calibri"/>
                <w:b/>
                <w:bCs/>
                <w:sz w:val="18"/>
                <w:szCs w:val="18"/>
              </w:rPr>
            </w:pPr>
            <w:r w:rsidRPr="00A208A8">
              <w:rPr>
                <w:rFonts w:cs="Calibri"/>
                <w:b/>
                <w:bCs/>
                <w:sz w:val="18"/>
                <w:szCs w:val="18"/>
              </w:rPr>
              <w:t>Pelaksanaan Uruasan Pemerintahan yang Dilimpahakan kepada camat</w:t>
            </w:r>
          </w:p>
        </w:tc>
        <w:tc>
          <w:tcPr>
            <w:tcW w:w="591" w:type="pct"/>
            <w:shd w:val="clear" w:color="000000" w:fill="FFFFFF"/>
            <w:vAlign w:val="center"/>
          </w:tcPr>
          <w:p w:rsidR="0048618A" w:rsidRPr="007D764D" w:rsidRDefault="0048618A" w:rsidP="0048618A">
            <w:pPr>
              <w:rPr>
                <w:rFonts w:cs="Calibri"/>
                <w:sz w:val="18"/>
                <w:szCs w:val="18"/>
              </w:rPr>
            </w:pPr>
            <w:r w:rsidRPr="00A208A8">
              <w:rPr>
                <w:rFonts w:cs="Calibri"/>
                <w:sz w:val="18"/>
                <w:szCs w:val="18"/>
              </w:rPr>
              <w:t>Prosentase lembaga Kesejahteraan Masayarakat Desa /Kelurahan yang Aktif</w:t>
            </w:r>
          </w:p>
        </w:tc>
        <w:tc>
          <w:tcPr>
            <w:tcW w:w="175"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w:t>
            </w:r>
          </w:p>
        </w:tc>
        <w:tc>
          <w:tcPr>
            <w:tcW w:w="279"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100</w:t>
            </w:r>
          </w:p>
        </w:tc>
        <w:tc>
          <w:tcPr>
            <w:tcW w:w="295" w:type="pct"/>
            <w:shd w:val="clear" w:color="000000" w:fill="FFFFFF"/>
            <w:vAlign w:val="center"/>
          </w:tcPr>
          <w:p w:rsidR="0048618A" w:rsidRPr="007D764D" w:rsidRDefault="0048618A" w:rsidP="0048618A">
            <w:pPr>
              <w:jc w:val="center"/>
              <w:rPr>
                <w:rFonts w:cs="Calibri"/>
                <w:sz w:val="18"/>
                <w:szCs w:val="18"/>
              </w:rPr>
            </w:pPr>
          </w:p>
        </w:tc>
        <w:tc>
          <w:tcPr>
            <w:tcW w:w="436" w:type="pct"/>
            <w:shd w:val="clear" w:color="000000" w:fill="FFFFFF"/>
            <w:vAlign w:val="center"/>
          </w:tcPr>
          <w:p w:rsidR="0048618A" w:rsidRPr="007D764D" w:rsidRDefault="0048618A" w:rsidP="0048618A">
            <w:pPr>
              <w:jc w:val="right"/>
              <w:rPr>
                <w:rFonts w:cs="Calibri"/>
                <w:b/>
                <w:bCs/>
                <w:sz w:val="18"/>
                <w:szCs w:val="18"/>
              </w:rPr>
            </w:pPr>
            <w:r>
              <w:rPr>
                <w:rFonts w:cs="Calibri"/>
                <w:b/>
                <w:bCs/>
                <w:sz w:val="18"/>
                <w:szCs w:val="18"/>
              </w:rPr>
              <w:t>339.1</w:t>
            </w:r>
            <w:r w:rsidRPr="009A4D48">
              <w:rPr>
                <w:rFonts w:cs="Calibri"/>
                <w:b/>
                <w:bCs/>
                <w:sz w:val="18"/>
                <w:szCs w:val="18"/>
              </w:rPr>
              <w:t>00</w:t>
            </w:r>
            <w:r>
              <w:rPr>
                <w:rFonts w:cs="Calibri"/>
                <w:b/>
                <w:bCs/>
                <w:sz w:val="18"/>
                <w:szCs w:val="18"/>
              </w:rPr>
              <w:t>.</w:t>
            </w:r>
            <w:r w:rsidRPr="009A4D48">
              <w:rPr>
                <w:rFonts w:cs="Calibri"/>
                <w:b/>
                <w:bCs/>
                <w:sz w:val="18"/>
                <w:szCs w:val="18"/>
              </w:rPr>
              <w:t>000</w:t>
            </w:r>
          </w:p>
        </w:tc>
        <w:tc>
          <w:tcPr>
            <w:tcW w:w="341" w:type="pct"/>
            <w:vMerge w:val="restart"/>
            <w:shd w:val="clear" w:color="000000" w:fill="FFFFFF"/>
            <w:noWrap/>
            <w:vAlign w:val="center"/>
            <w:hideMark/>
          </w:tcPr>
          <w:p w:rsidR="0048618A" w:rsidRPr="007D764D" w:rsidRDefault="0048618A" w:rsidP="0048618A">
            <w:pPr>
              <w:jc w:val="center"/>
              <w:rPr>
                <w:rFonts w:cs="Calibri"/>
                <w:color w:val="000000"/>
                <w:sz w:val="18"/>
                <w:szCs w:val="18"/>
              </w:rPr>
            </w:pPr>
          </w:p>
        </w:tc>
      </w:tr>
      <w:tr w:rsidR="0048618A" w:rsidRPr="007D764D" w:rsidTr="009A4D48">
        <w:trPr>
          <w:trHeight w:val="790"/>
        </w:trPr>
        <w:tc>
          <w:tcPr>
            <w:tcW w:w="150" w:type="pct"/>
            <w:shd w:val="clear" w:color="000000" w:fill="FFFFFF"/>
            <w:vAlign w:val="center"/>
          </w:tcPr>
          <w:p w:rsidR="0048618A" w:rsidRPr="007D764D" w:rsidRDefault="0048618A" w:rsidP="0048618A">
            <w:pPr>
              <w:jc w:val="center"/>
              <w:rPr>
                <w:rFonts w:cs="Calibri"/>
                <w:b/>
                <w:bCs/>
                <w:sz w:val="18"/>
                <w:szCs w:val="18"/>
              </w:rPr>
            </w:pPr>
            <w:r>
              <w:rPr>
                <w:rFonts w:cs="Calibri"/>
                <w:b/>
                <w:bCs/>
                <w:sz w:val="18"/>
                <w:szCs w:val="18"/>
              </w:rPr>
              <w:t>III</w:t>
            </w:r>
          </w:p>
        </w:tc>
        <w:tc>
          <w:tcPr>
            <w:tcW w:w="544" w:type="pct"/>
            <w:shd w:val="clear" w:color="000000" w:fill="FFFFFF"/>
            <w:vAlign w:val="center"/>
          </w:tcPr>
          <w:p w:rsidR="0048618A" w:rsidRPr="007D764D" w:rsidRDefault="0048618A" w:rsidP="0048618A">
            <w:pPr>
              <w:rPr>
                <w:rFonts w:cs="Calibri"/>
                <w:b/>
                <w:bCs/>
                <w:sz w:val="18"/>
                <w:szCs w:val="18"/>
              </w:rPr>
            </w:pPr>
            <w:r w:rsidRPr="009A4D48">
              <w:rPr>
                <w:rFonts w:cs="Calibri"/>
                <w:b/>
                <w:bCs/>
                <w:sz w:val="18"/>
                <w:szCs w:val="18"/>
              </w:rPr>
              <w:t>PROGRAM PEMBERDAYAAN MASYARAKAT DESA DAN KELURAHAN</w:t>
            </w:r>
          </w:p>
        </w:tc>
        <w:tc>
          <w:tcPr>
            <w:tcW w:w="415" w:type="pct"/>
            <w:shd w:val="clear" w:color="000000" w:fill="FFFFFF"/>
            <w:vAlign w:val="center"/>
          </w:tcPr>
          <w:p w:rsidR="0048618A" w:rsidRPr="007D764D" w:rsidRDefault="0048618A" w:rsidP="0048618A">
            <w:pPr>
              <w:rPr>
                <w:rFonts w:cs="Calibri"/>
                <w:sz w:val="18"/>
                <w:szCs w:val="18"/>
              </w:rPr>
            </w:pPr>
            <w:r w:rsidRPr="009A4D48">
              <w:rPr>
                <w:rFonts w:cs="Calibri"/>
                <w:sz w:val="18"/>
                <w:szCs w:val="18"/>
              </w:rPr>
              <w:t>Prosentase Pelaksanaan Pembangunan Secara Swakelola</w:t>
            </w:r>
          </w:p>
        </w:tc>
        <w:tc>
          <w:tcPr>
            <w:tcW w:w="178" w:type="pct"/>
            <w:shd w:val="clear" w:color="000000" w:fill="FFFFFF"/>
            <w:vAlign w:val="center"/>
          </w:tcPr>
          <w:p w:rsidR="0048618A" w:rsidRPr="007D764D" w:rsidRDefault="0048618A" w:rsidP="0048618A">
            <w:pPr>
              <w:jc w:val="center"/>
              <w:rPr>
                <w:rFonts w:cs="Calibri"/>
                <w:sz w:val="18"/>
                <w:szCs w:val="18"/>
              </w:rPr>
            </w:pPr>
          </w:p>
        </w:tc>
        <w:tc>
          <w:tcPr>
            <w:tcW w:w="267" w:type="pct"/>
            <w:shd w:val="clear" w:color="000000" w:fill="FFFFFF"/>
            <w:vAlign w:val="center"/>
          </w:tcPr>
          <w:p w:rsidR="0048618A" w:rsidRPr="007D764D" w:rsidRDefault="0048618A" w:rsidP="0048618A">
            <w:pPr>
              <w:jc w:val="center"/>
              <w:rPr>
                <w:rFonts w:cs="Calibri"/>
                <w:sz w:val="18"/>
                <w:szCs w:val="18"/>
              </w:rPr>
            </w:pPr>
            <w:r w:rsidRPr="009A4D48">
              <w:rPr>
                <w:rFonts w:cs="Calibri"/>
                <w:sz w:val="18"/>
                <w:szCs w:val="18"/>
              </w:rPr>
              <w:t>7</w:t>
            </w:r>
          </w:p>
        </w:tc>
        <w:tc>
          <w:tcPr>
            <w:tcW w:w="333" w:type="pct"/>
            <w:shd w:val="clear" w:color="000000" w:fill="FFFFFF"/>
            <w:vAlign w:val="center"/>
          </w:tcPr>
          <w:p w:rsidR="0048618A" w:rsidRPr="007D764D" w:rsidRDefault="0048618A" w:rsidP="0048618A">
            <w:pPr>
              <w:jc w:val="center"/>
              <w:rPr>
                <w:rFonts w:cs="Calibri"/>
                <w:sz w:val="18"/>
                <w:szCs w:val="18"/>
              </w:rPr>
            </w:pPr>
          </w:p>
        </w:tc>
        <w:tc>
          <w:tcPr>
            <w:tcW w:w="414" w:type="pct"/>
            <w:shd w:val="clear" w:color="000000" w:fill="FFFFFF"/>
            <w:vAlign w:val="center"/>
          </w:tcPr>
          <w:p w:rsidR="0048618A" w:rsidRPr="007D764D" w:rsidRDefault="0048618A" w:rsidP="0048618A">
            <w:pPr>
              <w:jc w:val="center"/>
              <w:rPr>
                <w:rFonts w:cs="Calibri"/>
                <w:b/>
                <w:bCs/>
                <w:sz w:val="18"/>
                <w:szCs w:val="18"/>
              </w:rPr>
            </w:pPr>
            <w:r w:rsidRPr="009A4D48">
              <w:rPr>
                <w:rFonts w:cs="Calibri"/>
                <w:b/>
                <w:bCs/>
                <w:sz w:val="18"/>
                <w:szCs w:val="18"/>
              </w:rPr>
              <w:t>7</w:t>
            </w:r>
            <w:r>
              <w:rPr>
                <w:rFonts w:cs="Calibri"/>
                <w:b/>
                <w:bCs/>
                <w:sz w:val="18"/>
                <w:szCs w:val="18"/>
              </w:rPr>
              <w:t>.</w:t>
            </w:r>
            <w:r w:rsidRPr="009A4D48">
              <w:rPr>
                <w:rFonts w:cs="Calibri"/>
                <w:b/>
                <w:bCs/>
                <w:sz w:val="18"/>
                <w:szCs w:val="18"/>
              </w:rPr>
              <w:t>765</w:t>
            </w:r>
            <w:r>
              <w:rPr>
                <w:rFonts w:cs="Calibri"/>
                <w:b/>
                <w:bCs/>
                <w:sz w:val="18"/>
                <w:szCs w:val="18"/>
              </w:rPr>
              <w:t>.</w:t>
            </w:r>
            <w:r w:rsidRPr="009A4D48">
              <w:rPr>
                <w:rFonts w:cs="Calibri"/>
                <w:b/>
                <w:bCs/>
                <w:sz w:val="18"/>
                <w:szCs w:val="18"/>
              </w:rPr>
              <w:t>000</w:t>
            </w:r>
            <w:r>
              <w:rPr>
                <w:rFonts w:cs="Calibri"/>
                <w:b/>
                <w:bCs/>
                <w:sz w:val="18"/>
                <w:szCs w:val="18"/>
              </w:rPr>
              <w:t>.</w:t>
            </w:r>
            <w:r w:rsidRPr="009A4D48">
              <w:rPr>
                <w:rFonts w:cs="Calibri"/>
                <w:b/>
                <w:bCs/>
                <w:sz w:val="18"/>
                <w:szCs w:val="18"/>
              </w:rPr>
              <w:t>000</w:t>
            </w:r>
          </w:p>
        </w:tc>
        <w:tc>
          <w:tcPr>
            <w:tcW w:w="583" w:type="pct"/>
            <w:shd w:val="clear" w:color="000000" w:fill="FFFFFF"/>
            <w:vAlign w:val="center"/>
          </w:tcPr>
          <w:p w:rsidR="0048618A" w:rsidRPr="007D764D" w:rsidRDefault="0048618A" w:rsidP="0048618A">
            <w:pPr>
              <w:rPr>
                <w:rFonts w:cs="Calibri"/>
                <w:b/>
                <w:bCs/>
                <w:sz w:val="18"/>
                <w:szCs w:val="18"/>
              </w:rPr>
            </w:pPr>
            <w:r w:rsidRPr="009A4D48">
              <w:rPr>
                <w:rFonts w:cs="Calibri"/>
                <w:b/>
                <w:bCs/>
                <w:sz w:val="18"/>
                <w:szCs w:val="18"/>
              </w:rPr>
              <w:t>PROGRAM PEMBERDAYAAN MASYARAKAT DESA DAN KELURAHAN</w:t>
            </w:r>
          </w:p>
        </w:tc>
        <w:tc>
          <w:tcPr>
            <w:tcW w:w="591" w:type="pct"/>
            <w:shd w:val="clear" w:color="000000" w:fill="FFFFFF"/>
            <w:vAlign w:val="center"/>
          </w:tcPr>
          <w:p w:rsidR="0048618A" w:rsidRPr="007D764D" w:rsidRDefault="0048618A" w:rsidP="0048618A">
            <w:pPr>
              <w:rPr>
                <w:rFonts w:cs="Calibri"/>
                <w:sz w:val="18"/>
                <w:szCs w:val="18"/>
              </w:rPr>
            </w:pPr>
            <w:r w:rsidRPr="009A4D48">
              <w:rPr>
                <w:rFonts w:cs="Calibri"/>
                <w:sz w:val="18"/>
                <w:szCs w:val="18"/>
              </w:rPr>
              <w:t>Prosentase Pelaksanaan Pembangunan Secara Swakelola</w:t>
            </w:r>
          </w:p>
        </w:tc>
        <w:tc>
          <w:tcPr>
            <w:tcW w:w="175"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w:t>
            </w:r>
          </w:p>
        </w:tc>
        <w:tc>
          <w:tcPr>
            <w:tcW w:w="279"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100</w:t>
            </w:r>
          </w:p>
        </w:tc>
        <w:tc>
          <w:tcPr>
            <w:tcW w:w="295" w:type="pct"/>
            <w:shd w:val="clear" w:color="000000" w:fill="FFFFFF"/>
            <w:vAlign w:val="center"/>
          </w:tcPr>
          <w:p w:rsidR="0048618A" w:rsidRPr="007D764D" w:rsidRDefault="0048618A" w:rsidP="0048618A">
            <w:pPr>
              <w:jc w:val="center"/>
              <w:rPr>
                <w:rFonts w:cs="Calibri"/>
                <w:sz w:val="18"/>
                <w:szCs w:val="18"/>
              </w:rPr>
            </w:pPr>
          </w:p>
        </w:tc>
        <w:tc>
          <w:tcPr>
            <w:tcW w:w="436" w:type="pct"/>
            <w:shd w:val="clear" w:color="000000" w:fill="FFFFFF"/>
            <w:vAlign w:val="center"/>
          </w:tcPr>
          <w:p w:rsidR="0048618A" w:rsidRPr="007D764D" w:rsidRDefault="0048618A" w:rsidP="0048618A">
            <w:pPr>
              <w:jc w:val="right"/>
              <w:rPr>
                <w:rFonts w:cs="Calibri"/>
                <w:b/>
                <w:bCs/>
                <w:sz w:val="18"/>
                <w:szCs w:val="18"/>
              </w:rPr>
            </w:pPr>
            <w:r>
              <w:rPr>
                <w:rFonts w:cs="Calibri"/>
                <w:b/>
                <w:bCs/>
                <w:sz w:val="18"/>
                <w:szCs w:val="18"/>
              </w:rPr>
              <w:t>5.518.</w:t>
            </w:r>
            <w:r w:rsidRPr="009A4D48">
              <w:rPr>
                <w:rFonts w:cs="Calibri"/>
                <w:b/>
                <w:bCs/>
                <w:sz w:val="18"/>
                <w:szCs w:val="18"/>
              </w:rPr>
              <w:t>000</w:t>
            </w:r>
            <w:r>
              <w:rPr>
                <w:rFonts w:cs="Calibri"/>
                <w:b/>
                <w:bCs/>
                <w:sz w:val="18"/>
                <w:szCs w:val="18"/>
              </w:rPr>
              <w:t>.</w:t>
            </w:r>
            <w:r w:rsidRPr="009A4D48">
              <w:rPr>
                <w:rFonts w:cs="Calibri"/>
                <w:b/>
                <w:bCs/>
                <w:sz w:val="18"/>
                <w:szCs w:val="18"/>
              </w:rPr>
              <w:t>000</w:t>
            </w:r>
          </w:p>
        </w:tc>
        <w:tc>
          <w:tcPr>
            <w:tcW w:w="341" w:type="pct"/>
            <w:vMerge/>
            <w:vAlign w:val="center"/>
            <w:hideMark/>
          </w:tcPr>
          <w:p w:rsidR="0048618A" w:rsidRPr="007D764D" w:rsidRDefault="0048618A" w:rsidP="0048618A">
            <w:pPr>
              <w:jc w:val="center"/>
              <w:rPr>
                <w:rFonts w:cs="Calibri"/>
                <w:color w:val="000000"/>
                <w:sz w:val="18"/>
                <w:szCs w:val="18"/>
              </w:rPr>
            </w:pPr>
          </w:p>
        </w:tc>
      </w:tr>
      <w:tr w:rsidR="0048618A" w:rsidRPr="007D764D" w:rsidTr="00086D1F">
        <w:trPr>
          <w:trHeight w:val="454"/>
        </w:trPr>
        <w:tc>
          <w:tcPr>
            <w:tcW w:w="150" w:type="pct"/>
            <w:shd w:val="clear" w:color="000000" w:fill="FFFFFF"/>
            <w:vAlign w:val="center"/>
          </w:tcPr>
          <w:p w:rsidR="0048618A" w:rsidRPr="007D764D" w:rsidRDefault="0048618A" w:rsidP="0048618A">
            <w:pPr>
              <w:jc w:val="center"/>
              <w:rPr>
                <w:rFonts w:cs="Calibri"/>
                <w:sz w:val="18"/>
                <w:szCs w:val="18"/>
              </w:rPr>
            </w:pPr>
          </w:p>
        </w:tc>
        <w:tc>
          <w:tcPr>
            <w:tcW w:w="544" w:type="pct"/>
            <w:shd w:val="clear" w:color="000000" w:fill="FFFFFF"/>
            <w:vAlign w:val="center"/>
          </w:tcPr>
          <w:p w:rsidR="0048618A" w:rsidRPr="007D764D" w:rsidRDefault="0048618A" w:rsidP="0048618A">
            <w:pPr>
              <w:rPr>
                <w:rFonts w:cs="Calibri"/>
                <w:b/>
                <w:bCs/>
                <w:color w:val="000000"/>
                <w:sz w:val="18"/>
                <w:szCs w:val="18"/>
              </w:rPr>
            </w:pPr>
          </w:p>
          <w:p w:rsidR="0048618A" w:rsidRPr="007D764D" w:rsidRDefault="0048618A" w:rsidP="0048618A">
            <w:pPr>
              <w:rPr>
                <w:rFonts w:cs="Calibri"/>
                <w:b/>
                <w:bCs/>
                <w:color w:val="000000"/>
                <w:sz w:val="18"/>
                <w:szCs w:val="18"/>
              </w:rPr>
            </w:pPr>
          </w:p>
          <w:p w:rsidR="0048618A" w:rsidRPr="007D764D" w:rsidRDefault="0048618A" w:rsidP="0048618A">
            <w:pPr>
              <w:rPr>
                <w:rFonts w:cs="Calibri"/>
                <w:b/>
                <w:bCs/>
                <w:color w:val="000000"/>
                <w:sz w:val="18"/>
                <w:szCs w:val="18"/>
              </w:rPr>
            </w:pPr>
          </w:p>
          <w:p w:rsidR="0048618A" w:rsidRPr="007D764D" w:rsidRDefault="0048618A" w:rsidP="0048618A">
            <w:pPr>
              <w:rPr>
                <w:rFonts w:cs="Calibri"/>
                <w:b/>
                <w:bCs/>
                <w:sz w:val="18"/>
                <w:szCs w:val="18"/>
              </w:rPr>
            </w:pPr>
          </w:p>
        </w:tc>
        <w:tc>
          <w:tcPr>
            <w:tcW w:w="415" w:type="pct"/>
            <w:shd w:val="clear" w:color="000000" w:fill="FFFFFF"/>
            <w:vAlign w:val="center"/>
          </w:tcPr>
          <w:p w:rsidR="0048618A" w:rsidRPr="007D764D" w:rsidRDefault="0048618A" w:rsidP="0048618A">
            <w:pPr>
              <w:rPr>
                <w:rFonts w:cs="Calibri"/>
                <w:sz w:val="18"/>
                <w:szCs w:val="18"/>
              </w:rPr>
            </w:pPr>
          </w:p>
        </w:tc>
        <w:tc>
          <w:tcPr>
            <w:tcW w:w="178" w:type="pct"/>
            <w:shd w:val="clear" w:color="000000" w:fill="FFFFFF"/>
            <w:vAlign w:val="center"/>
          </w:tcPr>
          <w:p w:rsidR="0048618A" w:rsidRPr="007D764D" w:rsidRDefault="0048618A" w:rsidP="0048618A">
            <w:pPr>
              <w:jc w:val="center"/>
              <w:rPr>
                <w:rFonts w:cs="Calibri"/>
                <w:sz w:val="18"/>
                <w:szCs w:val="18"/>
              </w:rPr>
            </w:pPr>
          </w:p>
        </w:tc>
        <w:tc>
          <w:tcPr>
            <w:tcW w:w="267" w:type="pct"/>
            <w:shd w:val="clear" w:color="000000" w:fill="FFFFFF"/>
            <w:vAlign w:val="center"/>
          </w:tcPr>
          <w:p w:rsidR="0048618A" w:rsidRPr="007D764D" w:rsidRDefault="0048618A" w:rsidP="0048618A">
            <w:pPr>
              <w:jc w:val="center"/>
              <w:rPr>
                <w:rFonts w:cs="Calibri"/>
                <w:sz w:val="18"/>
                <w:szCs w:val="18"/>
              </w:rPr>
            </w:pPr>
          </w:p>
        </w:tc>
        <w:tc>
          <w:tcPr>
            <w:tcW w:w="333" w:type="pct"/>
            <w:shd w:val="clear" w:color="000000" w:fill="FFFFFF"/>
            <w:vAlign w:val="center"/>
          </w:tcPr>
          <w:p w:rsidR="0048618A" w:rsidRPr="007D764D" w:rsidRDefault="0048618A" w:rsidP="0048618A">
            <w:pPr>
              <w:jc w:val="center"/>
              <w:rPr>
                <w:rFonts w:cs="Calibri"/>
                <w:sz w:val="18"/>
                <w:szCs w:val="18"/>
              </w:rPr>
            </w:pPr>
          </w:p>
        </w:tc>
        <w:tc>
          <w:tcPr>
            <w:tcW w:w="414" w:type="pct"/>
            <w:shd w:val="clear" w:color="000000" w:fill="FFFFFF"/>
            <w:vAlign w:val="center"/>
          </w:tcPr>
          <w:p w:rsidR="0048618A" w:rsidRPr="007D764D" w:rsidRDefault="0048618A" w:rsidP="0048618A">
            <w:pPr>
              <w:jc w:val="center"/>
              <w:rPr>
                <w:rFonts w:cs="Calibri"/>
                <w:b/>
                <w:bCs/>
                <w:sz w:val="18"/>
                <w:szCs w:val="18"/>
              </w:rPr>
            </w:pPr>
          </w:p>
        </w:tc>
        <w:tc>
          <w:tcPr>
            <w:tcW w:w="583" w:type="pct"/>
            <w:shd w:val="clear" w:color="000000" w:fill="FFFFFF"/>
            <w:vAlign w:val="center"/>
          </w:tcPr>
          <w:p w:rsidR="0048618A" w:rsidRPr="00086D1F" w:rsidRDefault="0048618A" w:rsidP="0048618A">
            <w:pPr>
              <w:rPr>
                <w:rFonts w:cs="Calibri"/>
                <w:bCs/>
                <w:sz w:val="18"/>
                <w:szCs w:val="18"/>
              </w:rPr>
            </w:pPr>
            <w:r w:rsidRPr="00086D1F">
              <w:rPr>
                <w:rFonts w:cs="Calibri"/>
                <w:bCs/>
                <w:sz w:val="18"/>
                <w:szCs w:val="18"/>
              </w:rPr>
              <w:t>Koordinasi kegiatan Pemberdayaan Desa</w:t>
            </w:r>
          </w:p>
        </w:tc>
        <w:tc>
          <w:tcPr>
            <w:tcW w:w="591" w:type="pct"/>
            <w:shd w:val="clear" w:color="000000" w:fill="FFFFFF"/>
            <w:vAlign w:val="center"/>
          </w:tcPr>
          <w:p w:rsidR="0048618A" w:rsidRPr="007D764D" w:rsidRDefault="0048618A" w:rsidP="0048618A">
            <w:pPr>
              <w:rPr>
                <w:rFonts w:cs="Calibri"/>
                <w:sz w:val="18"/>
                <w:szCs w:val="18"/>
              </w:rPr>
            </w:pPr>
            <w:r w:rsidRPr="00994F53">
              <w:rPr>
                <w:rFonts w:cs="Calibri"/>
                <w:sz w:val="18"/>
                <w:szCs w:val="18"/>
              </w:rPr>
              <w:t>Prosentase Pelaksanaan Pembangunan Secara Swakelola</w:t>
            </w:r>
          </w:p>
        </w:tc>
        <w:tc>
          <w:tcPr>
            <w:tcW w:w="175"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w:t>
            </w:r>
          </w:p>
        </w:tc>
        <w:tc>
          <w:tcPr>
            <w:tcW w:w="279"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100</w:t>
            </w:r>
          </w:p>
        </w:tc>
        <w:tc>
          <w:tcPr>
            <w:tcW w:w="295" w:type="pct"/>
            <w:shd w:val="clear" w:color="000000" w:fill="FFFFFF"/>
            <w:vAlign w:val="center"/>
          </w:tcPr>
          <w:p w:rsidR="0048618A" w:rsidRPr="007D764D" w:rsidRDefault="0048618A" w:rsidP="0048618A">
            <w:pPr>
              <w:jc w:val="center"/>
              <w:rPr>
                <w:rFonts w:cs="Calibri"/>
                <w:sz w:val="18"/>
                <w:szCs w:val="18"/>
              </w:rPr>
            </w:pPr>
          </w:p>
        </w:tc>
        <w:tc>
          <w:tcPr>
            <w:tcW w:w="436" w:type="pct"/>
            <w:shd w:val="clear" w:color="000000" w:fill="FFFFFF"/>
            <w:vAlign w:val="center"/>
          </w:tcPr>
          <w:p w:rsidR="0048618A" w:rsidRPr="007D764D" w:rsidRDefault="0048618A" w:rsidP="0048618A">
            <w:pPr>
              <w:jc w:val="right"/>
              <w:rPr>
                <w:rFonts w:cs="Calibri"/>
                <w:b/>
                <w:bCs/>
                <w:sz w:val="18"/>
                <w:szCs w:val="18"/>
              </w:rPr>
            </w:pPr>
            <w:r>
              <w:rPr>
                <w:rFonts w:cs="Calibri"/>
                <w:b/>
                <w:bCs/>
                <w:sz w:val="18"/>
                <w:szCs w:val="18"/>
              </w:rPr>
              <w:t>152.</w:t>
            </w:r>
            <w:r w:rsidRPr="00994F53">
              <w:rPr>
                <w:rFonts w:cs="Calibri"/>
                <w:b/>
                <w:bCs/>
                <w:sz w:val="18"/>
                <w:szCs w:val="18"/>
              </w:rPr>
              <w:t>000</w:t>
            </w:r>
            <w:r>
              <w:rPr>
                <w:rFonts w:cs="Calibri"/>
                <w:b/>
                <w:bCs/>
                <w:sz w:val="18"/>
                <w:szCs w:val="18"/>
              </w:rPr>
              <w:t>.</w:t>
            </w:r>
            <w:r w:rsidRPr="00994F53">
              <w:rPr>
                <w:rFonts w:cs="Calibri"/>
                <w:b/>
                <w:bCs/>
                <w:sz w:val="18"/>
                <w:szCs w:val="18"/>
              </w:rPr>
              <w:t>000</w:t>
            </w:r>
          </w:p>
        </w:tc>
        <w:tc>
          <w:tcPr>
            <w:tcW w:w="341" w:type="pct"/>
            <w:shd w:val="clear" w:color="000000" w:fill="FFFFFF"/>
            <w:noWrap/>
            <w:vAlign w:val="center"/>
            <w:hideMark/>
          </w:tcPr>
          <w:p w:rsidR="0048618A" w:rsidRPr="007D764D" w:rsidRDefault="0048618A" w:rsidP="0048618A">
            <w:pPr>
              <w:jc w:val="center"/>
              <w:rPr>
                <w:rFonts w:cs="Calibri"/>
                <w:color w:val="000000"/>
                <w:sz w:val="18"/>
                <w:szCs w:val="18"/>
              </w:rPr>
            </w:pPr>
          </w:p>
        </w:tc>
      </w:tr>
      <w:tr w:rsidR="0048618A" w:rsidRPr="007D764D" w:rsidTr="00086D1F">
        <w:trPr>
          <w:trHeight w:val="964"/>
        </w:trPr>
        <w:tc>
          <w:tcPr>
            <w:tcW w:w="150" w:type="pct"/>
            <w:vMerge w:val="restart"/>
            <w:shd w:val="clear" w:color="000000" w:fill="FFFFFF"/>
            <w:vAlign w:val="center"/>
          </w:tcPr>
          <w:p w:rsidR="0048618A" w:rsidRPr="007D764D" w:rsidRDefault="0048618A" w:rsidP="0048618A">
            <w:pPr>
              <w:jc w:val="center"/>
              <w:rPr>
                <w:rFonts w:cs="Calibri"/>
                <w:b/>
                <w:bCs/>
                <w:sz w:val="18"/>
                <w:szCs w:val="18"/>
              </w:rPr>
            </w:pPr>
          </w:p>
        </w:tc>
        <w:tc>
          <w:tcPr>
            <w:tcW w:w="544" w:type="pct"/>
            <w:shd w:val="clear" w:color="000000" w:fill="FFFFFF"/>
            <w:vAlign w:val="center"/>
          </w:tcPr>
          <w:p w:rsidR="0048618A" w:rsidRPr="007D764D" w:rsidRDefault="0048618A" w:rsidP="0048618A">
            <w:pPr>
              <w:rPr>
                <w:rFonts w:cs="Calibri"/>
                <w:b/>
                <w:bCs/>
                <w:sz w:val="18"/>
                <w:szCs w:val="18"/>
              </w:rPr>
            </w:pPr>
          </w:p>
        </w:tc>
        <w:tc>
          <w:tcPr>
            <w:tcW w:w="415" w:type="pct"/>
            <w:shd w:val="clear" w:color="000000" w:fill="FFFFFF"/>
            <w:vAlign w:val="center"/>
          </w:tcPr>
          <w:p w:rsidR="0048618A" w:rsidRPr="007D764D" w:rsidRDefault="0048618A" w:rsidP="0048618A">
            <w:pPr>
              <w:rPr>
                <w:rFonts w:cs="Calibri"/>
                <w:sz w:val="18"/>
                <w:szCs w:val="18"/>
              </w:rPr>
            </w:pPr>
          </w:p>
        </w:tc>
        <w:tc>
          <w:tcPr>
            <w:tcW w:w="178" w:type="pct"/>
            <w:shd w:val="clear" w:color="000000" w:fill="FFFFFF"/>
            <w:vAlign w:val="center"/>
          </w:tcPr>
          <w:p w:rsidR="0048618A" w:rsidRPr="007D764D" w:rsidRDefault="0048618A" w:rsidP="0048618A">
            <w:pPr>
              <w:jc w:val="center"/>
              <w:rPr>
                <w:rFonts w:cs="Calibri"/>
                <w:sz w:val="18"/>
                <w:szCs w:val="18"/>
              </w:rPr>
            </w:pPr>
          </w:p>
        </w:tc>
        <w:tc>
          <w:tcPr>
            <w:tcW w:w="267" w:type="pct"/>
            <w:shd w:val="clear" w:color="000000" w:fill="FFFFFF"/>
            <w:vAlign w:val="center"/>
          </w:tcPr>
          <w:p w:rsidR="0048618A" w:rsidRPr="007D764D" w:rsidRDefault="0048618A" w:rsidP="0048618A">
            <w:pPr>
              <w:jc w:val="center"/>
              <w:rPr>
                <w:rFonts w:cs="Calibri"/>
                <w:sz w:val="18"/>
                <w:szCs w:val="18"/>
              </w:rPr>
            </w:pPr>
          </w:p>
        </w:tc>
        <w:tc>
          <w:tcPr>
            <w:tcW w:w="333" w:type="pct"/>
            <w:shd w:val="clear" w:color="000000" w:fill="FFFFFF"/>
            <w:vAlign w:val="center"/>
          </w:tcPr>
          <w:p w:rsidR="0048618A" w:rsidRPr="007D764D" w:rsidRDefault="0048618A" w:rsidP="0048618A">
            <w:pPr>
              <w:jc w:val="center"/>
              <w:rPr>
                <w:rFonts w:cs="Calibri"/>
                <w:sz w:val="18"/>
                <w:szCs w:val="18"/>
              </w:rPr>
            </w:pPr>
          </w:p>
        </w:tc>
        <w:tc>
          <w:tcPr>
            <w:tcW w:w="414" w:type="pct"/>
            <w:shd w:val="clear" w:color="000000" w:fill="FFFFFF"/>
            <w:vAlign w:val="center"/>
          </w:tcPr>
          <w:p w:rsidR="0048618A" w:rsidRPr="007D764D" w:rsidRDefault="0048618A" w:rsidP="0048618A">
            <w:pPr>
              <w:jc w:val="center"/>
              <w:rPr>
                <w:rFonts w:cs="Calibri"/>
                <w:b/>
                <w:bCs/>
                <w:sz w:val="18"/>
                <w:szCs w:val="18"/>
              </w:rPr>
            </w:pPr>
          </w:p>
        </w:tc>
        <w:tc>
          <w:tcPr>
            <w:tcW w:w="583" w:type="pct"/>
            <w:shd w:val="clear" w:color="000000" w:fill="FFFFFF"/>
            <w:vAlign w:val="center"/>
          </w:tcPr>
          <w:p w:rsidR="0048618A" w:rsidRPr="00086D1F" w:rsidRDefault="0048618A" w:rsidP="0048618A">
            <w:pPr>
              <w:rPr>
                <w:rFonts w:cs="Calibri"/>
                <w:bCs/>
                <w:sz w:val="18"/>
                <w:szCs w:val="18"/>
              </w:rPr>
            </w:pPr>
            <w:r w:rsidRPr="00086D1F">
              <w:rPr>
                <w:rFonts w:cs="Calibri"/>
                <w:bCs/>
                <w:sz w:val="18"/>
                <w:szCs w:val="18"/>
              </w:rPr>
              <w:t>Kegiatan Pemberdayaan Kelurahan</w:t>
            </w:r>
          </w:p>
        </w:tc>
        <w:tc>
          <w:tcPr>
            <w:tcW w:w="591" w:type="pct"/>
            <w:shd w:val="clear" w:color="000000" w:fill="FFFFFF"/>
            <w:vAlign w:val="center"/>
          </w:tcPr>
          <w:p w:rsidR="0048618A" w:rsidRPr="007D764D" w:rsidRDefault="0048618A" w:rsidP="0048618A">
            <w:pPr>
              <w:rPr>
                <w:rFonts w:cs="Calibri"/>
                <w:sz w:val="18"/>
                <w:szCs w:val="18"/>
              </w:rPr>
            </w:pPr>
            <w:r w:rsidRPr="00994F53">
              <w:rPr>
                <w:rFonts w:cs="Calibri"/>
                <w:sz w:val="18"/>
                <w:szCs w:val="18"/>
              </w:rPr>
              <w:t>Prosentase Pelaksanaan Pembangunan Secara Swakelola</w:t>
            </w:r>
          </w:p>
        </w:tc>
        <w:tc>
          <w:tcPr>
            <w:tcW w:w="175"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w:t>
            </w:r>
          </w:p>
        </w:tc>
        <w:tc>
          <w:tcPr>
            <w:tcW w:w="279"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100</w:t>
            </w:r>
          </w:p>
        </w:tc>
        <w:tc>
          <w:tcPr>
            <w:tcW w:w="295" w:type="pct"/>
            <w:shd w:val="clear" w:color="000000" w:fill="FFFFFF"/>
            <w:vAlign w:val="center"/>
          </w:tcPr>
          <w:p w:rsidR="0048618A" w:rsidRPr="007D764D" w:rsidRDefault="0048618A" w:rsidP="0048618A">
            <w:pPr>
              <w:jc w:val="center"/>
              <w:rPr>
                <w:rFonts w:cs="Calibri"/>
                <w:sz w:val="18"/>
                <w:szCs w:val="18"/>
              </w:rPr>
            </w:pPr>
          </w:p>
        </w:tc>
        <w:tc>
          <w:tcPr>
            <w:tcW w:w="436" w:type="pct"/>
            <w:shd w:val="clear" w:color="000000" w:fill="FFFFFF"/>
            <w:vAlign w:val="center"/>
          </w:tcPr>
          <w:p w:rsidR="0048618A" w:rsidRPr="007D764D" w:rsidRDefault="004076F8" w:rsidP="0048618A">
            <w:pPr>
              <w:jc w:val="right"/>
              <w:rPr>
                <w:rFonts w:cs="Calibri"/>
                <w:b/>
                <w:bCs/>
                <w:sz w:val="18"/>
                <w:szCs w:val="18"/>
              </w:rPr>
            </w:pPr>
            <w:r>
              <w:rPr>
                <w:rFonts w:cs="Calibri"/>
                <w:b/>
                <w:bCs/>
                <w:sz w:val="18"/>
                <w:szCs w:val="18"/>
              </w:rPr>
              <w:t>5.366</w:t>
            </w:r>
            <w:r w:rsidR="0048618A">
              <w:rPr>
                <w:rFonts w:cs="Calibri"/>
                <w:b/>
                <w:bCs/>
                <w:sz w:val="18"/>
                <w:szCs w:val="18"/>
              </w:rPr>
              <w:t>.</w:t>
            </w:r>
            <w:r w:rsidR="0048618A" w:rsidRPr="00994F53">
              <w:rPr>
                <w:rFonts w:cs="Calibri"/>
                <w:b/>
                <w:bCs/>
                <w:sz w:val="18"/>
                <w:szCs w:val="18"/>
              </w:rPr>
              <w:t>000</w:t>
            </w:r>
            <w:r w:rsidR="0048618A">
              <w:rPr>
                <w:rFonts w:cs="Calibri"/>
                <w:b/>
                <w:bCs/>
                <w:sz w:val="18"/>
                <w:szCs w:val="18"/>
              </w:rPr>
              <w:t>.</w:t>
            </w:r>
            <w:r w:rsidR="0048618A" w:rsidRPr="00994F53">
              <w:rPr>
                <w:rFonts w:cs="Calibri"/>
                <w:b/>
                <w:bCs/>
                <w:sz w:val="18"/>
                <w:szCs w:val="18"/>
              </w:rPr>
              <w:t>000</w:t>
            </w:r>
          </w:p>
        </w:tc>
        <w:tc>
          <w:tcPr>
            <w:tcW w:w="341" w:type="pct"/>
            <w:vMerge w:val="restart"/>
            <w:shd w:val="clear" w:color="000000" w:fill="FFFFFF"/>
            <w:noWrap/>
            <w:vAlign w:val="center"/>
            <w:hideMark/>
          </w:tcPr>
          <w:p w:rsidR="0048618A" w:rsidRPr="007D764D" w:rsidRDefault="0048618A" w:rsidP="0048618A">
            <w:pPr>
              <w:jc w:val="center"/>
              <w:rPr>
                <w:rFonts w:cs="Calibri"/>
                <w:color w:val="000000"/>
                <w:sz w:val="18"/>
                <w:szCs w:val="18"/>
              </w:rPr>
            </w:pPr>
          </w:p>
        </w:tc>
      </w:tr>
      <w:tr w:rsidR="0048618A" w:rsidRPr="007D764D" w:rsidTr="009A4D48">
        <w:trPr>
          <w:trHeight w:val="930"/>
        </w:trPr>
        <w:tc>
          <w:tcPr>
            <w:tcW w:w="150" w:type="pct"/>
            <w:vMerge/>
            <w:shd w:val="clear" w:color="000000" w:fill="FFFFFF"/>
            <w:vAlign w:val="center"/>
          </w:tcPr>
          <w:p w:rsidR="0048618A" w:rsidRPr="007D764D" w:rsidRDefault="0048618A" w:rsidP="0048618A">
            <w:pPr>
              <w:jc w:val="center"/>
              <w:rPr>
                <w:rFonts w:cs="Calibri"/>
                <w:b/>
                <w:bCs/>
                <w:sz w:val="18"/>
                <w:szCs w:val="18"/>
              </w:rPr>
            </w:pPr>
          </w:p>
        </w:tc>
        <w:tc>
          <w:tcPr>
            <w:tcW w:w="544" w:type="pct"/>
            <w:shd w:val="clear" w:color="000000" w:fill="FFFFFF"/>
            <w:vAlign w:val="center"/>
          </w:tcPr>
          <w:p w:rsidR="0048618A" w:rsidRPr="007D764D" w:rsidRDefault="0048618A" w:rsidP="0048618A">
            <w:pPr>
              <w:rPr>
                <w:rFonts w:cs="Calibri"/>
                <w:b/>
                <w:bCs/>
                <w:sz w:val="18"/>
                <w:szCs w:val="18"/>
              </w:rPr>
            </w:pPr>
            <w:r w:rsidRPr="00994F53">
              <w:rPr>
                <w:rFonts w:cs="Calibri"/>
                <w:b/>
                <w:bCs/>
                <w:sz w:val="18"/>
                <w:szCs w:val="18"/>
              </w:rPr>
              <w:t>PROGRAM KOORDINASI KETENTRAMAN DAN KETERTIBAN UMUM</w:t>
            </w:r>
          </w:p>
        </w:tc>
        <w:tc>
          <w:tcPr>
            <w:tcW w:w="415" w:type="pct"/>
            <w:shd w:val="clear" w:color="000000" w:fill="FFFFFF"/>
            <w:vAlign w:val="center"/>
          </w:tcPr>
          <w:p w:rsidR="0048618A" w:rsidRPr="007D764D" w:rsidRDefault="0048618A" w:rsidP="0048618A">
            <w:pPr>
              <w:rPr>
                <w:rFonts w:cs="Calibri"/>
                <w:sz w:val="18"/>
                <w:szCs w:val="18"/>
              </w:rPr>
            </w:pPr>
            <w:r w:rsidRPr="00994F53">
              <w:rPr>
                <w:rFonts w:cs="Calibri"/>
                <w:sz w:val="18"/>
                <w:szCs w:val="18"/>
              </w:rPr>
              <w:t>Prosentase Penyelesaian Permasalahan K3( ketertiban, Keamanan, dan Keindahan )</w:t>
            </w:r>
          </w:p>
        </w:tc>
        <w:tc>
          <w:tcPr>
            <w:tcW w:w="178"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w:t>
            </w:r>
          </w:p>
        </w:tc>
        <w:tc>
          <w:tcPr>
            <w:tcW w:w="267"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7</w:t>
            </w:r>
          </w:p>
        </w:tc>
        <w:tc>
          <w:tcPr>
            <w:tcW w:w="333" w:type="pct"/>
            <w:shd w:val="clear" w:color="000000" w:fill="FFFFFF"/>
            <w:vAlign w:val="center"/>
          </w:tcPr>
          <w:p w:rsidR="0048618A" w:rsidRPr="007D764D" w:rsidRDefault="0048618A" w:rsidP="0048618A">
            <w:pPr>
              <w:jc w:val="center"/>
              <w:rPr>
                <w:rFonts w:cs="Calibri"/>
                <w:b/>
                <w:bCs/>
                <w:sz w:val="18"/>
                <w:szCs w:val="18"/>
              </w:rPr>
            </w:pPr>
          </w:p>
        </w:tc>
        <w:tc>
          <w:tcPr>
            <w:tcW w:w="414" w:type="pct"/>
            <w:shd w:val="clear" w:color="000000" w:fill="FFFFFF"/>
            <w:vAlign w:val="center"/>
          </w:tcPr>
          <w:p w:rsidR="0048618A" w:rsidRPr="007D764D" w:rsidRDefault="0048618A" w:rsidP="0048618A">
            <w:pPr>
              <w:jc w:val="right"/>
              <w:rPr>
                <w:rFonts w:cs="Calibri"/>
                <w:b/>
                <w:bCs/>
                <w:sz w:val="18"/>
                <w:szCs w:val="18"/>
              </w:rPr>
            </w:pPr>
            <w:r>
              <w:rPr>
                <w:rFonts w:cs="Calibri"/>
                <w:b/>
                <w:bCs/>
                <w:sz w:val="18"/>
                <w:szCs w:val="18"/>
              </w:rPr>
              <w:t>150.000.000</w:t>
            </w:r>
          </w:p>
        </w:tc>
        <w:tc>
          <w:tcPr>
            <w:tcW w:w="583" w:type="pct"/>
            <w:shd w:val="clear" w:color="000000" w:fill="FFFFFF"/>
            <w:vAlign w:val="center"/>
          </w:tcPr>
          <w:p w:rsidR="0048618A" w:rsidRPr="007D764D" w:rsidRDefault="0048618A" w:rsidP="0048618A">
            <w:pPr>
              <w:rPr>
                <w:rFonts w:cs="Calibri"/>
                <w:b/>
                <w:bCs/>
                <w:sz w:val="18"/>
                <w:szCs w:val="18"/>
              </w:rPr>
            </w:pPr>
            <w:r w:rsidRPr="00994F53">
              <w:rPr>
                <w:rFonts w:cs="Calibri"/>
                <w:b/>
                <w:bCs/>
                <w:sz w:val="18"/>
                <w:szCs w:val="18"/>
              </w:rPr>
              <w:t>PROGRAM KOORDINASI KETENTRAMAN DAN KETERTIBAN UMUM</w:t>
            </w:r>
          </w:p>
        </w:tc>
        <w:tc>
          <w:tcPr>
            <w:tcW w:w="591" w:type="pct"/>
            <w:shd w:val="clear" w:color="000000" w:fill="FFFFFF"/>
            <w:vAlign w:val="center"/>
          </w:tcPr>
          <w:p w:rsidR="0048618A" w:rsidRPr="007D764D" w:rsidRDefault="0048618A" w:rsidP="0048618A">
            <w:pPr>
              <w:rPr>
                <w:rFonts w:cs="Calibri"/>
                <w:sz w:val="18"/>
                <w:szCs w:val="18"/>
              </w:rPr>
            </w:pPr>
            <w:r w:rsidRPr="00994F53">
              <w:rPr>
                <w:rFonts w:cs="Calibri"/>
                <w:sz w:val="18"/>
                <w:szCs w:val="18"/>
              </w:rPr>
              <w:t>Prosentase Penyelesaian Permasalahan K3( ketertiban, Keamanan, dan Keindahan )</w:t>
            </w:r>
          </w:p>
        </w:tc>
        <w:tc>
          <w:tcPr>
            <w:tcW w:w="175"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w:t>
            </w:r>
          </w:p>
        </w:tc>
        <w:tc>
          <w:tcPr>
            <w:tcW w:w="279"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100</w:t>
            </w:r>
          </w:p>
        </w:tc>
        <w:tc>
          <w:tcPr>
            <w:tcW w:w="295" w:type="pct"/>
            <w:shd w:val="clear" w:color="000000" w:fill="FFFFFF"/>
            <w:vAlign w:val="center"/>
          </w:tcPr>
          <w:p w:rsidR="0048618A" w:rsidRPr="007D764D" w:rsidRDefault="0048618A" w:rsidP="0048618A">
            <w:pPr>
              <w:jc w:val="center"/>
              <w:rPr>
                <w:rFonts w:cs="Calibri"/>
                <w:b/>
                <w:bCs/>
                <w:sz w:val="18"/>
                <w:szCs w:val="18"/>
              </w:rPr>
            </w:pPr>
          </w:p>
        </w:tc>
        <w:tc>
          <w:tcPr>
            <w:tcW w:w="436" w:type="pct"/>
            <w:shd w:val="clear" w:color="000000" w:fill="FFFFFF"/>
            <w:vAlign w:val="center"/>
          </w:tcPr>
          <w:p w:rsidR="0048618A" w:rsidRPr="007D764D" w:rsidRDefault="004076F8" w:rsidP="004076F8">
            <w:pPr>
              <w:jc w:val="right"/>
              <w:rPr>
                <w:rFonts w:cs="Calibri"/>
                <w:b/>
                <w:bCs/>
                <w:sz w:val="18"/>
                <w:szCs w:val="18"/>
              </w:rPr>
            </w:pPr>
            <w:r>
              <w:rPr>
                <w:rFonts w:cs="Calibri"/>
                <w:b/>
                <w:bCs/>
                <w:sz w:val="18"/>
                <w:szCs w:val="18"/>
              </w:rPr>
              <w:t>126</w:t>
            </w:r>
            <w:r w:rsidR="0048618A">
              <w:rPr>
                <w:rFonts w:cs="Calibri"/>
                <w:b/>
                <w:bCs/>
                <w:sz w:val="18"/>
                <w:szCs w:val="18"/>
              </w:rPr>
              <w:t>.</w:t>
            </w:r>
            <w:r>
              <w:rPr>
                <w:rFonts w:cs="Calibri"/>
                <w:b/>
                <w:bCs/>
                <w:sz w:val="18"/>
                <w:szCs w:val="18"/>
              </w:rPr>
              <w:t>5</w:t>
            </w:r>
            <w:r w:rsidR="0048618A">
              <w:rPr>
                <w:rFonts w:cs="Calibri"/>
                <w:b/>
                <w:bCs/>
                <w:sz w:val="18"/>
                <w:szCs w:val="18"/>
              </w:rPr>
              <w:t>00.000</w:t>
            </w:r>
          </w:p>
        </w:tc>
        <w:tc>
          <w:tcPr>
            <w:tcW w:w="341" w:type="pct"/>
            <w:vMerge/>
            <w:shd w:val="clear" w:color="000000" w:fill="FFFFFF"/>
            <w:noWrap/>
            <w:vAlign w:val="center"/>
          </w:tcPr>
          <w:p w:rsidR="0048618A" w:rsidRPr="007D764D" w:rsidRDefault="0048618A" w:rsidP="0048618A">
            <w:pPr>
              <w:jc w:val="center"/>
              <w:rPr>
                <w:rFonts w:cs="Calibri"/>
                <w:color w:val="000000"/>
                <w:sz w:val="18"/>
                <w:szCs w:val="18"/>
              </w:rPr>
            </w:pPr>
          </w:p>
        </w:tc>
      </w:tr>
      <w:tr w:rsidR="0048618A" w:rsidRPr="007D764D" w:rsidTr="009A4D48">
        <w:trPr>
          <w:trHeight w:val="645"/>
        </w:trPr>
        <w:tc>
          <w:tcPr>
            <w:tcW w:w="150" w:type="pct"/>
            <w:vAlign w:val="center"/>
          </w:tcPr>
          <w:p w:rsidR="0048618A" w:rsidRPr="007D764D" w:rsidRDefault="0048618A" w:rsidP="0048618A">
            <w:pPr>
              <w:jc w:val="center"/>
              <w:rPr>
                <w:rFonts w:cs="Calibri"/>
                <w:b/>
                <w:bCs/>
                <w:sz w:val="18"/>
                <w:szCs w:val="18"/>
              </w:rPr>
            </w:pPr>
          </w:p>
        </w:tc>
        <w:tc>
          <w:tcPr>
            <w:tcW w:w="544" w:type="pct"/>
            <w:shd w:val="clear" w:color="000000" w:fill="FFFFFF"/>
            <w:vAlign w:val="center"/>
          </w:tcPr>
          <w:p w:rsidR="0048618A" w:rsidRPr="007D764D" w:rsidRDefault="0048618A" w:rsidP="0048618A">
            <w:pPr>
              <w:jc w:val="center"/>
              <w:rPr>
                <w:rFonts w:cs="Calibri"/>
                <w:b/>
                <w:bCs/>
                <w:sz w:val="18"/>
                <w:szCs w:val="18"/>
              </w:rPr>
            </w:pPr>
          </w:p>
        </w:tc>
        <w:tc>
          <w:tcPr>
            <w:tcW w:w="415" w:type="pct"/>
            <w:shd w:val="clear" w:color="000000" w:fill="FFFFFF"/>
            <w:vAlign w:val="center"/>
          </w:tcPr>
          <w:p w:rsidR="0048618A" w:rsidRPr="007D764D" w:rsidRDefault="0048618A" w:rsidP="0048618A">
            <w:pPr>
              <w:jc w:val="center"/>
              <w:rPr>
                <w:rFonts w:cs="Calibri"/>
                <w:sz w:val="18"/>
                <w:szCs w:val="18"/>
              </w:rPr>
            </w:pPr>
          </w:p>
        </w:tc>
        <w:tc>
          <w:tcPr>
            <w:tcW w:w="178" w:type="pct"/>
            <w:shd w:val="clear" w:color="000000" w:fill="FFFFFF"/>
            <w:vAlign w:val="center"/>
          </w:tcPr>
          <w:p w:rsidR="0048618A" w:rsidRPr="007D764D" w:rsidRDefault="0048618A" w:rsidP="0048618A">
            <w:pPr>
              <w:jc w:val="center"/>
              <w:rPr>
                <w:rFonts w:cs="Calibri"/>
                <w:sz w:val="18"/>
                <w:szCs w:val="18"/>
              </w:rPr>
            </w:pPr>
          </w:p>
        </w:tc>
        <w:tc>
          <w:tcPr>
            <w:tcW w:w="267" w:type="pct"/>
            <w:shd w:val="clear" w:color="000000" w:fill="FFFFFF"/>
            <w:vAlign w:val="center"/>
          </w:tcPr>
          <w:p w:rsidR="0048618A" w:rsidRPr="007D764D" w:rsidRDefault="0048618A" w:rsidP="0048618A">
            <w:pPr>
              <w:jc w:val="center"/>
              <w:rPr>
                <w:rFonts w:cs="Calibri"/>
                <w:sz w:val="18"/>
                <w:szCs w:val="18"/>
              </w:rPr>
            </w:pPr>
          </w:p>
        </w:tc>
        <w:tc>
          <w:tcPr>
            <w:tcW w:w="333" w:type="pct"/>
            <w:shd w:val="clear" w:color="000000" w:fill="FFFFFF"/>
            <w:vAlign w:val="center"/>
          </w:tcPr>
          <w:p w:rsidR="0048618A" w:rsidRPr="007D764D" w:rsidRDefault="0048618A" w:rsidP="0048618A">
            <w:pPr>
              <w:jc w:val="center"/>
              <w:rPr>
                <w:rFonts w:cs="Calibri"/>
                <w:sz w:val="18"/>
                <w:szCs w:val="18"/>
              </w:rPr>
            </w:pPr>
          </w:p>
        </w:tc>
        <w:tc>
          <w:tcPr>
            <w:tcW w:w="414" w:type="pct"/>
            <w:shd w:val="clear" w:color="000000" w:fill="FFFFFF"/>
            <w:vAlign w:val="center"/>
          </w:tcPr>
          <w:p w:rsidR="0048618A" w:rsidRPr="007D764D" w:rsidRDefault="0048618A" w:rsidP="0048618A">
            <w:pPr>
              <w:jc w:val="center"/>
              <w:rPr>
                <w:rFonts w:cs="Calibri"/>
                <w:b/>
                <w:bCs/>
                <w:sz w:val="18"/>
                <w:szCs w:val="18"/>
              </w:rPr>
            </w:pPr>
          </w:p>
        </w:tc>
        <w:tc>
          <w:tcPr>
            <w:tcW w:w="583" w:type="pct"/>
            <w:shd w:val="clear" w:color="000000" w:fill="FFFFFF"/>
            <w:vAlign w:val="center"/>
          </w:tcPr>
          <w:p w:rsidR="0048618A" w:rsidRPr="00086D1F" w:rsidRDefault="0048618A" w:rsidP="0048618A">
            <w:pPr>
              <w:rPr>
                <w:rFonts w:cs="Calibri"/>
                <w:bCs/>
                <w:sz w:val="18"/>
                <w:szCs w:val="18"/>
              </w:rPr>
            </w:pPr>
            <w:r w:rsidRPr="00086D1F">
              <w:rPr>
                <w:rFonts w:cs="Calibri"/>
                <w:bCs/>
                <w:sz w:val="18"/>
                <w:szCs w:val="18"/>
              </w:rPr>
              <w:t>Koordinasi Upaya Penyelenggaraan Ketentraman dan ketertiban umum</w:t>
            </w:r>
          </w:p>
        </w:tc>
        <w:tc>
          <w:tcPr>
            <w:tcW w:w="591" w:type="pct"/>
            <w:shd w:val="clear" w:color="000000" w:fill="FFFFFF"/>
            <w:vAlign w:val="center"/>
          </w:tcPr>
          <w:p w:rsidR="0048618A" w:rsidRPr="007D764D" w:rsidRDefault="0048618A" w:rsidP="0048618A">
            <w:pPr>
              <w:rPr>
                <w:rFonts w:cs="Calibri"/>
                <w:sz w:val="18"/>
                <w:szCs w:val="18"/>
              </w:rPr>
            </w:pPr>
            <w:r w:rsidRPr="00994F53">
              <w:rPr>
                <w:rFonts w:cs="Calibri"/>
                <w:sz w:val="18"/>
                <w:szCs w:val="18"/>
              </w:rPr>
              <w:t>Prosentase Penyelsaian Permasalahan K-3</w:t>
            </w:r>
          </w:p>
        </w:tc>
        <w:tc>
          <w:tcPr>
            <w:tcW w:w="175"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w:t>
            </w:r>
          </w:p>
        </w:tc>
        <w:tc>
          <w:tcPr>
            <w:tcW w:w="279"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100</w:t>
            </w:r>
          </w:p>
        </w:tc>
        <w:tc>
          <w:tcPr>
            <w:tcW w:w="295" w:type="pct"/>
            <w:shd w:val="clear" w:color="000000" w:fill="FFFFFF"/>
            <w:vAlign w:val="center"/>
          </w:tcPr>
          <w:p w:rsidR="0048618A" w:rsidRPr="007D764D" w:rsidRDefault="0048618A" w:rsidP="0048618A">
            <w:pPr>
              <w:jc w:val="center"/>
              <w:rPr>
                <w:rFonts w:cs="Calibri"/>
                <w:b/>
                <w:bCs/>
                <w:sz w:val="18"/>
                <w:szCs w:val="18"/>
              </w:rPr>
            </w:pPr>
          </w:p>
        </w:tc>
        <w:tc>
          <w:tcPr>
            <w:tcW w:w="436" w:type="pct"/>
            <w:shd w:val="clear" w:color="000000" w:fill="FFFFFF"/>
            <w:vAlign w:val="center"/>
          </w:tcPr>
          <w:p w:rsidR="0048618A" w:rsidRPr="007D764D" w:rsidRDefault="004076F8" w:rsidP="004076F8">
            <w:pPr>
              <w:jc w:val="right"/>
              <w:rPr>
                <w:rFonts w:cs="Calibri"/>
                <w:b/>
                <w:bCs/>
                <w:sz w:val="18"/>
                <w:szCs w:val="18"/>
              </w:rPr>
            </w:pPr>
            <w:r>
              <w:rPr>
                <w:rFonts w:cs="Calibri"/>
                <w:b/>
                <w:bCs/>
                <w:sz w:val="18"/>
                <w:szCs w:val="18"/>
              </w:rPr>
              <w:t>126</w:t>
            </w:r>
            <w:r w:rsidR="0048618A">
              <w:rPr>
                <w:rFonts w:cs="Calibri"/>
                <w:b/>
                <w:bCs/>
                <w:sz w:val="18"/>
                <w:szCs w:val="18"/>
              </w:rPr>
              <w:t>.</w:t>
            </w:r>
            <w:r>
              <w:rPr>
                <w:rFonts w:cs="Calibri"/>
                <w:b/>
                <w:bCs/>
                <w:sz w:val="18"/>
                <w:szCs w:val="18"/>
              </w:rPr>
              <w:t>5</w:t>
            </w:r>
            <w:r w:rsidR="0048618A">
              <w:rPr>
                <w:rFonts w:cs="Calibri"/>
                <w:b/>
                <w:bCs/>
                <w:sz w:val="18"/>
                <w:szCs w:val="18"/>
              </w:rPr>
              <w:t>00.000</w:t>
            </w:r>
          </w:p>
        </w:tc>
        <w:tc>
          <w:tcPr>
            <w:tcW w:w="341" w:type="pct"/>
            <w:vAlign w:val="center"/>
          </w:tcPr>
          <w:p w:rsidR="0048618A" w:rsidRPr="007D764D" w:rsidRDefault="0048618A" w:rsidP="0048618A">
            <w:pPr>
              <w:jc w:val="center"/>
              <w:rPr>
                <w:rFonts w:cs="Calibri"/>
                <w:color w:val="000000"/>
                <w:sz w:val="18"/>
                <w:szCs w:val="18"/>
              </w:rPr>
            </w:pPr>
          </w:p>
        </w:tc>
      </w:tr>
      <w:tr w:rsidR="0048618A" w:rsidRPr="007D764D" w:rsidTr="009A4D48">
        <w:trPr>
          <w:trHeight w:val="645"/>
        </w:trPr>
        <w:tc>
          <w:tcPr>
            <w:tcW w:w="150" w:type="pct"/>
            <w:vAlign w:val="center"/>
          </w:tcPr>
          <w:p w:rsidR="0048618A" w:rsidRPr="007D764D" w:rsidRDefault="0048618A" w:rsidP="0048618A">
            <w:pPr>
              <w:jc w:val="center"/>
              <w:rPr>
                <w:rFonts w:cs="Calibri"/>
                <w:b/>
                <w:bCs/>
                <w:sz w:val="18"/>
                <w:szCs w:val="18"/>
              </w:rPr>
            </w:pPr>
          </w:p>
        </w:tc>
        <w:tc>
          <w:tcPr>
            <w:tcW w:w="544" w:type="pct"/>
            <w:shd w:val="clear" w:color="000000" w:fill="FFFFFF"/>
            <w:vAlign w:val="center"/>
          </w:tcPr>
          <w:p w:rsidR="0048618A" w:rsidRPr="007D764D" w:rsidRDefault="0048618A" w:rsidP="0048618A">
            <w:pPr>
              <w:jc w:val="both"/>
              <w:rPr>
                <w:rFonts w:cs="Calibri"/>
                <w:b/>
                <w:bCs/>
                <w:sz w:val="18"/>
                <w:szCs w:val="18"/>
              </w:rPr>
            </w:pPr>
            <w:r w:rsidRPr="00994F53">
              <w:rPr>
                <w:rFonts w:cs="Calibri"/>
                <w:b/>
                <w:bCs/>
                <w:sz w:val="18"/>
                <w:szCs w:val="18"/>
              </w:rPr>
              <w:t>PROGRAM PEMBINAAN DAN PENGAWASAN PEMERINTAHAN DESA</w:t>
            </w:r>
          </w:p>
        </w:tc>
        <w:tc>
          <w:tcPr>
            <w:tcW w:w="415" w:type="pct"/>
            <w:shd w:val="clear" w:color="000000" w:fill="FFFFFF"/>
            <w:vAlign w:val="center"/>
          </w:tcPr>
          <w:p w:rsidR="0048618A" w:rsidRPr="007D764D" w:rsidRDefault="0048618A" w:rsidP="0048618A">
            <w:pPr>
              <w:jc w:val="center"/>
              <w:rPr>
                <w:rFonts w:cs="Calibri"/>
                <w:sz w:val="18"/>
                <w:szCs w:val="18"/>
              </w:rPr>
            </w:pPr>
            <w:r w:rsidRPr="00086D1F">
              <w:rPr>
                <w:rFonts w:cs="Calibri"/>
                <w:sz w:val="18"/>
                <w:szCs w:val="18"/>
              </w:rPr>
              <w:t>Prosentase Pemerintahan Desa Yang tertib Administrasi</w:t>
            </w:r>
          </w:p>
        </w:tc>
        <w:tc>
          <w:tcPr>
            <w:tcW w:w="178"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w:t>
            </w:r>
          </w:p>
        </w:tc>
        <w:tc>
          <w:tcPr>
            <w:tcW w:w="267"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7</w:t>
            </w:r>
          </w:p>
        </w:tc>
        <w:tc>
          <w:tcPr>
            <w:tcW w:w="333" w:type="pct"/>
            <w:shd w:val="clear" w:color="000000" w:fill="FFFFFF"/>
            <w:vAlign w:val="center"/>
          </w:tcPr>
          <w:p w:rsidR="0048618A" w:rsidRPr="007D764D" w:rsidRDefault="0048618A" w:rsidP="0048618A">
            <w:pPr>
              <w:jc w:val="center"/>
              <w:rPr>
                <w:rFonts w:cs="Calibri"/>
                <w:sz w:val="18"/>
                <w:szCs w:val="18"/>
              </w:rPr>
            </w:pPr>
          </w:p>
        </w:tc>
        <w:tc>
          <w:tcPr>
            <w:tcW w:w="414" w:type="pct"/>
            <w:shd w:val="clear" w:color="000000" w:fill="FFFFFF"/>
            <w:vAlign w:val="center"/>
          </w:tcPr>
          <w:p w:rsidR="0048618A" w:rsidRPr="007D764D" w:rsidRDefault="0048618A" w:rsidP="0048618A">
            <w:pPr>
              <w:jc w:val="right"/>
              <w:rPr>
                <w:rFonts w:cs="Calibri"/>
                <w:b/>
                <w:bCs/>
                <w:sz w:val="18"/>
                <w:szCs w:val="18"/>
              </w:rPr>
            </w:pPr>
            <w:r>
              <w:rPr>
                <w:rFonts w:cs="Calibri"/>
                <w:b/>
                <w:bCs/>
                <w:sz w:val="18"/>
                <w:szCs w:val="18"/>
              </w:rPr>
              <w:t>210.000.000</w:t>
            </w:r>
          </w:p>
        </w:tc>
        <w:tc>
          <w:tcPr>
            <w:tcW w:w="583" w:type="pct"/>
            <w:shd w:val="clear" w:color="000000" w:fill="FFFFFF"/>
            <w:vAlign w:val="center"/>
          </w:tcPr>
          <w:p w:rsidR="0048618A" w:rsidRPr="00994F53" w:rsidRDefault="0048618A" w:rsidP="0048618A">
            <w:pPr>
              <w:rPr>
                <w:rFonts w:cs="Calibri"/>
                <w:b/>
                <w:bCs/>
                <w:sz w:val="18"/>
                <w:szCs w:val="18"/>
              </w:rPr>
            </w:pPr>
            <w:r w:rsidRPr="00086D1F">
              <w:rPr>
                <w:rFonts w:cs="Calibri"/>
                <w:b/>
                <w:bCs/>
                <w:sz w:val="18"/>
                <w:szCs w:val="18"/>
              </w:rPr>
              <w:t>PROGRAM PEMBINAAN DAN PENGAWASAN PEMERINTAHAN DESA</w:t>
            </w:r>
          </w:p>
        </w:tc>
        <w:tc>
          <w:tcPr>
            <w:tcW w:w="591" w:type="pct"/>
            <w:shd w:val="clear" w:color="000000" w:fill="FFFFFF"/>
            <w:vAlign w:val="center"/>
          </w:tcPr>
          <w:p w:rsidR="0048618A" w:rsidRPr="00994F53" w:rsidRDefault="0048618A" w:rsidP="0048618A">
            <w:pPr>
              <w:rPr>
                <w:rFonts w:cs="Calibri"/>
                <w:sz w:val="18"/>
                <w:szCs w:val="18"/>
              </w:rPr>
            </w:pPr>
            <w:r w:rsidRPr="00086D1F">
              <w:rPr>
                <w:rFonts w:cs="Calibri"/>
                <w:sz w:val="18"/>
                <w:szCs w:val="18"/>
              </w:rPr>
              <w:t>Prosentase Pemerintahan Desa Yang tertib Administrasi</w:t>
            </w:r>
          </w:p>
        </w:tc>
        <w:tc>
          <w:tcPr>
            <w:tcW w:w="175"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w:t>
            </w:r>
          </w:p>
        </w:tc>
        <w:tc>
          <w:tcPr>
            <w:tcW w:w="279"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100</w:t>
            </w:r>
          </w:p>
        </w:tc>
        <w:tc>
          <w:tcPr>
            <w:tcW w:w="295" w:type="pct"/>
            <w:shd w:val="clear" w:color="000000" w:fill="FFFFFF"/>
            <w:vAlign w:val="center"/>
          </w:tcPr>
          <w:p w:rsidR="0048618A" w:rsidRPr="007D764D" w:rsidRDefault="0048618A" w:rsidP="0048618A">
            <w:pPr>
              <w:jc w:val="center"/>
              <w:rPr>
                <w:rFonts w:cs="Calibri"/>
                <w:b/>
                <w:bCs/>
                <w:sz w:val="18"/>
                <w:szCs w:val="18"/>
              </w:rPr>
            </w:pPr>
          </w:p>
        </w:tc>
        <w:tc>
          <w:tcPr>
            <w:tcW w:w="436" w:type="pct"/>
            <w:shd w:val="clear" w:color="000000" w:fill="FFFFFF"/>
            <w:vAlign w:val="center"/>
          </w:tcPr>
          <w:p w:rsidR="0048618A" w:rsidRDefault="004076F8" w:rsidP="004076F8">
            <w:pPr>
              <w:jc w:val="right"/>
              <w:rPr>
                <w:rFonts w:cs="Calibri"/>
                <w:b/>
                <w:bCs/>
                <w:sz w:val="18"/>
                <w:szCs w:val="18"/>
              </w:rPr>
            </w:pPr>
            <w:r>
              <w:rPr>
                <w:rFonts w:cs="Calibri"/>
                <w:b/>
                <w:bCs/>
                <w:sz w:val="18"/>
                <w:szCs w:val="18"/>
              </w:rPr>
              <w:t>152</w:t>
            </w:r>
            <w:r w:rsidR="0048618A">
              <w:rPr>
                <w:rFonts w:cs="Calibri"/>
                <w:b/>
                <w:bCs/>
                <w:sz w:val="18"/>
                <w:szCs w:val="18"/>
              </w:rPr>
              <w:t>.</w:t>
            </w:r>
            <w:r>
              <w:rPr>
                <w:rFonts w:cs="Calibri"/>
                <w:b/>
                <w:bCs/>
                <w:sz w:val="18"/>
                <w:szCs w:val="18"/>
              </w:rPr>
              <w:t>5</w:t>
            </w:r>
            <w:r w:rsidR="0048618A">
              <w:rPr>
                <w:rFonts w:cs="Calibri"/>
                <w:b/>
                <w:bCs/>
                <w:sz w:val="18"/>
                <w:szCs w:val="18"/>
              </w:rPr>
              <w:t>00.000</w:t>
            </w:r>
          </w:p>
        </w:tc>
        <w:tc>
          <w:tcPr>
            <w:tcW w:w="341" w:type="pct"/>
            <w:vAlign w:val="center"/>
          </w:tcPr>
          <w:p w:rsidR="0048618A" w:rsidRPr="007D764D" w:rsidRDefault="0048618A" w:rsidP="0048618A">
            <w:pPr>
              <w:jc w:val="center"/>
              <w:rPr>
                <w:rFonts w:cs="Calibri"/>
                <w:color w:val="000000"/>
                <w:sz w:val="18"/>
                <w:szCs w:val="18"/>
              </w:rPr>
            </w:pPr>
          </w:p>
        </w:tc>
      </w:tr>
      <w:tr w:rsidR="0048618A" w:rsidRPr="007D764D" w:rsidTr="009A4D48">
        <w:trPr>
          <w:trHeight w:val="645"/>
        </w:trPr>
        <w:tc>
          <w:tcPr>
            <w:tcW w:w="150" w:type="pct"/>
            <w:vAlign w:val="center"/>
          </w:tcPr>
          <w:p w:rsidR="0048618A" w:rsidRPr="007D764D" w:rsidRDefault="0048618A" w:rsidP="0048618A">
            <w:pPr>
              <w:jc w:val="center"/>
              <w:rPr>
                <w:rFonts w:cs="Calibri"/>
                <w:b/>
                <w:bCs/>
                <w:sz w:val="18"/>
                <w:szCs w:val="18"/>
              </w:rPr>
            </w:pPr>
          </w:p>
        </w:tc>
        <w:tc>
          <w:tcPr>
            <w:tcW w:w="544" w:type="pct"/>
            <w:shd w:val="clear" w:color="000000" w:fill="FFFFFF"/>
            <w:vAlign w:val="center"/>
          </w:tcPr>
          <w:p w:rsidR="0048618A" w:rsidRPr="00994F53" w:rsidRDefault="0048618A" w:rsidP="0048618A">
            <w:pPr>
              <w:jc w:val="both"/>
              <w:rPr>
                <w:rFonts w:cs="Calibri"/>
                <w:b/>
                <w:bCs/>
                <w:sz w:val="18"/>
                <w:szCs w:val="18"/>
              </w:rPr>
            </w:pPr>
          </w:p>
        </w:tc>
        <w:tc>
          <w:tcPr>
            <w:tcW w:w="415" w:type="pct"/>
            <w:shd w:val="clear" w:color="000000" w:fill="FFFFFF"/>
            <w:vAlign w:val="center"/>
          </w:tcPr>
          <w:p w:rsidR="0048618A" w:rsidRPr="00086D1F" w:rsidRDefault="0048618A" w:rsidP="0048618A">
            <w:pPr>
              <w:jc w:val="center"/>
              <w:rPr>
                <w:rFonts w:cs="Calibri"/>
                <w:sz w:val="18"/>
                <w:szCs w:val="18"/>
              </w:rPr>
            </w:pPr>
          </w:p>
        </w:tc>
        <w:tc>
          <w:tcPr>
            <w:tcW w:w="178" w:type="pct"/>
            <w:shd w:val="clear" w:color="000000" w:fill="FFFFFF"/>
            <w:vAlign w:val="center"/>
          </w:tcPr>
          <w:p w:rsidR="0048618A" w:rsidRDefault="0048618A" w:rsidP="0048618A">
            <w:pPr>
              <w:jc w:val="center"/>
              <w:rPr>
                <w:rFonts w:cs="Calibri"/>
                <w:sz w:val="18"/>
                <w:szCs w:val="18"/>
              </w:rPr>
            </w:pPr>
          </w:p>
        </w:tc>
        <w:tc>
          <w:tcPr>
            <w:tcW w:w="267" w:type="pct"/>
            <w:shd w:val="clear" w:color="000000" w:fill="FFFFFF"/>
            <w:vAlign w:val="center"/>
          </w:tcPr>
          <w:p w:rsidR="0048618A" w:rsidRDefault="0048618A" w:rsidP="0048618A">
            <w:pPr>
              <w:jc w:val="center"/>
              <w:rPr>
                <w:rFonts w:cs="Calibri"/>
                <w:sz w:val="18"/>
                <w:szCs w:val="18"/>
              </w:rPr>
            </w:pPr>
          </w:p>
        </w:tc>
        <w:tc>
          <w:tcPr>
            <w:tcW w:w="333" w:type="pct"/>
            <w:shd w:val="clear" w:color="000000" w:fill="FFFFFF"/>
            <w:vAlign w:val="center"/>
          </w:tcPr>
          <w:p w:rsidR="0048618A" w:rsidRPr="007D764D" w:rsidRDefault="0048618A" w:rsidP="0048618A">
            <w:pPr>
              <w:jc w:val="center"/>
              <w:rPr>
                <w:rFonts w:cs="Calibri"/>
                <w:sz w:val="18"/>
                <w:szCs w:val="18"/>
              </w:rPr>
            </w:pPr>
          </w:p>
        </w:tc>
        <w:tc>
          <w:tcPr>
            <w:tcW w:w="414" w:type="pct"/>
            <w:shd w:val="clear" w:color="000000" w:fill="FFFFFF"/>
            <w:vAlign w:val="center"/>
          </w:tcPr>
          <w:p w:rsidR="0048618A" w:rsidRDefault="0048618A" w:rsidP="0048618A">
            <w:pPr>
              <w:jc w:val="right"/>
              <w:rPr>
                <w:rFonts w:cs="Calibri"/>
                <w:b/>
                <w:bCs/>
                <w:sz w:val="18"/>
                <w:szCs w:val="18"/>
              </w:rPr>
            </w:pPr>
          </w:p>
        </w:tc>
        <w:tc>
          <w:tcPr>
            <w:tcW w:w="583" w:type="pct"/>
            <w:shd w:val="clear" w:color="000000" w:fill="FFFFFF"/>
            <w:vAlign w:val="center"/>
          </w:tcPr>
          <w:p w:rsidR="0048618A" w:rsidRPr="00086D1F" w:rsidRDefault="004076F8" w:rsidP="0048618A">
            <w:pPr>
              <w:rPr>
                <w:rFonts w:cs="Calibri"/>
                <w:bCs/>
                <w:sz w:val="18"/>
                <w:szCs w:val="18"/>
              </w:rPr>
            </w:pPr>
            <w:r>
              <w:rPr>
                <w:rFonts w:cs="Calibri"/>
                <w:bCs/>
                <w:sz w:val="18"/>
                <w:szCs w:val="18"/>
              </w:rPr>
              <w:t xml:space="preserve">Fasilitasi </w:t>
            </w:r>
            <w:r w:rsidR="0048618A" w:rsidRPr="00086D1F">
              <w:rPr>
                <w:rFonts w:cs="Calibri"/>
                <w:bCs/>
                <w:sz w:val="18"/>
                <w:szCs w:val="18"/>
              </w:rPr>
              <w:t>Rekomendasi dan koordinasai pembinaan danPengawasan Pemerintahan Desa</w:t>
            </w:r>
          </w:p>
        </w:tc>
        <w:tc>
          <w:tcPr>
            <w:tcW w:w="591" w:type="pct"/>
            <w:shd w:val="clear" w:color="000000" w:fill="FFFFFF"/>
            <w:vAlign w:val="center"/>
          </w:tcPr>
          <w:p w:rsidR="0048618A" w:rsidRPr="00086D1F" w:rsidRDefault="0048618A" w:rsidP="0048618A">
            <w:pPr>
              <w:rPr>
                <w:rFonts w:cs="Calibri"/>
                <w:sz w:val="18"/>
                <w:szCs w:val="18"/>
              </w:rPr>
            </w:pPr>
            <w:r w:rsidRPr="00086D1F">
              <w:rPr>
                <w:rFonts w:cs="Calibri"/>
                <w:sz w:val="18"/>
                <w:szCs w:val="18"/>
              </w:rPr>
              <w:t>Prosentase Pemerintahan Desa Yang tertib Administrasi</w:t>
            </w:r>
          </w:p>
        </w:tc>
        <w:tc>
          <w:tcPr>
            <w:tcW w:w="175"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w:t>
            </w:r>
          </w:p>
        </w:tc>
        <w:tc>
          <w:tcPr>
            <w:tcW w:w="279" w:type="pct"/>
            <w:shd w:val="clear" w:color="000000" w:fill="FFFFFF"/>
            <w:vAlign w:val="center"/>
          </w:tcPr>
          <w:p w:rsidR="0048618A" w:rsidRPr="007D764D" w:rsidRDefault="0048618A" w:rsidP="0048618A">
            <w:pPr>
              <w:jc w:val="center"/>
              <w:rPr>
                <w:rFonts w:cs="Calibri"/>
                <w:sz w:val="18"/>
                <w:szCs w:val="18"/>
              </w:rPr>
            </w:pPr>
            <w:r>
              <w:rPr>
                <w:rFonts w:cs="Calibri"/>
                <w:sz w:val="18"/>
                <w:szCs w:val="18"/>
              </w:rPr>
              <w:t>100</w:t>
            </w:r>
          </w:p>
        </w:tc>
        <w:tc>
          <w:tcPr>
            <w:tcW w:w="295" w:type="pct"/>
            <w:shd w:val="clear" w:color="000000" w:fill="FFFFFF"/>
            <w:vAlign w:val="center"/>
          </w:tcPr>
          <w:p w:rsidR="0048618A" w:rsidRPr="007D764D" w:rsidRDefault="0048618A" w:rsidP="0048618A">
            <w:pPr>
              <w:jc w:val="center"/>
              <w:rPr>
                <w:rFonts w:cs="Calibri"/>
                <w:b/>
                <w:bCs/>
                <w:sz w:val="18"/>
                <w:szCs w:val="18"/>
              </w:rPr>
            </w:pPr>
          </w:p>
        </w:tc>
        <w:tc>
          <w:tcPr>
            <w:tcW w:w="436" w:type="pct"/>
            <w:shd w:val="clear" w:color="000000" w:fill="FFFFFF"/>
            <w:vAlign w:val="center"/>
          </w:tcPr>
          <w:p w:rsidR="0048618A" w:rsidRDefault="004076F8" w:rsidP="0048618A">
            <w:pPr>
              <w:jc w:val="right"/>
              <w:rPr>
                <w:rFonts w:cs="Calibri"/>
                <w:b/>
                <w:bCs/>
                <w:sz w:val="18"/>
                <w:szCs w:val="18"/>
              </w:rPr>
            </w:pPr>
            <w:r>
              <w:rPr>
                <w:rFonts w:cs="Calibri"/>
                <w:b/>
                <w:bCs/>
                <w:sz w:val="18"/>
                <w:szCs w:val="18"/>
              </w:rPr>
              <w:t>152.5</w:t>
            </w:r>
            <w:r w:rsidR="0048618A">
              <w:rPr>
                <w:rFonts w:cs="Calibri"/>
                <w:b/>
                <w:bCs/>
                <w:sz w:val="18"/>
                <w:szCs w:val="18"/>
              </w:rPr>
              <w:t>00.000</w:t>
            </w:r>
          </w:p>
        </w:tc>
        <w:tc>
          <w:tcPr>
            <w:tcW w:w="341" w:type="pct"/>
            <w:vAlign w:val="center"/>
          </w:tcPr>
          <w:p w:rsidR="0048618A" w:rsidRPr="007D764D" w:rsidRDefault="0048618A" w:rsidP="0048618A">
            <w:pPr>
              <w:jc w:val="center"/>
              <w:rPr>
                <w:rFonts w:cs="Calibri"/>
                <w:color w:val="000000"/>
                <w:sz w:val="18"/>
                <w:szCs w:val="18"/>
              </w:rPr>
            </w:pPr>
          </w:p>
        </w:tc>
      </w:tr>
    </w:tbl>
    <w:p w:rsidR="00451A3E" w:rsidRDefault="00451A3E" w:rsidP="00482470">
      <w:pPr>
        <w:pStyle w:val="BodyText"/>
        <w:spacing w:before="226" w:line="276" w:lineRule="auto"/>
        <w:ind w:right="114"/>
        <w:jc w:val="both"/>
        <w:rPr>
          <w:rFonts w:ascii="Bookman Old Style" w:hAnsi="Bookman Old Style"/>
          <w:sz w:val="23"/>
          <w:szCs w:val="23"/>
          <w:lang w:val="id-ID"/>
        </w:rPr>
        <w:sectPr w:rsidR="00451A3E" w:rsidSect="00FB7847">
          <w:pgSz w:w="18711" w:h="11907" w:orient="landscape" w:code="10000"/>
          <w:pgMar w:top="1701" w:right="1418" w:bottom="2268" w:left="1701" w:header="0" w:footer="992" w:gutter="0"/>
          <w:cols w:space="720"/>
          <w:docGrid w:linePitch="326"/>
        </w:sectPr>
      </w:pPr>
    </w:p>
    <w:p w:rsidR="00734852" w:rsidRPr="006B56A3" w:rsidRDefault="00734852" w:rsidP="00734852">
      <w:pPr>
        <w:tabs>
          <w:tab w:val="left" w:pos="1369"/>
        </w:tabs>
        <w:spacing w:before="72" w:line="276" w:lineRule="auto"/>
        <w:jc w:val="both"/>
        <w:rPr>
          <w:rFonts w:ascii="Bookman Old Style" w:hAnsi="Bookman Old Style"/>
          <w:sz w:val="23"/>
          <w:szCs w:val="23"/>
          <w:lang w:val="id-ID"/>
        </w:rPr>
      </w:pPr>
      <w:r w:rsidRPr="006B56A3">
        <w:rPr>
          <w:rFonts w:ascii="Bookman Old Style" w:hAnsi="Bookman Old Style"/>
          <w:sz w:val="23"/>
          <w:szCs w:val="23"/>
          <w:lang w:val="id-ID"/>
        </w:rPr>
        <w:t>Secara umum,</w:t>
      </w:r>
      <w:r w:rsidR="008F0FCF">
        <w:rPr>
          <w:rFonts w:ascii="Bookman Old Style" w:hAnsi="Bookman Old Style"/>
          <w:sz w:val="23"/>
          <w:szCs w:val="23"/>
        </w:rPr>
        <w:t xml:space="preserve"> rancangan awal</w:t>
      </w:r>
      <w:r w:rsidRPr="006B56A3">
        <w:rPr>
          <w:rFonts w:ascii="Bookman Old Style" w:hAnsi="Bookman Old Style"/>
          <w:sz w:val="23"/>
          <w:szCs w:val="23"/>
        </w:rPr>
        <w:t xml:space="preserve"> </w:t>
      </w:r>
      <w:r w:rsidRPr="006B56A3">
        <w:rPr>
          <w:rFonts w:ascii="Bookman Old Style" w:hAnsi="Bookman Old Style"/>
          <w:sz w:val="23"/>
          <w:szCs w:val="23"/>
          <w:lang w:val="id-ID"/>
        </w:rPr>
        <w:t>R</w:t>
      </w:r>
      <w:r w:rsidR="008F0FCF">
        <w:rPr>
          <w:rFonts w:ascii="Bookman Old Style" w:hAnsi="Bookman Old Style"/>
          <w:sz w:val="23"/>
          <w:szCs w:val="23"/>
          <w:lang w:val="id-ID"/>
        </w:rPr>
        <w:t>KPD Kabupaten Rembang tahun 2022</w:t>
      </w:r>
      <w:r w:rsidRPr="006B56A3">
        <w:rPr>
          <w:rFonts w:ascii="Bookman Old Style" w:hAnsi="Bookman Old Style"/>
          <w:sz w:val="23"/>
          <w:szCs w:val="23"/>
          <w:lang w:val="id-ID"/>
        </w:rPr>
        <w:t xml:space="preserve"> telah menggambarkan kebutuhan pendanaan program dan kegiatan Bappeda pada tahun 202</w:t>
      </w:r>
      <w:r w:rsidR="008F0FCF">
        <w:rPr>
          <w:rFonts w:ascii="Bookman Old Style" w:hAnsi="Bookman Old Style"/>
          <w:sz w:val="23"/>
          <w:szCs w:val="23"/>
        </w:rPr>
        <w:t>2</w:t>
      </w:r>
      <w:r w:rsidRPr="006B56A3">
        <w:rPr>
          <w:rFonts w:ascii="Bookman Old Style" w:hAnsi="Bookman Old Style"/>
          <w:sz w:val="23"/>
          <w:szCs w:val="23"/>
          <w:lang w:val="id-ID"/>
        </w:rPr>
        <w:t>. Meskipun demikian, pada tahap perencanaan selanjutnya dapat terjadi dinamika perubahan program dan kegiatan karena adanya penyesuaian terhadap kebijakan atau regulasi yang baru</w:t>
      </w:r>
      <w:r w:rsidRPr="006B56A3">
        <w:rPr>
          <w:rFonts w:ascii="Bookman Old Style" w:hAnsi="Bookman Old Style"/>
          <w:sz w:val="23"/>
          <w:szCs w:val="23"/>
        </w:rPr>
        <w:t xml:space="preserve"> yaitu Peraturan Menteri Dalam Negeri nomor 90 tahun 2019 tentang Klasifikasi, Kodefikasi, dan Nomenklatur Perencanaan Pembangunan dan Keuangan Daerah</w:t>
      </w:r>
      <w:r w:rsidRPr="006B56A3">
        <w:rPr>
          <w:rFonts w:ascii="Bookman Old Style" w:hAnsi="Bookman Old Style"/>
          <w:sz w:val="23"/>
          <w:szCs w:val="23"/>
          <w:lang w:val="id-ID"/>
        </w:rPr>
        <w:t xml:space="preserve">, atau terdapat penyesuaian pada saat pembahasan Kebijakan Umum Anggaran (KUA) dan Prioritas dan Plafon Anggaran Sementara (PPAS) pada sisi legislatif, di mana program dan kegiatan perlu mengakomodir aspirasi dari masyarakat.  </w:t>
      </w:r>
    </w:p>
    <w:p w:rsidR="00734852" w:rsidRPr="006B56A3" w:rsidRDefault="00734852" w:rsidP="00734852">
      <w:pPr>
        <w:pStyle w:val="BodyText"/>
        <w:spacing w:before="77" w:line="276" w:lineRule="auto"/>
        <w:ind w:left="142" w:right="-43" w:firstLine="1"/>
        <w:jc w:val="center"/>
        <w:rPr>
          <w:rFonts w:ascii="Bookman Old Style" w:hAnsi="Bookman Old Style"/>
          <w:b/>
          <w:sz w:val="23"/>
          <w:szCs w:val="23"/>
        </w:rPr>
      </w:pPr>
      <w:r w:rsidRPr="006B56A3">
        <w:rPr>
          <w:rFonts w:ascii="Bookman Old Style" w:hAnsi="Bookman Old Style"/>
          <w:b/>
          <w:sz w:val="23"/>
          <w:szCs w:val="23"/>
          <w:lang w:val="id-ID"/>
        </w:rPr>
        <w:t>Tabel 2.</w:t>
      </w:r>
      <w:r w:rsidR="00F91B4E">
        <w:rPr>
          <w:rFonts w:ascii="Bookman Old Style" w:hAnsi="Bookman Old Style"/>
          <w:b/>
          <w:sz w:val="23"/>
          <w:szCs w:val="23"/>
        </w:rPr>
        <w:t>5</w:t>
      </w:r>
    </w:p>
    <w:p w:rsidR="00734852" w:rsidRPr="006B56A3" w:rsidRDefault="00734852" w:rsidP="00734852">
      <w:pPr>
        <w:pStyle w:val="BodyText"/>
        <w:spacing w:before="77" w:line="276" w:lineRule="auto"/>
        <w:ind w:left="142" w:right="-43" w:hanging="142"/>
        <w:jc w:val="center"/>
        <w:rPr>
          <w:rFonts w:ascii="Bookman Old Style" w:hAnsi="Bookman Old Style"/>
          <w:b/>
          <w:sz w:val="23"/>
          <w:szCs w:val="23"/>
          <w:lang w:val="id-ID"/>
        </w:rPr>
      </w:pPr>
      <w:r w:rsidRPr="006B56A3">
        <w:rPr>
          <w:rFonts w:ascii="Bookman Old Style" w:hAnsi="Bookman Old Style"/>
          <w:b/>
          <w:sz w:val="23"/>
          <w:szCs w:val="23"/>
          <w:lang w:val="id-ID"/>
        </w:rPr>
        <w:t>Usulan Program dan Kegiatan dari Para</w:t>
      </w:r>
      <w:r w:rsidR="00843B92">
        <w:rPr>
          <w:rFonts w:ascii="Bookman Old Style" w:hAnsi="Bookman Old Style"/>
          <w:b/>
          <w:sz w:val="23"/>
          <w:szCs w:val="23"/>
          <w:lang w:val="id-ID"/>
        </w:rPr>
        <w:t xml:space="preserve"> Pemangku Kepentingan tahun 202</w:t>
      </w:r>
      <w:r w:rsidR="00F91B4E">
        <w:rPr>
          <w:rFonts w:ascii="Bookman Old Style" w:hAnsi="Bookman Old Style"/>
          <w:b/>
          <w:sz w:val="23"/>
          <w:szCs w:val="23"/>
        </w:rPr>
        <w:t>2</w:t>
      </w:r>
      <w:r w:rsidRPr="006B56A3">
        <w:rPr>
          <w:rFonts w:ascii="Bookman Old Style" w:hAnsi="Bookman Old Style"/>
          <w:b/>
          <w:sz w:val="23"/>
          <w:szCs w:val="23"/>
          <w:lang w:val="id-ID"/>
        </w:rPr>
        <w:t xml:space="preserve"> Pemerintah Kabupaten Rembang</w:t>
      </w:r>
    </w:p>
    <w:tbl>
      <w:tblPr>
        <w:tblW w:w="5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420"/>
        <w:gridCol w:w="1748"/>
        <w:gridCol w:w="1431"/>
        <w:gridCol w:w="1505"/>
        <w:gridCol w:w="1155"/>
      </w:tblGrid>
      <w:tr w:rsidR="00734852" w:rsidRPr="00F91B4E" w:rsidTr="008F0FCF">
        <w:tc>
          <w:tcPr>
            <w:tcW w:w="301" w:type="pct"/>
            <w:shd w:val="clear" w:color="auto" w:fill="auto"/>
          </w:tcPr>
          <w:p w:rsidR="00734852" w:rsidRPr="00F91B4E" w:rsidRDefault="00734852" w:rsidP="00BA7D3B">
            <w:pPr>
              <w:pStyle w:val="BodyText"/>
              <w:spacing w:before="77" w:line="360" w:lineRule="auto"/>
              <w:ind w:right="-43"/>
              <w:jc w:val="center"/>
              <w:rPr>
                <w:rFonts w:ascii="Bookman Old Style" w:hAnsi="Bookman Old Style"/>
                <w:b/>
                <w:sz w:val="23"/>
                <w:szCs w:val="23"/>
                <w:lang w:val="id-ID"/>
              </w:rPr>
            </w:pPr>
            <w:r w:rsidRPr="00F91B4E">
              <w:rPr>
                <w:rFonts w:ascii="Bookman Old Style" w:hAnsi="Bookman Old Style"/>
                <w:b/>
                <w:sz w:val="23"/>
                <w:szCs w:val="23"/>
                <w:lang w:val="id-ID"/>
              </w:rPr>
              <w:t>No</w:t>
            </w:r>
          </w:p>
        </w:tc>
        <w:tc>
          <w:tcPr>
            <w:tcW w:w="1377" w:type="pct"/>
            <w:shd w:val="clear" w:color="auto" w:fill="auto"/>
          </w:tcPr>
          <w:p w:rsidR="00734852" w:rsidRPr="00F91B4E" w:rsidRDefault="00734852" w:rsidP="00BA7D3B">
            <w:pPr>
              <w:pStyle w:val="BodyText"/>
              <w:spacing w:before="77" w:line="360" w:lineRule="auto"/>
              <w:ind w:right="-43"/>
              <w:jc w:val="center"/>
              <w:rPr>
                <w:rFonts w:ascii="Bookman Old Style" w:hAnsi="Bookman Old Style"/>
                <w:b/>
                <w:sz w:val="23"/>
                <w:szCs w:val="23"/>
                <w:lang w:val="id-ID"/>
              </w:rPr>
            </w:pPr>
            <w:r w:rsidRPr="00F91B4E">
              <w:rPr>
                <w:rFonts w:ascii="Bookman Old Style" w:hAnsi="Bookman Old Style"/>
                <w:b/>
                <w:sz w:val="23"/>
                <w:szCs w:val="23"/>
                <w:lang w:val="id-ID"/>
              </w:rPr>
              <w:t>Program/Kegiatan</w:t>
            </w:r>
          </w:p>
        </w:tc>
        <w:tc>
          <w:tcPr>
            <w:tcW w:w="995" w:type="pct"/>
            <w:shd w:val="clear" w:color="auto" w:fill="auto"/>
          </w:tcPr>
          <w:p w:rsidR="00734852" w:rsidRPr="00F91B4E" w:rsidRDefault="00734852" w:rsidP="00BA7D3B">
            <w:pPr>
              <w:pStyle w:val="BodyText"/>
              <w:spacing w:before="77" w:line="360" w:lineRule="auto"/>
              <w:ind w:right="-43"/>
              <w:jc w:val="center"/>
              <w:rPr>
                <w:rFonts w:ascii="Bookman Old Style" w:hAnsi="Bookman Old Style"/>
                <w:b/>
                <w:sz w:val="23"/>
                <w:szCs w:val="23"/>
                <w:lang w:val="id-ID"/>
              </w:rPr>
            </w:pPr>
            <w:r w:rsidRPr="00F91B4E">
              <w:rPr>
                <w:rFonts w:ascii="Bookman Old Style" w:hAnsi="Bookman Old Style"/>
                <w:b/>
                <w:sz w:val="23"/>
                <w:szCs w:val="23"/>
                <w:lang w:val="id-ID"/>
              </w:rPr>
              <w:t>Lokasi</w:t>
            </w:r>
          </w:p>
        </w:tc>
        <w:tc>
          <w:tcPr>
            <w:tcW w:w="814" w:type="pct"/>
            <w:shd w:val="clear" w:color="auto" w:fill="auto"/>
          </w:tcPr>
          <w:p w:rsidR="00734852" w:rsidRPr="00F91B4E" w:rsidRDefault="00734852" w:rsidP="00BA7D3B">
            <w:pPr>
              <w:pStyle w:val="BodyText"/>
              <w:spacing w:before="77" w:line="360" w:lineRule="auto"/>
              <w:ind w:right="-43"/>
              <w:jc w:val="center"/>
              <w:rPr>
                <w:rFonts w:ascii="Bookman Old Style" w:hAnsi="Bookman Old Style"/>
                <w:b/>
                <w:sz w:val="23"/>
                <w:szCs w:val="23"/>
                <w:lang w:val="id-ID"/>
              </w:rPr>
            </w:pPr>
            <w:r w:rsidRPr="00F91B4E">
              <w:rPr>
                <w:rFonts w:ascii="Bookman Old Style" w:hAnsi="Bookman Old Style"/>
                <w:b/>
                <w:sz w:val="23"/>
                <w:szCs w:val="23"/>
                <w:lang w:val="id-ID"/>
              </w:rPr>
              <w:t>Indikator Kinerja</w:t>
            </w:r>
          </w:p>
        </w:tc>
        <w:tc>
          <w:tcPr>
            <w:tcW w:w="856" w:type="pct"/>
            <w:shd w:val="clear" w:color="auto" w:fill="auto"/>
          </w:tcPr>
          <w:p w:rsidR="00734852" w:rsidRPr="00F91B4E" w:rsidRDefault="00734852" w:rsidP="00BA7D3B">
            <w:pPr>
              <w:pStyle w:val="BodyText"/>
              <w:spacing w:before="77" w:line="360" w:lineRule="auto"/>
              <w:ind w:right="-43"/>
              <w:jc w:val="center"/>
              <w:rPr>
                <w:rFonts w:ascii="Bookman Old Style" w:hAnsi="Bookman Old Style"/>
                <w:b/>
                <w:sz w:val="23"/>
                <w:szCs w:val="23"/>
                <w:lang w:val="id-ID"/>
              </w:rPr>
            </w:pPr>
            <w:r w:rsidRPr="00F91B4E">
              <w:rPr>
                <w:rFonts w:ascii="Bookman Old Style" w:hAnsi="Bookman Old Style"/>
                <w:b/>
                <w:sz w:val="23"/>
                <w:szCs w:val="23"/>
                <w:lang w:val="id-ID"/>
              </w:rPr>
              <w:t>Besaran/ Volume</w:t>
            </w:r>
          </w:p>
        </w:tc>
        <w:tc>
          <w:tcPr>
            <w:tcW w:w="657" w:type="pct"/>
            <w:shd w:val="clear" w:color="auto" w:fill="auto"/>
          </w:tcPr>
          <w:p w:rsidR="00734852" w:rsidRPr="00F91B4E" w:rsidRDefault="00734852" w:rsidP="00BA7D3B">
            <w:pPr>
              <w:pStyle w:val="BodyText"/>
              <w:spacing w:before="77" w:line="360" w:lineRule="auto"/>
              <w:ind w:right="-43"/>
              <w:jc w:val="center"/>
              <w:rPr>
                <w:rFonts w:ascii="Bookman Old Style" w:hAnsi="Bookman Old Style"/>
                <w:b/>
                <w:sz w:val="23"/>
                <w:szCs w:val="23"/>
                <w:lang w:val="id-ID"/>
              </w:rPr>
            </w:pPr>
            <w:r w:rsidRPr="00F91B4E">
              <w:rPr>
                <w:rFonts w:ascii="Bookman Old Style" w:hAnsi="Bookman Old Style"/>
                <w:b/>
                <w:sz w:val="23"/>
                <w:szCs w:val="23"/>
                <w:lang w:val="id-ID"/>
              </w:rPr>
              <w:t>Catatan</w:t>
            </w:r>
          </w:p>
        </w:tc>
      </w:tr>
      <w:tr w:rsidR="00734852" w:rsidRPr="00F91B4E" w:rsidTr="008F0FCF">
        <w:tc>
          <w:tcPr>
            <w:tcW w:w="301" w:type="pct"/>
            <w:shd w:val="clear" w:color="auto" w:fill="auto"/>
          </w:tcPr>
          <w:p w:rsidR="00734852" w:rsidRPr="00F91B4E" w:rsidRDefault="00734852" w:rsidP="00BA7D3B">
            <w:pPr>
              <w:pStyle w:val="BodyText"/>
              <w:spacing w:before="77" w:line="360" w:lineRule="auto"/>
              <w:ind w:right="-43"/>
              <w:jc w:val="center"/>
              <w:rPr>
                <w:rFonts w:ascii="Bookman Old Style" w:hAnsi="Bookman Old Style"/>
                <w:sz w:val="23"/>
                <w:szCs w:val="23"/>
                <w:lang w:val="id-ID"/>
              </w:rPr>
            </w:pPr>
            <w:r w:rsidRPr="00F91B4E">
              <w:rPr>
                <w:rFonts w:ascii="Bookman Old Style" w:hAnsi="Bookman Old Style"/>
                <w:sz w:val="23"/>
                <w:szCs w:val="23"/>
                <w:lang w:val="id-ID"/>
              </w:rPr>
              <w:t xml:space="preserve">(1) </w:t>
            </w:r>
          </w:p>
        </w:tc>
        <w:tc>
          <w:tcPr>
            <w:tcW w:w="1377" w:type="pct"/>
            <w:shd w:val="clear" w:color="auto" w:fill="auto"/>
          </w:tcPr>
          <w:p w:rsidR="00734852" w:rsidRPr="00F91B4E" w:rsidRDefault="00734852" w:rsidP="00BA7D3B">
            <w:pPr>
              <w:pStyle w:val="BodyText"/>
              <w:spacing w:before="77" w:line="360" w:lineRule="auto"/>
              <w:ind w:right="-43"/>
              <w:jc w:val="center"/>
              <w:rPr>
                <w:rFonts w:ascii="Bookman Old Style" w:hAnsi="Bookman Old Style"/>
                <w:sz w:val="23"/>
                <w:szCs w:val="23"/>
                <w:lang w:val="id-ID"/>
              </w:rPr>
            </w:pPr>
            <w:r w:rsidRPr="00F91B4E">
              <w:rPr>
                <w:rFonts w:ascii="Bookman Old Style" w:hAnsi="Bookman Old Style"/>
                <w:sz w:val="23"/>
                <w:szCs w:val="23"/>
                <w:lang w:val="id-ID"/>
              </w:rPr>
              <w:t>(2)</w:t>
            </w:r>
          </w:p>
        </w:tc>
        <w:tc>
          <w:tcPr>
            <w:tcW w:w="995" w:type="pct"/>
            <w:shd w:val="clear" w:color="auto" w:fill="auto"/>
          </w:tcPr>
          <w:p w:rsidR="00734852" w:rsidRPr="00F91B4E" w:rsidRDefault="00734852" w:rsidP="00BA7D3B">
            <w:pPr>
              <w:pStyle w:val="BodyText"/>
              <w:spacing w:before="77" w:line="360" w:lineRule="auto"/>
              <w:ind w:right="-43"/>
              <w:jc w:val="center"/>
              <w:rPr>
                <w:rFonts w:ascii="Bookman Old Style" w:hAnsi="Bookman Old Style"/>
                <w:sz w:val="23"/>
                <w:szCs w:val="23"/>
                <w:lang w:val="id-ID"/>
              </w:rPr>
            </w:pPr>
            <w:r w:rsidRPr="00F91B4E">
              <w:rPr>
                <w:rFonts w:ascii="Bookman Old Style" w:hAnsi="Bookman Old Style"/>
                <w:sz w:val="23"/>
                <w:szCs w:val="23"/>
                <w:lang w:val="id-ID"/>
              </w:rPr>
              <w:t>(3)</w:t>
            </w:r>
          </w:p>
        </w:tc>
        <w:tc>
          <w:tcPr>
            <w:tcW w:w="814" w:type="pct"/>
            <w:shd w:val="clear" w:color="auto" w:fill="auto"/>
          </w:tcPr>
          <w:p w:rsidR="00734852" w:rsidRPr="00F91B4E" w:rsidRDefault="00734852" w:rsidP="00BA7D3B">
            <w:pPr>
              <w:pStyle w:val="BodyText"/>
              <w:spacing w:before="77" w:line="360" w:lineRule="auto"/>
              <w:ind w:right="-43"/>
              <w:jc w:val="center"/>
              <w:rPr>
                <w:rFonts w:ascii="Bookman Old Style" w:hAnsi="Bookman Old Style"/>
                <w:sz w:val="23"/>
                <w:szCs w:val="23"/>
                <w:lang w:val="id-ID"/>
              </w:rPr>
            </w:pPr>
            <w:r w:rsidRPr="00F91B4E">
              <w:rPr>
                <w:rFonts w:ascii="Bookman Old Style" w:hAnsi="Bookman Old Style"/>
                <w:sz w:val="23"/>
                <w:szCs w:val="23"/>
                <w:lang w:val="id-ID"/>
              </w:rPr>
              <w:t>(4)</w:t>
            </w:r>
          </w:p>
        </w:tc>
        <w:tc>
          <w:tcPr>
            <w:tcW w:w="856" w:type="pct"/>
            <w:shd w:val="clear" w:color="auto" w:fill="auto"/>
          </w:tcPr>
          <w:p w:rsidR="00734852" w:rsidRPr="00F91B4E" w:rsidRDefault="00734852" w:rsidP="00BA7D3B">
            <w:pPr>
              <w:pStyle w:val="BodyText"/>
              <w:spacing w:before="77" w:line="360" w:lineRule="auto"/>
              <w:ind w:right="-43"/>
              <w:jc w:val="center"/>
              <w:rPr>
                <w:rFonts w:ascii="Bookman Old Style" w:hAnsi="Bookman Old Style"/>
                <w:sz w:val="23"/>
                <w:szCs w:val="23"/>
                <w:lang w:val="id-ID"/>
              </w:rPr>
            </w:pPr>
            <w:r w:rsidRPr="00F91B4E">
              <w:rPr>
                <w:rFonts w:ascii="Bookman Old Style" w:hAnsi="Bookman Old Style"/>
                <w:sz w:val="23"/>
                <w:szCs w:val="23"/>
                <w:lang w:val="id-ID"/>
              </w:rPr>
              <w:t>(5)</w:t>
            </w:r>
          </w:p>
        </w:tc>
        <w:tc>
          <w:tcPr>
            <w:tcW w:w="657" w:type="pct"/>
            <w:shd w:val="clear" w:color="auto" w:fill="auto"/>
          </w:tcPr>
          <w:p w:rsidR="00734852" w:rsidRPr="00F91B4E" w:rsidRDefault="00734852" w:rsidP="00BA7D3B">
            <w:pPr>
              <w:pStyle w:val="BodyText"/>
              <w:spacing w:before="77" w:line="360" w:lineRule="auto"/>
              <w:ind w:right="-43"/>
              <w:jc w:val="center"/>
              <w:rPr>
                <w:rFonts w:ascii="Bookman Old Style" w:hAnsi="Bookman Old Style"/>
                <w:sz w:val="23"/>
                <w:szCs w:val="23"/>
                <w:lang w:val="id-ID"/>
              </w:rPr>
            </w:pPr>
            <w:r w:rsidRPr="00F91B4E">
              <w:rPr>
                <w:rFonts w:ascii="Bookman Old Style" w:hAnsi="Bookman Old Style"/>
                <w:sz w:val="23"/>
                <w:szCs w:val="23"/>
                <w:lang w:val="id-ID"/>
              </w:rPr>
              <w:t>(6)</w:t>
            </w:r>
          </w:p>
        </w:tc>
      </w:tr>
      <w:tr w:rsidR="00734852" w:rsidRPr="00F91B4E" w:rsidTr="008F0FCF">
        <w:tc>
          <w:tcPr>
            <w:tcW w:w="301" w:type="pct"/>
            <w:shd w:val="clear" w:color="auto" w:fill="auto"/>
          </w:tcPr>
          <w:p w:rsidR="00734852" w:rsidRPr="00F91B4E" w:rsidRDefault="00734852" w:rsidP="00BA7D3B">
            <w:pPr>
              <w:pStyle w:val="BodyText"/>
              <w:spacing w:before="77" w:line="360" w:lineRule="auto"/>
              <w:ind w:right="-43"/>
              <w:jc w:val="center"/>
              <w:rPr>
                <w:rFonts w:ascii="Bookman Old Style" w:hAnsi="Bookman Old Style"/>
                <w:sz w:val="23"/>
                <w:szCs w:val="23"/>
                <w:lang w:val="id-ID"/>
              </w:rPr>
            </w:pPr>
            <w:r w:rsidRPr="00F91B4E">
              <w:rPr>
                <w:rFonts w:ascii="Bookman Old Style" w:hAnsi="Bookman Old Style"/>
                <w:sz w:val="23"/>
                <w:szCs w:val="23"/>
                <w:lang w:val="id-ID"/>
              </w:rPr>
              <w:t>1</w:t>
            </w:r>
          </w:p>
        </w:tc>
        <w:tc>
          <w:tcPr>
            <w:tcW w:w="1377" w:type="pct"/>
            <w:shd w:val="clear" w:color="auto" w:fill="auto"/>
          </w:tcPr>
          <w:p w:rsidR="00734852" w:rsidRPr="00F91B4E" w:rsidRDefault="008F0FCF" w:rsidP="00843B92">
            <w:pPr>
              <w:pStyle w:val="BodyText"/>
              <w:spacing w:before="77" w:line="360" w:lineRule="auto"/>
              <w:ind w:right="-43"/>
              <w:rPr>
                <w:rFonts w:ascii="Bookman Old Style" w:hAnsi="Bookman Old Style"/>
                <w:sz w:val="23"/>
                <w:szCs w:val="23"/>
              </w:rPr>
            </w:pPr>
            <w:r>
              <w:rPr>
                <w:rFonts w:ascii="Bookman Old Style" w:hAnsi="Bookman Old Style"/>
                <w:sz w:val="23"/>
                <w:szCs w:val="23"/>
              </w:rPr>
              <w:t>Penataan Tempat Pemancingan di RT 05 RW 01 Kelurahan Magersari Kec Rembang</w:t>
            </w:r>
          </w:p>
        </w:tc>
        <w:tc>
          <w:tcPr>
            <w:tcW w:w="995" w:type="pct"/>
            <w:shd w:val="clear" w:color="auto" w:fill="auto"/>
          </w:tcPr>
          <w:p w:rsidR="00734852" w:rsidRPr="00F91B4E" w:rsidRDefault="00FD0E63" w:rsidP="00BA7D3B">
            <w:pPr>
              <w:pStyle w:val="BodyText"/>
              <w:spacing w:before="77" w:line="360" w:lineRule="auto"/>
              <w:ind w:right="-43"/>
              <w:jc w:val="center"/>
              <w:rPr>
                <w:rFonts w:ascii="Bookman Old Style" w:hAnsi="Bookman Old Style"/>
                <w:sz w:val="23"/>
                <w:szCs w:val="23"/>
              </w:rPr>
            </w:pPr>
            <w:r w:rsidRPr="00F91B4E">
              <w:rPr>
                <w:rFonts w:ascii="Bookman Old Style" w:hAnsi="Bookman Old Style"/>
                <w:sz w:val="23"/>
                <w:szCs w:val="23"/>
              </w:rPr>
              <w:t>Ke</w:t>
            </w:r>
            <w:r w:rsidR="00843B92" w:rsidRPr="00F91B4E">
              <w:rPr>
                <w:rFonts w:ascii="Bookman Old Style" w:hAnsi="Bookman Old Style"/>
                <w:sz w:val="23"/>
                <w:szCs w:val="23"/>
              </w:rPr>
              <w:t>c</w:t>
            </w:r>
            <w:r w:rsidRPr="00F91B4E">
              <w:rPr>
                <w:rFonts w:ascii="Bookman Old Style" w:hAnsi="Bookman Old Style"/>
                <w:sz w:val="23"/>
                <w:szCs w:val="23"/>
              </w:rPr>
              <w:t>.Rembang</w:t>
            </w:r>
          </w:p>
        </w:tc>
        <w:tc>
          <w:tcPr>
            <w:tcW w:w="814" w:type="pct"/>
            <w:shd w:val="clear" w:color="auto" w:fill="auto"/>
          </w:tcPr>
          <w:p w:rsidR="00734852" w:rsidRPr="00F91B4E" w:rsidRDefault="00FD0E63" w:rsidP="00FD0E63">
            <w:pPr>
              <w:pStyle w:val="BodyText"/>
              <w:spacing w:before="77" w:line="360" w:lineRule="auto"/>
              <w:ind w:right="-43"/>
              <w:rPr>
                <w:rFonts w:ascii="Bookman Old Style" w:hAnsi="Bookman Old Style"/>
                <w:sz w:val="23"/>
                <w:szCs w:val="23"/>
              </w:rPr>
            </w:pPr>
            <w:r w:rsidRPr="00F91B4E">
              <w:rPr>
                <w:rFonts w:ascii="Bookman Old Style" w:hAnsi="Bookman Old Style"/>
                <w:sz w:val="23"/>
                <w:szCs w:val="23"/>
              </w:rPr>
              <w:t>Persentase sarana adan Prasarana dalam Kondisi baik</w:t>
            </w:r>
          </w:p>
        </w:tc>
        <w:tc>
          <w:tcPr>
            <w:tcW w:w="856" w:type="pct"/>
            <w:shd w:val="clear" w:color="auto" w:fill="auto"/>
          </w:tcPr>
          <w:p w:rsidR="00734852" w:rsidRPr="00F91B4E" w:rsidRDefault="008F0FCF" w:rsidP="00843B92">
            <w:pPr>
              <w:pStyle w:val="BodyText"/>
              <w:spacing w:before="77" w:line="360" w:lineRule="auto"/>
              <w:ind w:right="-43"/>
              <w:jc w:val="center"/>
              <w:rPr>
                <w:rFonts w:ascii="Bookman Old Style" w:hAnsi="Bookman Old Style"/>
                <w:sz w:val="23"/>
                <w:szCs w:val="23"/>
              </w:rPr>
            </w:pPr>
            <w:r>
              <w:rPr>
                <w:rFonts w:ascii="Bookman Old Style" w:hAnsi="Bookman Old Style"/>
                <w:sz w:val="23"/>
                <w:szCs w:val="23"/>
              </w:rPr>
              <w:t>30.000.000</w:t>
            </w:r>
          </w:p>
        </w:tc>
        <w:tc>
          <w:tcPr>
            <w:tcW w:w="657" w:type="pct"/>
            <w:shd w:val="clear" w:color="auto" w:fill="auto"/>
          </w:tcPr>
          <w:p w:rsidR="00734852" w:rsidRPr="008F0FCF" w:rsidRDefault="008F0FCF" w:rsidP="00BA7D3B">
            <w:pPr>
              <w:pStyle w:val="BodyText"/>
              <w:spacing w:before="77" w:line="360" w:lineRule="auto"/>
              <w:ind w:right="-43"/>
              <w:jc w:val="center"/>
              <w:rPr>
                <w:rFonts w:ascii="Bookman Old Style" w:hAnsi="Bookman Old Style"/>
                <w:sz w:val="23"/>
                <w:szCs w:val="23"/>
              </w:rPr>
            </w:pPr>
            <w:r w:rsidRPr="008F0FCF">
              <w:rPr>
                <w:rFonts w:ascii="Bookman Old Style" w:hAnsi="Bookman Old Style"/>
                <w:sz w:val="23"/>
                <w:szCs w:val="23"/>
              </w:rPr>
              <w:t>Pokok pokok pikiran DPRD</w:t>
            </w:r>
          </w:p>
        </w:tc>
      </w:tr>
    </w:tbl>
    <w:p w:rsidR="00734852" w:rsidRDefault="00734852" w:rsidP="00482470">
      <w:pPr>
        <w:tabs>
          <w:tab w:val="left" w:pos="0"/>
          <w:tab w:val="left" w:pos="360"/>
        </w:tabs>
        <w:spacing w:line="276" w:lineRule="auto"/>
        <w:jc w:val="center"/>
        <w:rPr>
          <w:rFonts w:ascii="Bookman Old Style" w:hAnsi="Bookman Old Style"/>
          <w:b/>
          <w:sz w:val="23"/>
          <w:szCs w:val="23"/>
          <w:lang w:val="es-ES"/>
        </w:rPr>
      </w:pPr>
    </w:p>
    <w:p w:rsidR="00734852" w:rsidRDefault="00734852" w:rsidP="00482470">
      <w:pPr>
        <w:tabs>
          <w:tab w:val="left" w:pos="0"/>
          <w:tab w:val="left" w:pos="360"/>
        </w:tabs>
        <w:spacing w:line="276" w:lineRule="auto"/>
        <w:jc w:val="center"/>
        <w:rPr>
          <w:rFonts w:ascii="Bookman Old Style" w:hAnsi="Bookman Old Style"/>
          <w:b/>
          <w:sz w:val="23"/>
          <w:szCs w:val="23"/>
          <w:lang w:val="es-ES"/>
        </w:rPr>
      </w:pPr>
    </w:p>
    <w:p w:rsidR="00734852" w:rsidRDefault="00734852" w:rsidP="00482470">
      <w:pPr>
        <w:tabs>
          <w:tab w:val="left" w:pos="0"/>
          <w:tab w:val="left" w:pos="360"/>
        </w:tabs>
        <w:spacing w:line="276" w:lineRule="auto"/>
        <w:jc w:val="center"/>
        <w:rPr>
          <w:rFonts w:ascii="Bookman Old Style" w:hAnsi="Bookman Old Style"/>
          <w:b/>
          <w:sz w:val="23"/>
          <w:szCs w:val="23"/>
          <w:lang w:val="es-ES"/>
        </w:rPr>
      </w:pPr>
    </w:p>
    <w:p w:rsidR="00734852" w:rsidRDefault="00734852" w:rsidP="00482470">
      <w:pPr>
        <w:tabs>
          <w:tab w:val="left" w:pos="0"/>
          <w:tab w:val="left" w:pos="360"/>
        </w:tabs>
        <w:spacing w:line="276" w:lineRule="auto"/>
        <w:jc w:val="center"/>
        <w:rPr>
          <w:rFonts w:ascii="Bookman Old Style" w:hAnsi="Bookman Old Style"/>
          <w:b/>
          <w:sz w:val="23"/>
          <w:szCs w:val="23"/>
          <w:lang w:val="es-ES"/>
        </w:rPr>
      </w:pPr>
    </w:p>
    <w:p w:rsidR="00734852" w:rsidRDefault="00734852" w:rsidP="00482470">
      <w:pPr>
        <w:tabs>
          <w:tab w:val="left" w:pos="0"/>
          <w:tab w:val="left" w:pos="360"/>
        </w:tabs>
        <w:spacing w:line="276" w:lineRule="auto"/>
        <w:jc w:val="center"/>
        <w:rPr>
          <w:rFonts w:ascii="Bookman Old Style" w:hAnsi="Bookman Old Style"/>
          <w:b/>
          <w:sz w:val="23"/>
          <w:szCs w:val="23"/>
          <w:lang w:val="es-ES"/>
        </w:rPr>
      </w:pPr>
    </w:p>
    <w:p w:rsidR="00734852" w:rsidRDefault="00734852" w:rsidP="00482470">
      <w:pPr>
        <w:tabs>
          <w:tab w:val="left" w:pos="0"/>
          <w:tab w:val="left" w:pos="360"/>
        </w:tabs>
        <w:spacing w:line="276" w:lineRule="auto"/>
        <w:jc w:val="center"/>
        <w:rPr>
          <w:rFonts w:ascii="Bookman Old Style" w:hAnsi="Bookman Old Style"/>
          <w:b/>
          <w:sz w:val="23"/>
          <w:szCs w:val="23"/>
          <w:lang w:val="es-ES"/>
        </w:rPr>
      </w:pPr>
    </w:p>
    <w:p w:rsidR="008F0FCF" w:rsidRDefault="008F0FCF" w:rsidP="00482470">
      <w:pPr>
        <w:tabs>
          <w:tab w:val="left" w:pos="0"/>
          <w:tab w:val="left" w:pos="360"/>
        </w:tabs>
        <w:spacing w:line="276" w:lineRule="auto"/>
        <w:jc w:val="center"/>
        <w:rPr>
          <w:rFonts w:ascii="Bookman Old Style" w:hAnsi="Bookman Old Style"/>
          <w:b/>
          <w:sz w:val="23"/>
          <w:szCs w:val="23"/>
          <w:lang w:val="es-ES"/>
        </w:rPr>
      </w:pPr>
    </w:p>
    <w:p w:rsidR="008F0FCF" w:rsidRDefault="008F0FCF" w:rsidP="00482470">
      <w:pPr>
        <w:tabs>
          <w:tab w:val="left" w:pos="0"/>
          <w:tab w:val="left" w:pos="360"/>
        </w:tabs>
        <w:spacing w:line="276" w:lineRule="auto"/>
        <w:jc w:val="center"/>
        <w:rPr>
          <w:rFonts w:ascii="Bookman Old Style" w:hAnsi="Bookman Old Style"/>
          <w:b/>
          <w:sz w:val="23"/>
          <w:szCs w:val="23"/>
          <w:lang w:val="es-ES"/>
        </w:rPr>
      </w:pPr>
    </w:p>
    <w:p w:rsidR="008F0FCF" w:rsidRDefault="008F0FCF" w:rsidP="00482470">
      <w:pPr>
        <w:tabs>
          <w:tab w:val="left" w:pos="0"/>
          <w:tab w:val="left" w:pos="360"/>
        </w:tabs>
        <w:spacing w:line="276" w:lineRule="auto"/>
        <w:jc w:val="center"/>
        <w:rPr>
          <w:rFonts w:ascii="Bookman Old Style" w:hAnsi="Bookman Old Style"/>
          <w:b/>
          <w:sz w:val="23"/>
          <w:szCs w:val="23"/>
          <w:lang w:val="es-ES"/>
        </w:rPr>
      </w:pPr>
    </w:p>
    <w:p w:rsidR="008F0FCF" w:rsidRDefault="008F0FCF" w:rsidP="00482470">
      <w:pPr>
        <w:tabs>
          <w:tab w:val="left" w:pos="0"/>
          <w:tab w:val="left" w:pos="360"/>
        </w:tabs>
        <w:spacing w:line="276" w:lineRule="auto"/>
        <w:jc w:val="center"/>
        <w:rPr>
          <w:rFonts w:ascii="Bookman Old Style" w:hAnsi="Bookman Old Style"/>
          <w:b/>
          <w:sz w:val="23"/>
          <w:szCs w:val="23"/>
          <w:lang w:val="es-ES"/>
        </w:rPr>
      </w:pPr>
    </w:p>
    <w:p w:rsidR="008F0FCF" w:rsidRDefault="008F0FCF" w:rsidP="00482470">
      <w:pPr>
        <w:tabs>
          <w:tab w:val="left" w:pos="0"/>
          <w:tab w:val="left" w:pos="360"/>
        </w:tabs>
        <w:spacing w:line="276" w:lineRule="auto"/>
        <w:jc w:val="center"/>
        <w:rPr>
          <w:rFonts w:ascii="Bookman Old Style" w:hAnsi="Bookman Old Style"/>
          <w:b/>
          <w:sz w:val="23"/>
          <w:szCs w:val="23"/>
          <w:lang w:val="es-ES"/>
        </w:rPr>
      </w:pPr>
    </w:p>
    <w:p w:rsidR="008F0FCF" w:rsidRDefault="008F0FCF" w:rsidP="00482470">
      <w:pPr>
        <w:tabs>
          <w:tab w:val="left" w:pos="0"/>
          <w:tab w:val="left" w:pos="360"/>
        </w:tabs>
        <w:spacing w:line="276" w:lineRule="auto"/>
        <w:jc w:val="center"/>
        <w:rPr>
          <w:rFonts w:ascii="Bookman Old Style" w:hAnsi="Bookman Old Style"/>
          <w:b/>
          <w:sz w:val="23"/>
          <w:szCs w:val="23"/>
          <w:lang w:val="es-ES"/>
        </w:rPr>
      </w:pPr>
    </w:p>
    <w:p w:rsidR="008F0FCF" w:rsidRDefault="008F0FCF" w:rsidP="00482470">
      <w:pPr>
        <w:tabs>
          <w:tab w:val="left" w:pos="0"/>
          <w:tab w:val="left" w:pos="360"/>
        </w:tabs>
        <w:spacing w:line="276" w:lineRule="auto"/>
        <w:jc w:val="center"/>
        <w:rPr>
          <w:rFonts w:ascii="Bookman Old Style" w:hAnsi="Bookman Old Style"/>
          <w:b/>
          <w:sz w:val="23"/>
          <w:szCs w:val="23"/>
          <w:lang w:val="es-ES"/>
        </w:rPr>
      </w:pPr>
    </w:p>
    <w:p w:rsidR="008F0FCF" w:rsidRDefault="008F0FCF" w:rsidP="00482470">
      <w:pPr>
        <w:tabs>
          <w:tab w:val="left" w:pos="0"/>
          <w:tab w:val="left" w:pos="360"/>
        </w:tabs>
        <w:spacing w:line="276" w:lineRule="auto"/>
        <w:jc w:val="center"/>
        <w:rPr>
          <w:rFonts w:ascii="Bookman Old Style" w:hAnsi="Bookman Old Style"/>
          <w:b/>
          <w:sz w:val="23"/>
          <w:szCs w:val="23"/>
          <w:lang w:val="es-ES"/>
        </w:rPr>
      </w:pPr>
    </w:p>
    <w:p w:rsidR="00734852" w:rsidRDefault="00734852" w:rsidP="00482470">
      <w:pPr>
        <w:tabs>
          <w:tab w:val="left" w:pos="0"/>
          <w:tab w:val="left" w:pos="360"/>
        </w:tabs>
        <w:spacing w:line="276" w:lineRule="auto"/>
        <w:jc w:val="center"/>
        <w:rPr>
          <w:rFonts w:ascii="Bookman Old Style" w:hAnsi="Bookman Old Style"/>
          <w:b/>
          <w:sz w:val="23"/>
          <w:szCs w:val="23"/>
          <w:lang w:val="es-ES"/>
        </w:rPr>
      </w:pPr>
    </w:p>
    <w:p w:rsidR="00C30B10" w:rsidRDefault="00C30B10" w:rsidP="00482470">
      <w:pPr>
        <w:tabs>
          <w:tab w:val="left" w:pos="0"/>
          <w:tab w:val="left" w:pos="360"/>
        </w:tabs>
        <w:spacing w:line="276" w:lineRule="auto"/>
        <w:jc w:val="center"/>
        <w:rPr>
          <w:rFonts w:ascii="Bookman Old Style" w:hAnsi="Bookman Old Style"/>
          <w:b/>
          <w:sz w:val="23"/>
          <w:szCs w:val="23"/>
          <w:lang w:val="es-ES"/>
        </w:rPr>
      </w:pPr>
    </w:p>
    <w:p w:rsidR="00C30B10" w:rsidRDefault="00C30B10" w:rsidP="00482470">
      <w:pPr>
        <w:tabs>
          <w:tab w:val="left" w:pos="0"/>
          <w:tab w:val="left" w:pos="360"/>
        </w:tabs>
        <w:spacing w:line="276" w:lineRule="auto"/>
        <w:jc w:val="center"/>
        <w:rPr>
          <w:rFonts w:ascii="Bookman Old Style" w:hAnsi="Bookman Old Style"/>
          <w:b/>
          <w:sz w:val="23"/>
          <w:szCs w:val="23"/>
          <w:lang w:val="es-ES"/>
        </w:rPr>
      </w:pPr>
    </w:p>
    <w:p w:rsidR="00656E90" w:rsidRPr="007828F0" w:rsidRDefault="00656E90" w:rsidP="005402E7">
      <w:pPr>
        <w:tabs>
          <w:tab w:val="left" w:pos="0"/>
          <w:tab w:val="left" w:pos="360"/>
        </w:tabs>
        <w:spacing w:line="276" w:lineRule="auto"/>
        <w:jc w:val="center"/>
        <w:rPr>
          <w:rFonts w:ascii="Bookman Old Style" w:hAnsi="Bookman Old Style"/>
          <w:b/>
          <w:sz w:val="23"/>
          <w:szCs w:val="23"/>
          <w:lang w:val="es-ES"/>
        </w:rPr>
      </w:pPr>
      <w:r w:rsidRPr="007828F0">
        <w:rPr>
          <w:rFonts w:ascii="Bookman Old Style" w:hAnsi="Bookman Old Style"/>
          <w:b/>
          <w:sz w:val="23"/>
          <w:szCs w:val="23"/>
          <w:lang w:val="es-ES"/>
        </w:rPr>
        <w:t>BAB III</w:t>
      </w:r>
      <w:r w:rsidRPr="007828F0">
        <w:rPr>
          <w:rFonts w:ascii="Bookman Old Style" w:hAnsi="Bookman Old Style"/>
          <w:b/>
          <w:sz w:val="23"/>
          <w:szCs w:val="23"/>
          <w:lang w:val="es-ES"/>
        </w:rPr>
        <w:br/>
        <w:t>TUJUAN, SASARAN, PROGRAM KEGIATAN</w:t>
      </w:r>
    </w:p>
    <w:p w:rsidR="00656E90" w:rsidRPr="007828F0" w:rsidRDefault="00656E90" w:rsidP="00656E90">
      <w:pPr>
        <w:tabs>
          <w:tab w:val="left" w:pos="0"/>
          <w:tab w:val="left" w:pos="360"/>
        </w:tabs>
        <w:spacing w:line="276" w:lineRule="auto"/>
        <w:jc w:val="center"/>
        <w:rPr>
          <w:rFonts w:ascii="Bookman Old Style" w:hAnsi="Bookman Old Style"/>
          <w:b/>
          <w:sz w:val="23"/>
          <w:szCs w:val="23"/>
          <w:lang w:val="es-ES"/>
        </w:rPr>
      </w:pPr>
    </w:p>
    <w:p w:rsidR="00AC6171" w:rsidRDefault="00656E90" w:rsidP="00656E90">
      <w:pPr>
        <w:spacing w:line="276" w:lineRule="auto"/>
        <w:ind w:left="630" w:hanging="630"/>
        <w:rPr>
          <w:rFonts w:ascii="Bookman Old Style" w:hAnsi="Bookman Old Style"/>
          <w:b/>
          <w:sz w:val="23"/>
          <w:szCs w:val="23"/>
        </w:rPr>
      </w:pPr>
      <w:r w:rsidRPr="007828F0">
        <w:rPr>
          <w:rFonts w:ascii="Bookman Old Style" w:hAnsi="Bookman Old Style"/>
          <w:b/>
          <w:sz w:val="23"/>
          <w:szCs w:val="23"/>
        </w:rPr>
        <w:t>3</w:t>
      </w:r>
      <w:r w:rsidR="000F0E41" w:rsidRPr="007828F0">
        <w:rPr>
          <w:rFonts w:ascii="Bookman Old Style" w:hAnsi="Bookman Old Style"/>
          <w:b/>
          <w:sz w:val="23"/>
          <w:szCs w:val="23"/>
        </w:rPr>
        <w:t>.1</w:t>
      </w:r>
      <w:r w:rsidR="000F0E41" w:rsidRPr="007828F0">
        <w:rPr>
          <w:rFonts w:ascii="Bookman Old Style" w:hAnsi="Bookman Old Style"/>
          <w:b/>
          <w:sz w:val="23"/>
          <w:szCs w:val="23"/>
        </w:rPr>
        <w:tab/>
      </w:r>
      <w:r w:rsidRPr="007828F0">
        <w:rPr>
          <w:rFonts w:ascii="Bookman Old Style" w:hAnsi="Bookman Old Style"/>
          <w:b/>
          <w:sz w:val="23"/>
          <w:szCs w:val="23"/>
        </w:rPr>
        <w:t xml:space="preserve">Tujuan </w:t>
      </w:r>
      <w:r w:rsidR="000F0E41" w:rsidRPr="007828F0">
        <w:rPr>
          <w:rFonts w:ascii="Bookman Old Style" w:hAnsi="Bookman Old Style"/>
          <w:b/>
          <w:sz w:val="23"/>
          <w:szCs w:val="23"/>
        </w:rPr>
        <w:t xml:space="preserve">Dan Sasaran </w:t>
      </w:r>
      <w:r w:rsidRPr="007828F0">
        <w:rPr>
          <w:rFonts w:ascii="Bookman Old Style" w:hAnsi="Bookman Old Style"/>
          <w:b/>
          <w:sz w:val="23"/>
          <w:szCs w:val="23"/>
        </w:rPr>
        <w:t>Renja</w:t>
      </w:r>
      <w:r w:rsidRPr="007828F0">
        <w:rPr>
          <w:rFonts w:ascii="Bookman Old Style" w:hAnsi="Bookman Old Style"/>
          <w:b/>
          <w:sz w:val="23"/>
          <w:szCs w:val="23"/>
        </w:rPr>
        <w:tab/>
      </w:r>
    </w:p>
    <w:p w:rsidR="00656E90" w:rsidRPr="007828F0" w:rsidRDefault="00AC6171" w:rsidP="00C6295A">
      <w:pPr>
        <w:tabs>
          <w:tab w:val="left" w:pos="630"/>
        </w:tabs>
        <w:spacing w:line="276" w:lineRule="auto"/>
        <w:ind w:left="709" w:hanging="709"/>
        <w:rPr>
          <w:rFonts w:ascii="Bookman Old Style" w:hAnsi="Bookman Old Style"/>
          <w:b/>
          <w:sz w:val="23"/>
          <w:szCs w:val="23"/>
        </w:rPr>
      </w:pPr>
      <w:r>
        <w:rPr>
          <w:rFonts w:ascii="Bookman Old Style" w:hAnsi="Bookman Old Style"/>
          <w:b/>
          <w:sz w:val="23"/>
          <w:szCs w:val="23"/>
        </w:rPr>
        <w:t>A.</w:t>
      </w:r>
      <w:r w:rsidR="00656E90" w:rsidRPr="007828F0">
        <w:rPr>
          <w:rFonts w:ascii="Bookman Old Style" w:hAnsi="Bookman Old Style"/>
          <w:b/>
          <w:sz w:val="23"/>
          <w:szCs w:val="23"/>
        </w:rPr>
        <w:tab/>
        <w:t xml:space="preserve"> </w:t>
      </w:r>
      <w:r>
        <w:rPr>
          <w:rFonts w:ascii="Bookman Old Style" w:hAnsi="Bookman Old Style"/>
          <w:b/>
          <w:sz w:val="23"/>
          <w:szCs w:val="23"/>
        </w:rPr>
        <w:t>Tujuan</w:t>
      </w:r>
    </w:p>
    <w:p w:rsidR="00656E90" w:rsidRPr="007828F0" w:rsidRDefault="00656E90" w:rsidP="00F91B4E">
      <w:pPr>
        <w:spacing w:line="276" w:lineRule="auto"/>
        <w:ind w:left="720" w:firstLine="720"/>
        <w:jc w:val="both"/>
        <w:rPr>
          <w:rFonts w:ascii="Bookman Old Style" w:hAnsi="Bookman Old Style"/>
          <w:sz w:val="23"/>
          <w:szCs w:val="23"/>
        </w:rPr>
      </w:pPr>
      <w:r w:rsidRPr="007828F0">
        <w:rPr>
          <w:rFonts w:ascii="Bookman Old Style" w:hAnsi="Bookman Old Style"/>
          <w:sz w:val="23"/>
          <w:szCs w:val="23"/>
        </w:rPr>
        <w:t xml:space="preserve">Tujuan dari penyusunan </w:t>
      </w:r>
      <w:r w:rsidR="00843B92">
        <w:rPr>
          <w:rFonts w:ascii="Bookman Old Style" w:hAnsi="Bookman Old Style"/>
          <w:sz w:val="23"/>
          <w:szCs w:val="23"/>
        </w:rPr>
        <w:t xml:space="preserve">  </w:t>
      </w:r>
      <w:r w:rsidRPr="007828F0">
        <w:rPr>
          <w:rFonts w:ascii="Bookman Old Style" w:hAnsi="Bookman Old Style"/>
          <w:sz w:val="23"/>
          <w:szCs w:val="23"/>
        </w:rPr>
        <w:t>Renja merupakan suatu aspek yang dapat menggambarkan program yang diinginkan,</w:t>
      </w:r>
      <w:r w:rsidR="000F0E41">
        <w:rPr>
          <w:rFonts w:ascii="Bookman Old Style" w:hAnsi="Bookman Old Style"/>
          <w:sz w:val="23"/>
          <w:szCs w:val="23"/>
        </w:rPr>
        <w:t xml:space="preserve"> </w:t>
      </w:r>
      <w:r w:rsidRPr="007828F0">
        <w:rPr>
          <w:rFonts w:ascii="Bookman Old Style" w:hAnsi="Bookman Old Style"/>
          <w:sz w:val="23"/>
          <w:szCs w:val="23"/>
        </w:rPr>
        <w:t>mempunyai arah yang jelas bagi organisasi tetapi belum menggambarkan ukuran-ukurannya serta mempunyai karakteristik menantang tetapi realistis.</w:t>
      </w:r>
      <w:r w:rsidR="00C14412">
        <w:rPr>
          <w:rFonts w:ascii="Bookman Old Style" w:hAnsi="Bookman Old Style"/>
          <w:sz w:val="23"/>
          <w:szCs w:val="23"/>
        </w:rPr>
        <w:t xml:space="preserve"> </w:t>
      </w:r>
      <w:r w:rsidRPr="007828F0">
        <w:rPr>
          <w:rFonts w:ascii="Bookman Old Style" w:hAnsi="Bookman Old Style"/>
          <w:sz w:val="23"/>
          <w:szCs w:val="23"/>
        </w:rPr>
        <w:t>Adapun tujuan yang ditetapkan berdasarkan analisis dari faktor-faktor yang ada adalah :</w:t>
      </w:r>
    </w:p>
    <w:p w:rsidR="0060703E" w:rsidRDefault="00C14412" w:rsidP="001642F7">
      <w:pPr>
        <w:numPr>
          <w:ilvl w:val="0"/>
          <w:numId w:val="22"/>
        </w:numPr>
        <w:spacing w:line="276" w:lineRule="auto"/>
        <w:jc w:val="both"/>
        <w:rPr>
          <w:rFonts w:ascii="Bookman Old Style" w:hAnsi="Bookman Old Style"/>
          <w:sz w:val="23"/>
          <w:szCs w:val="23"/>
          <w:lang w:val="fi-FI"/>
        </w:rPr>
      </w:pPr>
      <w:r>
        <w:rPr>
          <w:rFonts w:ascii="Bookman Old Style" w:hAnsi="Bookman Old Style"/>
          <w:color w:val="000000"/>
          <w:sz w:val="23"/>
          <w:szCs w:val="23"/>
        </w:rPr>
        <w:t xml:space="preserve">Meningkatkan Kualitas Pelayanan Publik </w:t>
      </w:r>
      <w:r w:rsidR="0060703E">
        <w:rPr>
          <w:rFonts w:ascii="Bookman Old Style" w:hAnsi="Bookman Old Style"/>
          <w:sz w:val="23"/>
          <w:szCs w:val="23"/>
          <w:lang w:val="fi-FI"/>
        </w:rPr>
        <w:t>.</w:t>
      </w:r>
    </w:p>
    <w:p w:rsidR="0060703E" w:rsidRDefault="0060703E" w:rsidP="00F91B4E">
      <w:pPr>
        <w:spacing w:line="276" w:lineRule="auto"/>
        <w:ind w:left="1080"/>
        <w:jc w:val="both"/>
        <w:rPr>
          <w:rFonts w:ascii="Bookman Old Style" w:hAnsi="Bookman Old Style"/>
          <w:sz w:val="23"/>
          <w:szCs w:val="23"/>
          <w:lang w:val="fi-FI"/>
        </w:rPr>
      </w:pPr>
    </w:p>
    <w:p w:rsidR="00C02B97" w:rsidRPr="00B86652" w:rsidRDefault="00C02B97" w:rsidP="00AE445D">
      <w:pPr>
        <w:tabs>
          <w:tab w:val="left" w:pos="0"/>
        </w:tabs>
        <w:autoSpaceDE w:val="0"/>
        <w:autoSpaceDN w:val="0"/>
        <w:adjustRightInd w:val="0"/>
        <w:spacing w:line="276" w:lineRule="auto"/>
        <w:ind w:left="1080" w:firstLine="992"/>
        <w:jc w:val="both"/>
        <w:rPr>
          <w:rFonts w:ascii="Bookman Old Style" w:hAnsi="Bookman Old Style"/>
          <w:color w:val="FF0000"/>
          <w:sz w:val="23"/>
          <w:szCs w:val="23"/>
          <w:lang w:val="id-ID"/>
        </w:rPr>
      </w:pPr>
      <w:r w:rsidRPr="00B86652">
        <w:rPr>
          <w:rFonts w:ascii="Bookman Old Style" w:hAnsi="Bookman Old Style"/>
          <w:sz w:val="23"/>
          <w:szCs w:val="23"/>
          <w:lang w:val="id-ID"/>
        </w:rPr>
        <w:t xml:space="preserve">Tujuan tersebut selaras dengan tujuan yang melekat dalam misi pertama RJPMD Kabupaten Rembang Tahun </w:t>
      </w:r>
      <w:r w:rsidR="00C14412">
        <w:rPr>
          <w:rFonts w:ascii="Bookman Old Style" w:hAnsi="Bookman Old Style"/>
          <w:sz w:val="23"/>
          <w:szCs w:val="23"/>
        </w:rPr>
        <w:t>2021-2026</w:t>
      </w:r>
      <w:r w:rsidRPr="00B86652">
        <w:rPr>
          <w:rFonts w:ascii="Bookman Old Style" w:hAnsi="Bookman Old Style"/>
          <w:sz w:val="23"/>
          <w:szCs w:val="23"/>
          <w:lang w:val="id-ID"/>
        </w:rPr>
        <w:t xml:space="preserve"> yaitu </w:t>
      </w:r>
      <w:r w:rsidR="00C14412">
        <w:rPr>
          <w:rFonts w:ascii="Bookman Old Style" w:hAnsi="Bookman Old Style"/>
          <w:sz w:val="23"/>
          <w:szCs w:val="23"/>
        </w:rPr>
        <w:t>Terwujudnya Pemerintahan yang baik dan Bersih</w:t>
      </w:r>
      <w:r w:rsidRPr="00B86652">
        <w:rPr>
          <w:rFonts w:ascii="Bookman Old Style" w:hAnsi="Bookman Old Style"/>
          <w:sz w:val="23"/>
          <w:szCs w:val="23"/>
          <w:lang w:val="id-ID"/>
        </w:rPr>
        <w:t>.</w:t>
      </w:r>
    </w:p>
    <w:p w:rsidR="00C02B97" w:rsidRDefault="00C02B97" w:rsidP="00AE445D">
      <w:pPr>
        <w:spacing w:line="276" w:lineRule="auto"/>
        <w:ind w:left="1080" w:firstLine="720"/>
        <w:jc w:val="both"/>
        <w:rPr>
          <w:rFonts w:ascii="Bookman Old Style" w:hAnsi="Bookman Old Style"/>
          <w:sz w:val="23"/>
          <w:szCs w:val="23"/>
          <w:lang w:val="id-ID"/>
        </w:rPr>
      </w:pPr>
      <w:r w:rsidRPr="00B86652">
        <w:rPr>
          <w:rFonts w:ascii="Bookman Old Style" w:hAnsi="Bookman Old Style"/>
          <w:sz w:val="23"/>
          <w:szCs w:val="23"/>
          <w:lang w:val="id-ID"/>
        </w:rPr>
        <w:t xml:space="preserve">Tujuan sebagaimana tersebut berkaitan dengan tugas pokok dan fungsi </w:t>
      </w:r>
      <w:r>
        <w:rPr>
          <w:rFonts w:ascii="Bookman Old Style" w:hAnsi="Bookman Old Style"/>
          <w:sz w:val="23"/>
          <w:szCs w:val="23"/>
        </w:rPr>
        <w:t>Kecamatan Rembang</w:t>
      </w:r>
      <w:r w:rsidRPr="00B86652">
        <w:rPr>
          <w:rFonts w:ascii="Bookman Old Style" w:hAnsi="Bookman Old Style"/>
          <w:sz w:val="23"/>
          <w:szCs w:val="23"/>
          <w:lang w:val="id-ID"/>
        </w:rPr>
        <w:t xml:space="preserve"> seperti yang tertuang dalam Peraturan Bupati Rembang Nomor Nomor 6</w:t>
      </w:r>
      <w:r>
        <w:rPr>
          <w:rFonts w:ascii="Bookman Old Style" w:hAnsi="Bookman Old Style"/>
          <w:sz w:val="23"/>
          <w:szCs w:val="23"/>
        </w:rPr>
        <w:t>9</w:t>
      </w:r>
      <w:r w:rsidRPr="00B86652">
        <w:rPr>
          <w:rFonts w:ascii="Bookman Old Style" w:hAnsi="Bookman Old Style"/>
          <w:sz w:val="23"/>
          <w:szCs w:val="23"/>
          <w:lang w:val="id-ID"/>
        </w:rPr>
        <w:t xml:space="preserve"> Tahun 2016 tentang Kedudukan, Susunan Organisasi, Tugas dan Fungsi serta Tata Kerja  </w:t>
      </w:r>
      <w:r>
        <w:rPr>
          <w:rFonts w:ascii="Bookman Old Style" w:hAnsi="Bookman Old Style"/>
          <w:sz w:val="23"/>
          <w:szCs w:val="23"/>
        </w:rPr>
        <w:t>Kecamatan</w:t>
      </w:r>
      <w:r w:rsidRPr="00B86652">
        <w:rPr>
          <w:rFonts w:ascii="Bookman Old Style" w:hAnsi="Bookman Old Style"/>
          <w:sz w:val="23"/>
          <w:szCs w:val="23"/>
          <w:lang w:val="id-ID"/>
        </w:rPr>
        <w:t xml:space="preserve">. </w:t>
      </w:r>
    </w:p>
    <w:p w:rsidR="00C02B97" w:rsidRDefault="00C02B97" w:rsidP="00C02B97">
      <w:pPr>
        <w:spacing w:line="276" w:lineRule="auto"/>
        <w:ind w:left="720" w:firstLine="720"/>
        <w:jc w:val="both"/>
        <w:rPr>
          <w:rFonts w:ascii="Bookman Old Style" w:hAnsi="Bookman Old Style"/>
          <w:sz w:val="23"/>
          <w:szCs w:val="23"/>
          <w:lang w:val="id-ID"/>
        </w:rPr>
      </w:pPr>
    </w:p>
    <w:p w:rsidR="00AC6171" w:rsidRDefault="00AC6171" w:rsidP="001642F7">
      <w:pPr>
        <w:numPr>
          <w:ilvl w:val="0"/>
          <w:numId w:val="23"/>
        </w:numPr>
        <w:tabs>
          <w:tab w:val="left" w:pos="709"/>
        </w:tabs>
        <w:ind w:left="709"/>
        <w:jc w:val="both"/>
        <w:rPr>
          <w:rFonts w:ascii="Bookman Old Style" w:hAnsi="Bookman Old Style"/>
          <w:b/>
          <w:sz w:val="23"/>
          <w:szCs w:val="23"/>
          <w:lang w:val="id-ID"/>
        </w:rPr>
      </w:pPr>
      <w:r w:rsidRPr="00B86652">
        <w:rPr>
          <w:rFonts w:ascii="Bookman Old Style" w:hAnsi="Bookman Old Style"/>
          <w:b/>
          <w:sz w:val="23"/>
          <w:szCs w:val="23"/>
          <w:lang w:val="id-ID"/>
        </w:rPr>
        <w:t>Sasaran</w:t>
      </w:r>
    </w:p>
    <w:p w:rsidR="00AE445D" w:rsidRPr="00B86652" w:rsidRDefault="00AE445D" w:rsidP="00AE445D">
      <w:pPr>
        <w:tabs>
          <w:tab w:val="left" w:pos="709"/>
        </w:tabs>
        <w:ind w:left="709"/>
        <w:jc w:val="both"/>
        <w:rPr>
          <w:rFonts w:ascii="Bookman Old Style" w:hAnsi="Bookman Old Style"/>
          <w:b/>
          <w:sz w:val="23"/>
          <w:szCs w:val="23"/>
          <w:lang w:val="id-ID"/>
        </w:rPr>
      </w:pPr>
    </w:p>
    <w:p w:rsidR="00AC6171" w:rsidRDefault="00AC6171" w:rsidP="00AC6171">
      <w:pPr>
        <w:ind w:left="709" w:firstLine="567"/>
        <w:jc w:val="both"/>
        <w:rPr>
          <w:rFonts w:ascii="Bookman Old Style" w:hAnsi="Bookman Old Style"/>
          <w:sz w:val="23"/>
          <w:szCs w:val="23"/>
          <w:lang w:val="id-ID"/>
        </w:rPr>
      </w:pPr>
      <w:r w:rsidRPr="00B86652">
        <w:rPr>
          <w:rFonts w:ascii="Bookman Old Style" w:hAnsi="Bookman Old Style"/>
          <w:sz w:val="23"/>
          <w:szCs w:val="23"/>
          <w:lang w:val="id-ID"/>
        </w:rPr>
        <w:t xml:space="preserve">Adapun untuk mencapai tujuan tersebut </w:t>
      </w:r>
      <w:r>
        <w:rPr>
          <w:rFonts w:ascii="Bookman Old Style" w:hAnsi="Bookman Old Style"/>
          <w:sz w:val="23"/>
          <w:szCs w:val="23"/>
        </w:rPr>
        <w:t xml:space="preserve">Kecamatan Rembang </w:t>
      </w:r>
      <w:r w:rsidRPr="00B86652">
        <w:rPr>
          <w:rFonts w:ascii="Bookman Old Style" w:hAnsi="Bookman Old Style"/>
          <w:sz w:val="23"/>
          <w:szCs w:val="23"/>
          <w:lang w:val="id-ID"/>
        </w:rPr>
        <w:t>Kabupaten Rembang menetapkan sasaran jangka menengah yang akan dicapai</w:t>
      </w:r>
      <w:r>
        <w:rPr>
          <w:rFonts w:ascii="Bookman Old Style" w:hAnsi="Bookman Old Style"/>
          <w:sz w:val="23"/>
          <w:szCs w:val="23"/>
        </w:rPr>
        <w:t>.</w:t>
      </w:r>
      <w:r w:rsidRPr="00B86652">
        <w:rPr>
          <w:rFonts w:ascii="Bookman Old Style" w:hAnsi="Bookman Old Style"/>
          <w:sz w:val="23"/>
          <w:szCs w:val="23"/>
          <w:lang w:val="id-ID"/>
        </w:rPr>
        <w:t xml:space="preserve"> </w:t>
      </w:r>
    </w:p>
    <w:p w:rsidR="00AC6171" w:rsidRPr="00B86652" w:rsidRDefault="00AC6171" w:rsidP="00AC6171">
      <w:pPr>
        <w:ind w:left="709"/>
        <w:jc w:val="both"/>
        <w:rPr>
          <w:rFonts w:ascii="Bookman Old Style" w:hAnsi="Bookman Old Style"/>
          <w:sz w:val="23"/>
          <w:szCs w:val="23"/>
          <w:lang w:val="id-ID"/>
        </w:rPr>
      </w:pPr>
      <w:r>
        <w:rPr>
          <w:rFonts w:ascii="Bookman Old Style" w:hAnsi="Bookman Old Style"/>
          <w:sz w:val="23"/>
          <w:szCs w:val="23"/>
        </w:rPr>
        <w:t>D</w:t>
      </w:r>
      <w:r w:rsidRPr="00B86652">
        <w:rPr>
          <w:rFonts w:ascii="Bookman Old Style" w:hAnsi="Bookman Old Style"/>
          <w:sz w:val="23"/>
          <w:szCs w:val="23"/>
          <w:lang w:val="id-ID"/>
        </w:rPr>
        <w:t xml:space="preserve">alam rangka pencapaian tujuan </w:t>
      </w:r>
      <w:r>
        <w:rPr>
          <w:rFonts w:ascii="Bookman Old Style" w:hAnsi="Bookman Old Style"/>
          <w:sz w:val="23"/>
          <w:szCs w:val="23"/>
        </w:rPr>
        <w:t>Kecamatan Rembang</w:t>
      </w:r>
      <w:r w:rsidRPr="00B86652">
        <w:rPr>
          <w:rFonts w:ascii="Bookman Old Style" w:hAnsi="Bookman Old Style"/>
          <w:sz w:val="23"/>
          <w:szCs w:val="23"/>
          <w:lang w:val="id-ID"/>
        </w:rPr>
        <w:t xml:space="preserve"> selama tahun </w:t>
      </w:r>
      <w:r w:rsidR="00C14412">
        <w:rPr>
          <w:rFonts w:ascii="Bookman Old Style" w:hAnsi="Bookman Old Style"/>
          <w:sz w:val="23"/>
          <w:szCs w:val="23"/>
        </w:rPr>
        <w:t>2021-2026</w:t>
      </w:r>
      <w:r w:rsidRPr="00B86652">
        <w:rPr>
          <w:rFonts w:ascii="Bookman Old Style" w:hAnsi="Bookman Old Style"/>
          <w:sz w:val="23"/>
          <w:szCs w:val="23"/>
          <w:lang w:val="id-ID"/>
        </w:rPr>
        <w:t>, dijabarkan sebagai berikut:</w:t>
      </w:r>
    </w:p>
    <w:p w:rsidR="00C02B97" w:rsidRDefault="00C14412" w:rsidP="00C14412">
      <w:pPr>
        <w:tabs>
          <w:tab w:val="left" w:pos="6545"/>
        </w:tabs>
        <w:spacing w:line="276" w:lineRule="auto"/>
        <w:ind w:left="720" w:firstLine="720"/>
        <w:jc w:val="both"/>
        <w:rPr>
          <w:rFonts w:ascii="Bookman Old Style" w:hAnsi="Bookman Old Style"/>
          <w:sz w:val="23"/>
          <w:szCs w:val="23"/>
          <w:lang w:val="id-ID"/>
        </w:rPr>
      </w:pPr>
      <w:r>
        <w:rPr>
          <w:rFonts w:ascii="Bookman Old Style" w:hAnsi="Bookman Old Style"/>
          <w:sz w:val="23"/>
          <w:szCs w:val="23"/>
          <w:lang w:val="id-ID"/>
        </w:rPr>
        <w:tab/>
      </w:r>
    </w:p>
    <w:p w:rsidR="0060703E" w:rsidRPr="00B86652" w:rsidRDefault="0060703E" w:rsidP="00C14412">
      <w:pPr>
        <w:spacing w:line="276" w:lineRule="auto"/>
        <w:ind w:left="1260"/>
        <w:jc w:val="both"/>
        <w:rPr>
          <w:rFonts w:ascii="Bookman Old Style" w:hAnsi="Bookman Old Style"/>
          <w:sz w:val="23"/>
          <w:szCs w:val="23"/>
          <w:lang w:val="id-ID"/>
        </w:rPr>
      </w:pPr>
      <w:r w:rsidRPr="00B86652">
        <w:rPr>
          <w:rFonts w:ascii="Bookman Old Style" w:hAnsi="Bookman Old Style"/>
          <w:sz w:val="23"/>
          <w:szCs w:val="23"/>
          <w:lang w:val="id-ID"/>
        </w:rPr>
        <w:t xml:space="preserve"> </w:t>
      </w:r>
    </w:p>
    <w:p w:rsidR="00656E90" w:rsidRPr="0060703E" w:rsidRDefault="0060703E" w:rsidP="000843A1">
      <w:pPr>
        <w:numPr>
          <w:ilvl w:val="0"/>
          <w:numId w:val="4"/>
        </w:numPr>
        <w:jc w:val="both"/>
        <w:rPr>
          <w:rFonts w:ascii="Bookman Old Style" w:hAnsi="Bookman Old Style"/>
          <w:sz w:val="23"/>
          <w:szCs w:val="23"/>
          <w:lang w:val="id-ID"/>
        </w:rPr>
      </w:pPr>
      <w:r w:rsidRPr="00B86652">
        <w:rPr>
          <w:rFonts w:ascii="Bookman Old Style" w:hAnsi="Bookman Old Style"/>
          <w:sz w:val="23"/>
          <w:szCs w:val="23"/>
          <w:lang w:val="id-ID"/>
        </w:rPr>
        <w:t xml:space="preserve">Meningkatnya Kualitas Pelayanan </w:t>
      </w:r>
      <w:r w:rsidR="00AC6171">
        <w:rPr>
          <w:rFonts w:ascii="Bookman Old Style" w:hAnsi="Bookman Old Style"/>
          <w:sz w:val="23"/>
          <w:szCs w:val="23"/>
        </w:rPr>
        <w:t>Kecamatan.</w:t>
      </w:r>
    </w:p>
    <w:p w:rsidR="0029159D" w:rsidRDefault="00C14412" w:rsidP="00C14412">
      <w:pPr>
        <w:tabs>
          <w:tab w:val="left" w:pos="7050"/>
        </w:tabs>
        <w:spacing w:line="276" w:lineRule="auto"/>
        <w:ind w:left="1080"/>
        <w:jc w:val="both"/>
        <w:rPr>
          <w:b/>
          <w:sz w:val="23"/>
          <w:szCs w:val="23"/>
          <w:lang w:val="id-ID"/>
        </w:rPr>
      </w:pPr>
      <w:r>
        <w:rPr>
          <w:rFonts w:ascii="Bookman Old Style" w:hAnsi="Bookman Old Style"/>
          <w:sz w:val="23"/>
          <w:szCs w:val="23"/>
          <w:lang w:val="es-ES"/>
        </w:rPr>
        <w:tab/>
      </w:r>
    </w:p>
    <w:p w:rsidR="0029159D" w:rsidRDefault="0029159D" w:rsidP="00BF3CAB">
      <w:pPr>
        <w:spacing w:line="264" w:lineRule="auto"/>
        <w:jc w:val="center"/>
        <w:rPr>
          <w:b/>
          <w:sz w:val="23"/>
          <w:szCs w:val="23"/>
          <w:lang w:val="id-ID"/>
        </w:rPr>
      </w:pPr>
    </w:p>
    <w:p w:rsidR="0029159D" w:rsidRDefault="0029159D" w:rsidP="00BF3CAB">
      <w:pPr>
        <w:spacing w:line="264" w:lineRule="auto"/>
        <w:jc w:val="center"/>
        <w:rPr>
          <w:b/>
          <w:sz w:val="23"/>
          <w:szCs w:val="23"/>
          <w:lang w:val="id-ID"/>
        </w:rPr>
      </w:pPr>
    </w:p>
    <w:p w:rsidR="0029159D" w:rsidRDefault="0029159D" w:rsidP="00BF3CAB">
      <w:pPr>
        <w:spacing w:line="264" w:lineRule="auto"/>
        <w:jc w:val="center"/>
        <w:rPr>
          <w:b/>
          <w:sz w:val="23"/>
          <w:szCs w:val="23"/>
          <w:lang w:val="id-ID"/>
        </w:rPr>
      </w:pPr>
    </w:p>
    <w:p w:rsidR="0029159D" w:rsidRDefault="0029159D" w:rsidP="00BF3CAB">
      <w:pPr>
        <w:spacing w:line="264" w:lineRule="auto"/>
        <w:jc w:val="center"/>
        <w:rPr>
          <w:b/>
          <w:sz w:val="23"/>
          <w:szCs w:val="23"/>
          <w:lang w:val="id-ID"/>
        </w:rPr>
      </w:pPr>
    </w:p>
    <w:p w:rsidR="00F91B4E" w:rsidRDefault="00F91B4E" w:rsidP="00BF3CAB">
      <w:pPr>
        <w:spacing w:line="264" w:lineRule="auto"/>
        <w:jc w:val="center"/>
        <w:rPr>
          <w:b/>
          <w:sz w:val="23"/>
          <w:szCs w:val="23"/>
          <w:lang w:val="id-ID"/>
        </w:rPr>
      </w:pPr>
    </w:p>
    <w:p w:rsidR="0029159D" w:rsidRDefault="0029159D" w:rsidP="00BF3CAB">
      <w:pPr>
        <w:spacing w:line="264" w:lineRule="auto"/>
        <w:jc w:val="center"/>
        <w:rPr>
          <w:b/>
          <w:sz w:val="23"/>
          <w:szCs w:val="23"/>
          <w:lang w:val="id-ID"/>
        </w:rPr>
      </w:pPr>
    </w:p>
    <w:p w:rsidR="0029159D" w:rsidRDefault="0029159D" w:rsidP="00BF3CAB">
      <w:pPr>
        <w:spacing w:line="264" w:lineRule="auto"/>
        <w:jc w:val="center"/>
        <w:rPr>
          <w:b/>
          <w:sz w:val="23"/>
          <w:szCs w:val="23"/>
          <w:lang w:val="id-ID"/>
        </w:rPr>
      </w:pPr>
    </w:p>
    <w:p w:rsidR="0029159D" w:rsidRDefault="0029159D" w:rsidP="00BF3CAB">
      <w:pPr>
        <w:spacing w:line="264" w:lineRule="auto"/>
        <w:jc w:val="center"/>
        <w:rPr>
          <w:b/>
          <w:sz w:val="23"/>
          <w:szCs w:val="23"/>
          <w:lang w:val="id-ID"/>
        </w:rPr>
      </w:pPr>
    </w:p>
    <w:p w:rsidR="0029159D" w:rsidRDefault="0029159D" w:rsidP="00BF3CAB">
      <w:pPr>
        <w:spacing w:line="264" w:lineRule="auto"/>
        <w:jc w:val="center"/>
        <w:rPr>
          <w:b/>
          <w:sz w:val="23"/>
          <w:szCs w:val="23"/>
          <w:lang w:val="id-ID"/>
        </w:rPr>
      </w:pPr>
    </w:p>
    <w:p w:rsidR="0029159D" w:rsidRDefault="0029159D" w:rsidP="00BF3CAB">
      <w:pPr>
        <w:spacing w:line="264" w:lineRule="auto"/>
        <w:jc w:val="center"/>
        <w:rPr>
          <w:b/>
          <w:sz w:val="23"/>
          <w:szCs w:val="23"/>
          <w:lang w:val="id-ID"/>
        </w:rPr>
      </w:pPr>
    </w:p>
    <w:p w:rsidR="0029159D" w:rsidRDefault="0029159D" w:rsidP="00BF3CAB">
      <w:pPr>
        <w:spacing w:line="264" w:lineRule="auto"/>
        <w:jc w:val="center"/>
        <w:rPr>
          <w:b/>
          <w:sz w:val="23"/>
          <w:szCs w:val="23"/>
          <w:lang w:val="id-ID"/>
        </w:rPr>
      </w:pPr>
    </w:p>
    <w:p w:rsidR="0029159D" w:rsidRDefault="0029159D" w:rsidP="00BF3CAB">
      <w:pPr>
        <w:spacing w:line="264" w:lineRule="auto"/>
        <w:jc w:val="center"/>
        <w:rPr>
          <w:b/>
          <w:sz w:val="23"/>
          <w:szCs w:val="23"/>
          <w:lang w:val="id-ID"/>
        </w:rPr>
      </w:pPr>
    </w:p>
    <w:p w:rsidR="0029159D" w:rsidRDefault="0029159D" w:rsidP="00BF3CAB">
      <w:pPr>
        <w:spacing w:line="264" w:lineRule="auto"/>
        <w:jc w:val="center"/>
        <w:rPr>
          <w:b/>
          <w:sz w:val="23"/>
          <w:szCs w:val="23"/>
          <w:lang w:val="id-ID"/>
        </w:rPr>
      </w:pPr>
    </w:p>
    <w:p w:rsidR="0029159D" w:rsidRDefault="0029159D" w:rsidP="00BF3CAB">
      <w:pPr>
        <w:spacing w:line="264" w:lineRule="auto"/>
        <w:jc w:val="center"/>
        <w:rPr>
          <w:b/>
          <w:sz w:val="23"/>
          <w:szCs w:val="23"/>
          <w:lang w:val="id-ID"/>
        </w:rPr>
      </w:pPr>
    </w:p>
    <w:p w:rsidR="0029159D" w:rsidRDefault="0029159D" w:rsidP="00BF3CAB">
      <w:pPr>
        <w:spacing w:line="264" w:lineRule="auto"/>
        <w:jc w:val="center"/>
        <w:rPr>
          <w:b/>
          <w:sz w:val="23"/>
          <w:szCs w:val="23"/>
          <w:lang w:val="id-ID"/>
        </w:rPr>
      </w:pPr>
    </w:p>
    <w:p w:rsidR="00C14412" w:rsidRDefault="00C14412" w:rsidP="00BF3CAB">
      <w:pPr>
        <w:spacing w:line="264" w:lineRule="auto"/>
        <w:jc w:val="center"/>
        <w:rPr>
          <w:b/>
          <w:sz w:val="23"/>
          <w:szCs w:val="23"/>
          <w:lang w:val="id-ID"/>
        </w:rPr>
      </w:pPr>
    </w:p>
    <w:p w:rsidR="00C14412" w:rsidRDefault="00C14412" w:rsidP="00BF3CAB">
      <w:pPr>
        <w:spacing w:line="264" w:lineRule="auto"/>
        <w:jc w:val="center"/>
        <w:rPr>
          <w:b/>
          <w:sz w:val="23"/>
          <w:szCs w:val="23"/>
          <w:lang w:val="id-ID"/>
        </w:rPr>
      </w:pPr>
    </w:p>
    <w:p w:rsidR="00BF3CAB" w:rsidRPr="004079EE" w:rsidRDefault="00BF3CAB" w:rsidP="00BF3CAB">
      <w:pPr>
        <w:spacing w:line="264" w:lineRule="auto"/>
        <w:jc w:val="center"/>
        <w:rPr>
          <w:rFonts w:ascii="Bookman Old Style" w:hAnsi="Bookman Old Style"/>
          <w:b/>
          <w:sz w:val="23"/>
          <w:szCs w:val="23"/>
          <w:lang w:val="id-ID"/>
        </w:rPr>
      </w:pPr>
      <w:r w:rsidRPr="004079EE">
        <w:rPr>
          <w:rFonts w:ascii="Bookman Old Style" w:hAnsi="Bookman Old Style"/>
          <w:b/>
          <w:sz w:val="23"/>
          <w:szCs w:val="23"/>
          <w:lang w:val="id-ID"/>
        </w:rPr>
        <w:t>Ta</w:t>
      </w:r>
      <w:r w:rsidRPr="004079EE">
        <w:rPr>
          <w:rFonts w:ascii="Bookman Old Style" w:hAnsi="Bookman Old Style"/>
          <w:b/>
          <w:spacing w:val="-1"/>
          <w:sz w:val="23"/>
          <w:szCs w:val="23"/>
          <w:lang w:val="id-ID"/>
        </w:rPr>
        <w:t>b</w:t>
      </w:r>
      <w:r w:rsidRPr="004079EE">
        <w:rPr>
          <w:rFonts w:ascii="Bookman Old Style" w:hAnsi="Bookman Old Style"/>
          <w:b/>
          <w:sz w:val="23"/>
          <w:szCs w:val="23"/>
          <w:lang w:val="id-ID"/>
        </w:rPr>
        <w:t>el 3</w:t>
      </w:r>
      <w:r w:rsidRPr="004079EE">
        <w:rPr>
          <w:rFonts w:ascii="Bookman Old Style" w:hAnsi="Bookman Old Style"/>
          <w:b/>
          <w:spacing w:val="-2"/>
          <w:sz w:val="23"/>
          <w:szCs w:val="23"/>
          <w:lang w:val="id-ID"/>
        </w:rPr>
        <w:t>.</w:t>
      </w:r>
      <w:r w:rsidR="00604E26" w:rsidRPr="004079EE">
        <w:rPr>
          <w:rFonts w:ascii="Bookman Old Style" w:hAnsi="Bookman Old Style"/>
          <w:b/>
          <w:sz w:val="23"/>
          <w:szCs w:val="23"/>
          <w:lang w:val="id-ID"/>
        </w:rPr>
        <w:t>1</w:t>
      </w:r>
    </w:p>
    <w:p w:rsidR="00BF3CAB" w:rsidRPr="004079EE" w:rsidRDefault="00BF3CAB" w:rsidP="00BF3CAB">
      <w:pPr>
        <w:adjustRightInd w:val="0"/>
        <w:ind w:left="1259" w:right="902"/>
        <w:jc w:val="center"/>
        <w:rPr>
          <w:rFonts w:ascii="Bookman Old Style" w:hAnsi="Bookman Old Style"/>
          <w:b/>
          <w:spacing w:val="1"/>
          <w:position w:val="-1"/>
          <w:sz w:val="23"/>
          <w:szCs w:val="23"/>
          <w:lang w:val="id-ID"/>
        </w:rPr>
      </w:pPr>
      <w:r w:rsidRPr="004079EE">
        <w:rPr>
          <w:rFonts w:ascii="Bookman Old Style" w:hAnsi="Bookman Old Style"/>
          <w:b/>
          <w:spacing w:val="1"/>
          <w:position w:val="-1"/>
          <w:sz w:val="23"/>
          <w:szCs w:val="23"/>
          <w:lang w:val="id-ID"/>
        </w:rPr>
        <w:t>T</w:t>
      </w:r>
      <w:r w:rsidRPr="004079EE">
        <w:rPr>
          <w:rFonts w:ascii="Bookman Old Style" w:hAnsi="Bookman Old Style"/>
          <w:b/>
          <w:position w:val="-1"/>
          <w:sz w:val="23"/>
          <w:szCs w:val="23"/>
          <w:lang w:val="id-ID"/>
        </w:rPr>
        <w:t>uj</w:t>
      </w:r>
      <w:r w:rsidRPr="004079EE">
        <w:rPr>
          <w:rFonts w:ascii="Bookman Old Style" w:hAnsi="Bookman Old Style"/>
          <w:b/>
          <w:spacing w:val="-2"/>
          <w:position w:val="-1"/>
          <w:sz w:val="23"/>
          <w:szCs w:val="23"/>
          <w:lang w:val="id-ID"/>
        </w:rPr>
        <w:t>u</w:t>
      </w:r>
      <w:r w:rsidRPr="004079EE">
        <w:rPr>
          <w:rFonts w:ascii="Bookman Old Style" w:hAnsi="Bookman Old Style"/>
          <w:b/>
          <w:spacing w:val="1"/>
          <w:position w:val="-1"/>
          <w:sz w:val="23"/>
          <w:szCs w:val="23"/>
          <w:lang w:val="id-ID"/>
        </w:rPr>
        <w:t>a</w:t>
      </w:r>
      <w:r w:rsidRPr="004079EE">
        <w:rPr>
          <w:rFonts w:ascii="Bookman Old Style" w:hAnsi="Bookman Old Style"/>
          <w:b/>
          <w:position w:val="-1"/>
          <w:sz w:val="23"/>
          <w:szCs w:val="23"/>
          <w:lang w:val="id-ID"/>
        </w:rPr>
        <w:t>n</w:t>
      </w:r>
      <w:r w:rsidRPr="004079EE">
        <w:rPr>
          <w:rFonts w:ascii="Bookman Old Style" w:hAnsi="Bookman Old Style"/>
          <w:b/>
          <w:spacing w:val="-2"/>
          <w:position w:val="-1"/>
          <w:sz w:val="23"/>
          <w:szCs w:val="23"/>
          <w:lang w:val="id-ID"/>
        </w:rPr>
        <w:t xml:space="preserve"> </w:t>
      </w:r>
      <w:r w:rsidRPr="004079EE">
        <w:rPr>
          <w:rFonts w:ascii="Bookman Old Style" w:hAnsi="Bookman Old Style"/>
          <w:b/>
          <w:spacing w:val="1"/>
          <w:position w:val="-1"/>
          <w:sz w:val="23"/>
          <w:szCs w:val="23"/>
          <w:lang w:val="id-ID"/>
        </w:rPr>
        <w:t>d</w:t>
      </w:r>
      <w:r w:rsidRPr="004079EE">
        <w:rPr>
          <w:rFonts w:ascii="Bookman Old Style" w:hAnsi="Bookman Old Style"/>
          <w:b/>
          <w:spacing w:val="-2"/>
          <w:position w:val="-1"/>
          <w:sz w:val="23"/>
          <w:szCs w:val="23"/>
          <w:lang w:val="id-ID"/>
        </w:rPr>
        <w:t>a</w:t>
      </w:r>
      <w:r w:rsidRPr="004079EE">
        <w:rPr>
          <w:rFonts w:ascii="Bookman Old Style" w:hAnsi="Bookman Old Style"/>
          <w:b/>
          <w:position w:val="-1"/>
          <w:sz w:val="23"/>
          <w:szCs w:val="23"/>
          <w:lang w:val="id-ID"/>
        </w:rPr>
        <w:t>n Sa</w:t>
      </w:r>
      <w:r w:rsidRPr="004079EE">
        <w:rPr>
          <w:rFonts w:ascii="Bookman Old Style" w:hAnsi="Bookman Old Style"/>
          <w:b/>
          <w:spacing w:val="-1"/>
          <w:position w:val="-1"/>
          <w:sz w:val="23"/>
          <w:szCs w:val="23"/>
          <w:lang w:val="id-ID"/>
        </w:rPr>
        <w:t>s</w:t>
      </w:r>
      <w:r w:rsidRPr="004079EE">
        <w:rPr>
          <w:rFonts w:ascii="Bookman Old Style" w:hAnsi="Bookman Old Style"/>
          <w:b/>
          <w:spacing w:val="1"/>
          <w:position w:val="-1"/>
          <w:sz w:val="23"/>
          <w:szCs w:val="23"/>
          <w:lang w:val="id-ID"/>
        </w:rPr>
        <w:t>a</w:t>
      </w:r>
      <w:r w:rsidRPr="004079EE">
        <w:rPr>
          <w:rFonts w:ascii="Bookman Old Style" w:hAnsi="Bookman Old Style"/>
          <w:b/>
          <w:spacing w:val="-1"/>
          <w:position w:val="-1"/>
          <w:sz w:val="23"/>
          <w:szCs w:val="23"/>
          <w:lang w:val="id-ID"/>
        </w:rPr>
        <w:t>r</w:t>
      </w:r>
      <w:r w:rsidRPr="004079EE">
        <w:rPr>
          <w:rFonts w:ascii="Bookman Old Style" w:hAnsi="Bookman Old Style"/>
          <w:b/>
          <w:spacing w:val="-2"/>
          <w:position w:val="-1"/>
          <w:sz w:val="23"/>
          <w:szCs w:val="23"/>
          <w:lang w:val="id-ID"/>
        </w:rPr>
        <w:t>a</w:t>
      </w:r>
      <w:r w:rsidRPr="004079EE">
        <w:rPr>
          <w:rFonts w:ascii="Bookman Old Style" w:hAnsi="Bookman Old Style"/>
          <w:b/>
          <w:position w:val="-1"/>
          <w:sz w:val="23"/>
          <w:szCs w:val="23"/>
          <w:lang w:val="id-ID"/>
        </w:rPr>
        <w:t>n Jang</w:t>
      </w:r>
      <w:r w:rsidRPr="004079EE">
        <w:rPr>
          <w:rFonts w:ascii="Bookman Old Style" w:hAnsi="Bookman Old Style"/>
          <w:b/>
          <w:spacing w:val="-3"/>
          <w:position w:val="-1"/>
          <w:sz w:val="23"/>
          <w:szCs w:val="23"/>
          <w:lang w:val="id-ID"/>
        </w:rPr>
        <w:t>k</w:t>
      </w:r>
      <w:r w:rsidRPr="004079EE">
        <w:rPr>
          <w:rFonts w:ascii="Bookman Old Style" w:hAnsi="Bookman Old Style"/>
          <w:b/>
          <w:position w:val="-1"/>
          <w:sz w:val="23"/>
          <w:szCs w:val="23"/>
          <w:lang w:val="id-ID"/>
        </w:rPr>
        <w:t>a</w:t>
      </w:r>
      <w:r w:rsidRPr="004079EE">
        <w:rPr>
          <w:rFonts w:ascii="Bookman Old Style" w:hAnsi="Bookman Old Style"/>
          <w:b/>
          <w:spacing w:val="1"/>
          <w:position w:val="-1"/>
          <w:sz w:val="23"/>
          <w:szCs w:val="23"/>
          <w:lang w:val="id-ID"/>
        </w:rPr>
        <w:t xml:space="preserve"> </w:t>
      </w:r>
      <w:r w:rsidRPr="004079EE">
        <w:rPr>
          <w:rFonts w:ascii="Bookman Old Style" w:hAnsi="Bookman Old Style"/>
          <w:b/>
          <w:spacing w:val="-1"/>
          <w:position w:val="-1"/>
          <w:sz w:val="23"/>
          <w:szCs w:val="23"/>
          <w:lang w:val="id-ID"/>
        </w:rPr>
        <w:t>M</w:t>
      </w:r>
      <w:r w:rsidRPr="004079EE">
        <w:rPr>
          <w:rFonts w:ascii="Bookman Old Style" w:hAnsi="Bookman Old Style"/>
          <w:b/>
          <w:position w:val="-1"/>
          <w:sz w:val="23"/>
          <w:szCs w:val="23"/>
          <w:lang w:val="id-ID"/>
        </w:rPr>
        <w:t>en</w:t>
      </w:r>
      <w:r w:rsidRPr="004079EE">
        <w:rPr>
          <w:rFonts w:ascii="Bookman Old Style" w:hAnsi="Bookman Old Style"/>
          <w:b/>
          <w:spacing w:val="-2"/>
          <w:position w:val="-1"/>
          <w:sz w:val="23"/>
          <w:szCs w:val="23"/>
          <w:lang w:val="id-ID"/>
        </w:rPr>
        <w:t>e</w:t>
      </w:r>
      <w:r w:rsidRPr="004079EE">
        <w:rPr>
          <w:rFonts w:ascii="Bookman Old Style" w:hAnsi="Bookman Old Style"/>
          <w:b/>
          <w:position w:val="-1"/>
          <w:sz w:val="23"/>
          <w:szCs w:val="23"/>
          <w:lang w:val="id-ID"/>
        </w:rPr>
        <w:t>ng</w:t>
      </w:r>
      <w:r w:rsidRPr="004079EE">
        <w:rPr>
          <w:rFonts w:ascii="Bookman Old Style" w:hAnsi="Bookman Old Style"/>
          <w:b/>
          <w:spacing w:val="-2"/>
          <w:position w:val="-1"/>
          <w:sz w:val="23"/>
          <w:szCs w:val="23"/>
          <w:lang w:val="id-ID"/>
        </w:rPr>
        <w:t>a</w:t>
      </w:r>
      <w:r w:rsidRPr="004079EE">
        <w:rPr>
          <w:rFonts w:ascii="Bookman Old Style" w:hAnsi="Bookman Old Style"/>
          <w:b/>
          <w:position w:val="-1"/>
          <w:sz w:val="23"/>
          <w:szCs w:val="23"/>
          <w:lang w:val="id-ID"/>
        </w:rPr>
        <w:t>h</w:t>
      </w:r>
      <w:r w:rsidRPr="004079EE">
        <w:rPr>
          <w:rFonts w:ascii="Bookman Old Style" w:hAnsi="Bookman Old Style"/>
          <w:b/>
          <w:spacing w:val="1"/>
          <w:position w:val="-1"/>
          <w:sz w:val="23"/>
          <w:szCs w:val="23"/>
          <w:lang w:val="id-ID"/>
        </w:rPr>
        <w:t xml:space="preserve"> </w:t>
      </w:r>
    </w:p>
    <w:p w:rsidR="00BF3CAB" w:rsidRPr="004079EE" w:rsidRDefault="00BF3CAB" w:rsidP="00BF3CAB">
      <w:pPr>
        <w:adjustRightInd w:val="0"/>
        <w:ind w:left="1259" w:right="902"/>
        <w:jc w:val="center"/>
        <w:rPr>
          <w:rFonts w:ascii="Bookman Old Style" w:hAnsi="Bookman Old Style"/>
          <w:b/>
          <w:spacing w:val="-3"/>
          <w:position w:val="-1"/>
          <w:sz w:val="23"/>
          <w:szCs w:val="23"/>
          <w:lang w:val="id-ID"/>
        </w:rPr>
      </w:pPr>
      <w:r w:rsidRPr="004079EE">
        <w:rPr>
          <w:rFonts w:ascii="Bookman Old Style" w:hAnsi="Bookman Old Style"/>
          <w:b/>
          <w:spacing w:val="-1"/>
          <w:position w:val="-1"/>
          <w:sz w:val="23"/>
          <w:szCs w:val="23"/>
          <w:lang w:val="id-ID"/>
        </w:rPr>
        <w:t>P</w:t>
      </w:r>
      <w:r w:rsidRPr="004079EE">
        <w:rPr>
          <w:rFonts w:ascii="Bookman Old Style" w:hAnsi="Bookman Old Style"/>
          <w:b/>
          <w:position w:val="-1"/>
          <w:sz w:val="23"/>
          <w:szCs w:val="23"/>
          <w:lang w:val="id-ID"/>
        </w:rPr>
        <w:t>ela</w:t>
      </w:r>
      <w:r w:rsidRPr="004079EE">
        <w:rPr>
          <w:rFonts w:ascii="Bookman Old Style" w:hAnsi="Bookman Old Style"/>
          <w:b/>
          <w:spacing w:val="-2"/>
          <w:position w:val="-1"/>
          <w:sz w:val="23"/>
          <w:szCs w:val="23"/>
          <w:lang w:val="id-ID"/>
        </w:rPr>
        <w:t>y</w:t>
      </w:r>
      <w:r w:rsidRPr="004079EE">
        <w:rPr>
          <w:rFonts w:ascii="Bookman Old Style" w:hAnsi="Bookman Old Style"/>
          <w:b/>
          <w:spacing w:val="1"/>
          <w:position w:val="-1"/>
          <w:sz w:val="23"/>
          <w:szCs w:val="23"/>
          <w:lang w:val="id-ID"/>
        </w:rPr>
        <w:t>a</w:t>
      </w:r>
      <w:r w:rsidRPr="004079EE">
        <w:rPr>
          <w:rFonts w:ascii="Bookman Old Style" w:hAnsi="Bookman Old Style"/>
          <w:b/>
          <w:position w:val="-1"/>
          <w:sz w:val="23"/>
          <w:szCs w:val="23"/>
          <w:lang w:val="id-ID"/>
        </w:rPr>
        <w:t>n</w:t>
      </w:r>
      <w:r w:rsidRPr="004079EE">
        <w:rPr>
          <w:rFonts w:ascii="Bookman Old Style" w:hAnsi="Bookman Old Style"/>
          <w:b/>
          <w:spacing w:val="-1"/>
          <w:position w:val="-1"/>
          <w:sz w:val="23"/>
          <w:szCs w:val="23"/>
          <w:lang w:val="id-ID"/>
        </w:rPr>
        <w:t>a</w:t>
      </w:r>
      <w:r w:rsidRPr="004079EE">
        <w:rPr>
          <w:rFonts w:ascii="Bookman Old Style" w:hAnsi="Bookman Old Style"/>
          <w:b/>
          <w:position w:val="-1"/>
          <w:sz w:val="23"/>
          <w:szCs w:val="23"/>
          <w:lang w:val="id-ID"/>
        </w:rPr>
        <w:t xml:space="preserve">n </w:t>
      </w:r>
      <w:r w:rsidRPr="004079EE">
        <w:rPr>
          <w:rFonts w:ascii="Bookman Old Style" w:hAnsi="Bookman Old Style"/>
          <w:b/>
          <w:spacing w:val="-3"/>
          <w:position w:val="-1"/>
          <w:sz w:val="23"/>
          <w:szCs w:val="23"/>
        </w:rPr>
        <w:t xml:space="preserve">Kecamatan </w:t>
      </w:r>
      <w:r w:rsidRPr="004079EE">
        <w:rPr>
          <w:rFonts w:ascii="Bookman Old Style" w:hAnsi="Bookman Old Style"/>
          <w:b/>
          <w:spacing w:val="-3"/>
          <w:position w:val="-1"/>
          <w:sz w:val="23"/>
          <w:szCs w:val="23"/>
          <w:lang w:val="id-ID"/>
        </w:rPr>
        <w:t xml:space="preserve"> Rembang </w:t>
      </w:r>
    </w:p>
    <w:p w:rsidR="00BF3CAB" w:rsidRPr="00A13A21" w:rsidRDefault="00BF3CAB" w:rsidP="00BF3CAB">
      <w:pPr>
        <w:adjustRightInd w:val="0"/>
        <w:ind w:left="1259" w:right="902"/>
        <w:jc w:val="center"/>
        <w:rPr>
          <w:rFonts w:ascii="Bookman Old Style" w:hAnsi="Bookman Old Style"/>
          <w:b/>
          <w:position w:val="-1"/>
          <w:sz w:val="23"/>
          <w:szCs w:val="23"/>
        </w:rPr>
      </w:pPr>
      <w:r w:rsidRPr="004079EE">
        <w:rPr>
          <w:rFonts w:ascii="Bookman Old Style" w:hAnsi="Bookman Old Style"/>
          <w:b/>
          <w:spacing w:val="-3"/>
          <w:position w:val="-1"/>
          <w:sz w:val="23"/>
          <w:szCs w:val="23"/>
          <w:lang w:val="id-ID"/>
        </w:rPr>
        <w:t>Tahun 2016-2021</w:t>
      </w:r>
    </w:p>
    <w:p w:rsidR="00BF3CAB" w:rsidRPr="004079EE" w:rsidRDefault="00BF3CAB" w:rsidP="00BF3CAB">
      <w:pPr>
        <w:adjustRightInd w:val="0"/>
        <w:ind w:left="1259" w:right="902"/>
        <w:jc w:val="center"/>
        <w:rPr>
          <w:rFonts w:ascii="Bookman Old Style" w:hAnsi="Bookman Old Style" w:cs="Arial"/>
          <w:spacing w:val="-3"/>
          <w:position w:val="-1"/>
          <w:sz w:val="23"/>
          <w:szCs w:val="23"/>
          <w:lang w:val="id-ID"/>
        </w:rPr>
      </w:pPr>
    </w:p>
    <w:tbl>
      <w:tblPr>
        <w:tblW w:w="5636" w:type="pct"/>
        <w:tblLayout w:type="fixed"/>
        <w:tblCellMar>
          <w:left w:w="0" w:type="dxa"/>
          <w:right w:w="0" w:type="dxa"/>
        </w:tblCellMar>
        <w:tblLook w:val="0000" w:firstRow="0" w:lastRow="0" w:firstColumn="0" w:lastColumn="0" w:noHBand="0" w:noVBand="0"/>
      </w:tblPr>
      <w:tblGrid>
        <w:gridCol w:w="30"/>
        <w:gridCol w:w="1394"/>
        <w:gridCol w:w="1548"/>
        <w:gridCol w:w="1478"/>
        <w:gridCol w:w="584"/>
        <w:gridCol w:w="531"/>
        <w:gridCol w:w="649"/>
        <w:gridCol w:w="686"/>
        <w:gridCol w:w="990"/>
        <w:gridCol w:w="1046"/>
      </w:tblGrid>
      <w:tr w:rsidR="004079EE" w:rsidRPr="00F91B4E" w:rsidTr="004079EE">
        <w:trPr>
          <w:trHeight w:val="377"/>
          <w:tblHeader/>
        </w:trPr>
        <w:tc>
          <w:tcPr>
            <w:tcW w:w="17" w:type="pct"/>
            <w:vMerge w:val="restart"/>
            <w:tcBorders>
              <w:top w:val="single" w:sz="4" w:space="0" w:color="000000"/>
              <w:left w:val="single" w:sz="4" w:space="0" w:color="000000"/>
              <w:right w:val="single" w:sz="4" w:space="0" w:color="000000"/>
            </w:tcBorders>
            <w:shd w:val="clear" w:color="auto" w:fill="F2F2F2"/>
            <w:vAlign w:val="center"/>
          </w:tcPr>
          <w:p w:rsidR="00BF3CAB" w:rsidRPr="00F91B4E" w:rsidRDefault="00BF3CAB" w:rsidP="00B610B2">
            <w:pPr>
              <w:adjustRightInd w:val="0"/>
              <w:spacing w:after="120"/>
              <w:ind w:left="-280" w:right="-260" w:hanging="28"/>
              <w:jc w:val="center"/>
              <w:rPr>
                <w:rFonts w:ascii="Bookman Old Style" w:hAnsi="Bookman Old Style"/>
                <w:b/>
                <w:sz w:val="20"/>
                <w:szCs w:val="20"/>
                <w:lang w:val="id-ID"/>
              </w:rPr>
            </w:pPr>
            <w:r w:rsidRPr="00F91B4E">
              <w:rPr>
                <w:rFonts w:ascii="Bookman Old Style" w:hAnsi="Bookman Old Style"/>
                <w:b/>
                <w:spacing w:val="-1"/>
                <w:sz w:val="20"/>
                <w:szCs w:val="20"/>
                <w:lang w:val="id-ID"/>
              </w:rPr>
              <w:t>NO</w:t>
            </w:r>
          </w:p>
        </w:tc>
        <w:tc>
          <w:tcPr>
            <w:tcW w:w="780" w:type="pct"/>
            <w:vMerge w:val="restart"/>
            <w:tcBorders>
              <w:top w:val="single" w:sz="4" w:space="0" w:color="000000"/>
              <w:left w:val="single" w:sz="4" w:space="0" w:color="000000"/>
              <w:right w:val="single" w:sz="4" w:space="0" w:color="000000"/>
            </w:tcBorders>
            <w:shd w:val="clear" w:color="auto" w:fill="F2F2F2"/>
            <w:vAlign w:val="center"/>
          </w:tcPr>
          <w:p w:rsidR="00BF3CAB" w:rsidRPr="00F91B4E" w:rsidRDefault="00BF3CAB" w:rsidP="00B610B2">
            <w:pPr>
              <w:adjustRightInd w:val="0"/>
              <w:spacing w:after="120"/>
              <w:ind w:left="63" w:right="54" w:hanging="63"/>
              <w:jc w:val="center"/>
              <w:rPr>
                <w:rFonts w:ascii="Bookman Old Style" w:hAnsi="Bookman Old Style"/>
                <w:b/>
                <w:sz w:val="20"/>
                <w:szCs w:val="20"/>
                <w:lang w:val="id-ID"/>
              </w:rPr>
            </w:pPr>
            <w:r w:rsidRPr="00F91B4E">
              <w:rPr>
                <w:rFonts w:ascii="Bookman Old Style" w:hAnsi="Bookman Old Style"/>
                <w:b/>
                <w:spacing w:val="-1"/>
                <w:sz w:val="20"/>
                <w:szCs w:val="20"/>
                <w:lang w:val="id-ID"/>
              </w:rPr>
              <w:t>TU</w:t>
            </w:r>
            <w:r w:rsidRPr="00F91B4E">
              <w:rPr>
                <w:rFonts w:ascii="Bookman Old Style" w:hAnsi="Bookman Old Style"/>
                <w:b/>
                <w:sz w:val="20"/>
                <w:szCs w:val="20"/>
                <w:lang w:val="id-ID"/>
              </w:rPr>
              <w:t>J</w:t>
            </w:r>
            <w:r w:rsidRPr="00F91B4E">
              <w:rPr>
                <w:rFonts w:ascii="Bookman Old Style" w:hAnsi="Bookman Old Style"/>
                <w:b/>
                <w:spacing w:val="-1"/>
                <w:sz w:val="20"/>
                <w:szCs w:val="20"/>
                <w:lang w:val="id-ID"/>
              </w:rPr>
              <w:t>U</w:t>
            </w:r>
            <w:r w:rsidRPr="00F91B4E">
              <w:rPr>
                <w:rFonts w:ascii="Bookman Old Style" w:hAnsi="Bookman Old Style"/>
                <w:b/>
                <w:spacing w:val="2"/>
                <w:sz w:val="20"/>
                <w:szCs w:val="20"/>
                <w:lang w:val="id-ID"/>
              </w:rPr>
              <w:t>A</w:t>
            </w:r>
            <w:r w:rsidRPr="00F91B4E">
              <w:rPr>
                <w:rFonts w:ascii="Bookman Old Style" w:hAnsi="Bookman Old Style"/>
                <w:b/>
                <w:sz w:val="20"/>
                <w:szCs w:val="20"/>
                <w:lang w:val="id-ID"/>
              </w:rPr>
              <w:t>N</w:t>
            </w:r>
          </w:p>
        </w:tc>
        <w:tc>
          <w:tcPr>
            <w:tcW w:w="866" w:type="pct"/>
            <w:vMerge w:val="restart"/>
            <w:tcBorders>
              <w:top w:val="single" w:sz="4" w:space="0" w:color="000000"/>
              <w:left w:val="single" w:sz="4" w:space="0" w:color="000000"/>
              <w:right w:val="single" w:sz="4" w:space="0" w:color="000000"/>
            </w:tcBorders>
            <w:shd w:val="clear" w:color="auto" w:fill="F2F2F2"/>
            <w:vAlign w:val="center"/>
          </w:tcPr>
          <w:p w:rsidR="00BF3CAB" w:rsidRPr="00F91B4E" w:rsidRDefault="00BF3CAB" w:rsidP="00B610B2">
            <w:pPr>
              <w:adjustRightInd w:val="0"/>
              <w:spacing w:after="120"/>
              <w:ind w:left="63" w:right="63" w:hanging="51"/>
              <w:jc w:val="center"/>
              <w:rPr>
                <w:rFonts w:ascii="Bookman Old Style" w:hAnsi="Bookman Old Style"/>
                <w:b/>
                <w:sz w:val="20"/>
                <w:szCs w:val="20"/>
                <w:lang w:val="id-ID"/>
              </w:rPr>
            </w:pPr>
            <w:r w:rsidRPr="00F91B4E">
              <w:rPr>
                <w:rFonts w:ascii="Bookman Old Style" w:hAnsi="Bookman Old Style"/>
                <w:b/>
                <w:sz w:val="20"/>
                <w:szCs w:val="20"/>
                <w:lang w:val="id-ID"/>
              </w:rPr>
              <w:t>SASARAN</w:t>
            </w:r>
          </w:p>
        </w:tc>
        <w:tc>
          <w:tcPr>
            <w:tcW w:w="827" w:type="pct"/>
            <w:vMerge w:val="restart"/>
            <w:tcBorders>
              <w:top w:val="single" w:sz="4" w:space="0" w:color="000000"/>
              <w:left w:val="single" w:sz="4" w:space="0" w:color="000000"/>
              <w:right w:val="single" w:sz="4" w:space="0" w:color="000000"/>
            </w:tcBorders>
            <w:shd w:val="clear" w:color="auto" w:fill="F2F2F2"/>
            <w:vAlign w:val="center"/>
          </w:tcPr>
          <w:p w:rsidR="00BF3CAB" w:rsidRPr="00F91B4E" w:rsidRDefault="00BF3CAB" w:rsidP="00B610B2">
            <w:pPr>
              <w:adjustRightInd w:val="0"/>
              <w:spacing w:after="120"/>
              <w:ind w:left="96" w:hanging="96"/>
              <w:jc w:val="center"/>
              <w:rPr>
                <w:rFonts w:ascii="Bookman Old Style" w:hAnsi="Bookman Old Style"/>
                <w:b/>
                <w:sz w:val="20"/>
                <w:szCs w:val="20"/>
                <w:lang w:val="id-ID"/>
              </w:rPr>
            </w:pPr>
            <w:r w:rsidRPr="00F91B4E">
              <w:rPr>
                <w:rFonts w:ascii="Bookman Old Style" w:hAnsi="Bookman Old Style"/>
                <w:b/>
                <w:sz w:val="20"/>
                <w:szCs w:val="20"/>
                <w:lang w:val="id-ID"/>
              </w:rPr>
              <w:t>I</w:t>
            </w:r>
            <w:r w:rsidRPr="00F91B4E">
              <w:rPr>
                <w:rFonts w:ascii="Bookman Old Style" w:hAnsi="Bookman Old Style"/>
                <w:b/>
                <w:spacing w:val="-1"/>
                <w:sz w:val="20"/>
                <w:szCs w:val="20"/>
                <w:lang w:val="id-ID"/>
              </w:rPr>
              <w:t>N</w:t>
            </w:r>
            <w:r w:rsidRPr="00F91B4E">
              <w:rPr>
                <w:rFonts w:ascii="Bookman Old Style" w:hAnsi="Bookman Old Style"/>
                <w:b/>
                <w:spacing w:val="1"/>
                <w:sz w:val="20"/>
                <w:szCs w:val="20"/>
                <w:lang w:val="id-ID"/>
              </w:rPr>
              <w:t>D</w:t>
            </w:r>
            <w:r w:rsidRPr="00F91B4E">
              <w:rPr>
                <w:rFonts w:ascii="Bookman Old Style" w:hAnsi="Bookman Old Style"/>
                <w:b/>
                <w:sz w:val="20"/>
                <w:szCs w:val="20"/>
                <w:lang w:val="id-ID"/>
              </w:rPr>
              <w:t>IK</w:t>
            </w:r>
            <w:r w:rsidRPr="00F91B4E">
              <w:rPr>
                <w:rFonts w:ascii="Bookman Old Style" w:hAnsi="Bookman Old Style"/>
                <w:b/>
                <w:spacing w:val="-1"/>
                <w:sz w:val="20"/>
                <w:szCs w:val="20"/>
                <w:lang w:val="id-ID"/>
              </w:rPr>
              <w:t>ATO</w:t>
            </w:r>
            <w:r w:rsidRPr="00F91B4E">
              <w:rPr>
                <w:rFonts w:ascii="Bookman Old Style" w:hAnsi="Bookman Old Style"/>
                <w:b/>
                <w:sz w:val="20"/>
                <w:szCs w:val="20"/>
                <w:lang w:val="id-ID"/>
              </w:rPr>
              <w:t>R TUJUAN / SASARAN</w:t>
            </w:r>
          </w:p>
        </w:tc>
        <w:tc>
          <w:tcPr>
            <w:tcW w:w="2510" w:type="pct"/>
            <w:gridSpan w:val="6"/>
            <w:tcBorders>
              <w:top w:val="single" w:sz="4" w:space="0" w:color="000000"/>
              <w:left w:val="single" w:sz="4" w:space="0" w:color="000000"/>
              <w:right w:val="single" w:sz="4" w:space="0" w:color="000000"/>
            </w:tcBorders>
            <w:shd w:val="clear" w:color="auto" w:fill="F2F2F2"/>
          </w:tcPr>
          <w:p w:rsidR="00BF3CAB" w:rsidRPr="00F91B4E" w:rsidRDefault="00BF3CAB" w:rsidP="00B610B2">
            <w:pPr>
              <w:adjustRightInd w:val="0"/>
              <w:spacing w:after="120"/>
              <w:ind w:left="102"/>
              <w:jc w:val="center"/>
              <w:rPr>
                <w:rFonts w:ascii="Bookman Old Style" w:hAnsi="Bookman Old Style"/>
                <w:b/>
                <w:sz w:val="20"/>
                <w:szCs w:val="20"/>
                <w:lang w:val="id-ID"/>
              </w:rPr>
            </w:pPr>
            <w:r w:rsidRPr="00F91B4E">
              <w:rPr>
                <w:rFonts w:ascii="Bookman Old Style" w:hAnsi="Bookman Old Style"/>
                <w:b/>
                <w:sz w:val="20"/>
                <w:szCs w:val="20"/>
                <w:lang w:val="id-ID"/>
              </w:rPr>
              <w:t>KIN</w:t>
            </w:r>
            <w:r w:rsidRPr="00F91B4E">
              <w:rPr>
                <w:rFonts w:ascii="Bookman Old Style" w:hAnsi="Bookman Old Style"/>
                <w:b/>
                <w:spacing w:val="-1"/>
                <w:sz w:val="20"/>
                <w:szCs w:val="20"/>
                <w:lang w:val="id-ID"/>
              </w:rPr>
              <w:t>E</w:t>
            </w:r>
            <w:r w:rsidRPr="00F91B4E">
              <w:rPr>
                <w:rFonts w:ascii="Bookman Old Style" w:hAnsi="Bookman Old Style"/>
                <w:b/>
                <w:sz w:val="20"/>
                <w:szCs w:val="20"/>
                <w:lang w:val="id-ID"/>
              </w:rPr>
              <w:t>RJA</w:t>
            </w:r>
            <w:r w:rsidRPr="00F91B4E">
              <w:rPr>
                <w:rFonts w:ascii="Bookman Old Style" w:hAnsi="Bookman Old Style"/>
                <w:b/>
                <w:spacing w:val="1"/>
                <w:sz w:val="20"/>
                <w:szCs w:val="20"/>
                <w:lang w:val="id-ID"/>
              </w:rPr>
              <w:t xml:space="preserve"> TUJUAN / </w:t>
            </w:r>
            <w:r w:rsidRPr="00F91B4E">
              <w:rPr>
                <w:rFonts w:ascii="Bookman Old Style" w:hAnsi="Bookman Old Style"/>
                <w:b/>
                <w:sz w:val="20"/>
                <w:szCs w:val="20"/>
                <w:lang w:val="id-ID"/>
              </w:rPr>
              <w:t xml:space="preserve">SASARAN </w:t>
            </w:r>
          </w:p>
        </w:tc>
      </w:tr>
      <w:tr w:rsidR="004079EE" w:rsidRPr="00F91B4E" w:rsidTr="008E2AA3">
        <w:trPr>
          <w:trHeight w:hRule="exact" w:val="376"/>
          <w:tblHeader/>
        </w:trPr>
        <w:tc>
          <w:tcPr>
            <w:tcW w:w="17" w:type="pct"/>
            <w:vMerge/>
            <w:tcBorders>
              <w:left w:val="single" w:sz="4" w:space="0" w:color="000000"/>
              <w:right w:val="single" w:sz="4" w:space="0" w:color="000000"/>
            </w:tcBorders>
            <w:shd w:val="clear" w:color="auto" w:fill="F2F2F2"/>
            <w:vAlign w:val="center"/>
          </w:tcPr>
          <w:p w:rsidR="00BF3CAB" w:rsidRPr="00F91B4E" w:rsidRDefault="00BF3CAB" w:rsidP="00B610B2">
            <w:pPr>
              <w:adjustRightInd w:val="0"/>
              <w:spacing w:after="120"/>
              <w:ind w:left="109" w:right="24" w:hanging="392"/>
              <w:jc w:val="center"/>
              <w:rPr>
                <w:rFonts w:ascii="Bookman Old Style" w:hAnsi="Bookman Old Style"/>
                <w:b/>
                <w:spacing w:val="-1"/>
                <w:sz w:val="20"/>
                <w:szCs w:val="20"/>
                <w:lang w:val="id-ID"/>
              </w:rPr>
            </w:pPr>
          </w:p>
        </w:tc>
        <w:tc>
          <w:tcPr>
            <w:tcW w:w="780" w:type="pct"/>
            <w:vMerge/>
            <w:tcBorders>
              <w:left w:val="single" w:sz="4" w:space="0" w:color="000000"/>
              <w:right w:val="single" w:sz="4" w:space="0" w:color="000000"/>
            </w:tcBorders>
            <w:shd w:val="clear" w:color="auto" w:fill="F2F2F2"/>
            <w:vAlign w:val="center"/>
          </w:tcPr>
          <w:p w:rsidR="00BF3CAB" w:rsidRPr="00F91B4E" w:rsidRDefault="00BF3CAB" w:rsidP="00B610B2">
            <w:pPr>
              <w:adjustRightInd w:val="0"/>
              <w:spacing w:after="120"/>
              <w:ind w:left="63" w:right="54"/>
              <w:jc w:val="center"/>
              <w:rPr>
                <w:rFonts w:ascii="Bookman Old Style" w:hAnsi="Bookman Old Style"/>
                <w:b/>
                <w:spacing w:val="-1"/>
                <w:sz w:val="20"/>
                <w:szCs w:val="20"/>
                <w:lang w:val="id-ID"/>
              </w:rPr>
            </w:pPr>
          </w:p>
        </w:tc>
        <w:tc>
          <w:tcPr>
            <w:tcW w:w="866" w:type="pct"/>
            <w:vMerge/>
            <w:tcBorders>
              <w:left w:val="single" w:sz="4" w:space="0" w:color="000000"/>
              <w:right w:val="single" w:sz="4" w:space="0" w:color="000000"/>
            </w:tcBorders>
            <w:shd w:val="clear" w:color="auto" w:fill="F2F2F2"/>
            <w:vAlign w:val="center"/>
          </w:tcPr>
          <w:p w:rsidR="00BF3CAB" w:rsidRPr="00F91B4E" w:rsidRDefault="00BF3CAB" w:rsidP="00B610B2">
            <w:pPr>
              <w:adjustRightInd w:val="0"/>
              <w:spacing w:after="120"/>
              <w:ind w:left="63" w:right="63"/>
              <w:jc w:val="center"/>
              <w:rPr>
                <w:rFonts w:ascii="Bookman Old Style" w:hAnsi="Bookman Old Style"/>
                <w:b/>
                <w:sz w:val="20"/>
                <w:szCs w:val="20"/>
                <w:lang w:val="id-ID"/>
              </w:rPr>
            </w:pPr>
          </w:p>
        </w:tc>
        <w:tc>
          <w:tcPr>
            <w:tcW w:w="827" w:type="pct"/>
            <w:vMerge/>
            <w:tcBorders>
              <w:left w:val="single" w:sz="4" w:space="0" w:color="000000"/>
              <w:right w:val="single" w:sz="4" w:space="0" w:color="000000"/>
            </w:tcBorders>
            <w:shd w:val="clear" w:color="auto" w:fill="F2F2F2"/>
            <w:vAlign w:val="center"/>
          </w:tcPr>
          <w:p w:rsidR="00BF3CAB" w:rsidRPr="00F91B4E" w:rsidRDefault="00BF3CAB" w:rsidP="00B610B2">
            <w:pPr>
              <w:adjustRightInd w:val="0"/>
              <w:spacing w:after="120"/>
              <w:ind w:left="96"/>
              <w:jc w:val="center"/>
              <w:rPr>
                <w:rFonts w:ascii="Bookman Old Style" w:hAnsi="Bookman Old Style"/>
                <w:b/>
                <w:sz w:val="20"/>
                <w:szCs w:val="20"/>
                <w:lang w:val="id-ID"/>
              </w:rPr>
            </w:pPr>
          </w:p>
        </w:tc>
        <w:tc>
          <w:tcPr>
            <w:tcW w:w="1371"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BF3CAB" w:rsidRPr="00F91B4E" w:rsidRDefault="00BF3CAB" w:rsidP="00B610B2">
            <w:pPr>
              <w:adjustRightInd w:val="0"/>
              <w:spacing w:after="120"/>
              <w:ind w:left="102"/>
              <w:jc w:val="center"/>
              <w:rPr>
                <w:rFonts w:ascii="Bookman Old Style" w:hAnsi="Bookman Old Style"/>
                <w:b/>
                <w:spacing w:val="-1"/>
                <w:sz w:val="20"/>
                <w:szCs w:val="20"/>
                <w:lang w:val="id-ID"/>
              </w:rPr>
            </w:pPr>
            <w:r w:rsidRPr="00F91B4E">
              <w:rPr>
                <w:rFonts w:ascii="Bookman Old Style" w:hAnsi="Bookman Old Style"/>
                <w:b/>
                <w:spacing w:val="-1"/>
                <w:sz w:val="20"/>
                <w:szCs w:val="20"/>
                <w:lang w:val="id-ID"/>
              </w:rPr>
              <w:t>REALISASI</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BF3CAB" w:rsidRPr="00F91B4E" w:rsidRDefault="00BF3CAB" w:rsidP="00B610B2">
            <w:pPr>
              <w:adjustRightInd w:val="0"/>
              <w:spacing w:after="120"/>
              <w:ind w:left="102"/>
              <w:jc w:val="center"/>
              <w:rPr>
                <w:rFonts w:ascii="Bookman Old Style" w:hAnsi="Bookman Old Style"/>
                <w:b/>
                <w:spacing w:val="-1"/>
                <w:sz w:val="20"/>
                <w:szCs w:val="20"/>
                <w:lang w:val="id-ID"/>
              </w:rPr>
            </w:pPr>
            <w:r w:rsidRPr="00F91B4E">
              <w:rPr>
                <w:rFonts w:ascii="Bookman Old Style" w:hAnsi="Bookman Old Style"/>
                <w:b/>
                <w:spacing w:val="-1"/>
                <w:sz w:val="20"/>
                <w:szCs w:val="20"/>
                <w:lang w:val="id-ID"/>
              </w:rPr>
              <w:t>TARGET</w:t>
            </w:r>
          </w:p>
        </w:tc>
      </w:tr>
      <w:tr w:rsidR="004079EE" w:rsidRPr="00F91B4E" w:rsidTr="008E2AA3">
        <w:trPr>
          <w:trHeight w:hRule="exact" w:val="283"/>
          <w:tblHeader/>
        </w:trPr>
        <w:tc>
          <w:tcPr>
            <w:tcW w:w="17" w:type="pct"/>
            <w:vMerge/>
            <w:tcBorders>
              <w:left w:val="single" w:sz="4" w:space="0" w:color="000000"/>
              <w:bottom w:val="single" w:sz="4" w:space="0" w:color="000000"/>
              <w:right w:val="single" w:sz="4" w:space="0" w:color="000000"/>
            </w:tcBorders>
            <w:shd w:val="clear" w:color="auto" w:fill="F2F2F2"/>
            <w:vAlign w:val="center"/>
          </w:tcPr>
          <w:p w:rsidR="00BF3CAB" w:rsidRPr="00F91B4E" w:rsidRDefault="00BF3CAB" w:rsidP="00B610B2">
            <w:pPr>
              <w:adjustRightInd w:val="0"/>
              <w:spacing w:after="120"/>
              <w:ind w:left="640" w:right="24" w:hanging="392"/>
              <w:jc w:val="center"/>
              <w:rPr>
                <w:rFonts w:ascii="Bookman Old Style" w:hAnsi="Bookman Old Style"/>
                <w:b/>
                <w:sz w:val="20"/>
                <w:szCs w:val="20"/>
                <w:lang w:val="id-ID"/>
              </w:rPr>
            </w:pPr>
          </w:p>
        </w:tc>
        <w:tc>
          <w:tcPr>
            <w:tcW w:w="780" w:type="pct"/>
            <w:vMerge/>
            <w:tcBorders>
              <w:left w:val="single" w:sz="4" w:space="0" w:color="000000"/>
              <w:bottom w:val="single" w:sz="4" w:space="0" w:color="000000"/>
              <w:right w:val="single" w:sz="4" w:space="0" w:color="000000"/>
            </w:tcBorders>
            <w:shd w:val="clear" w:color="auto" w:fill="F2F2F2"/>
            <w:vAlign w:val="center"/>
          </w:tcPr>
          <w:p w:rsidR="00BF3CAB" w:rsidRPr="00F91B4E" w:rsidRDefault="00BF3CAB" w:rsidP="00B610B2">
            <w:pPr>
              <w:adjustRightInd w:val="0"/>
              <w:spacing w:after="120"/>
              <w:ind w:left="63" w:right="54"/>
              <w:jc w:val="center"/>
              <w:rPr>
                <w:rFonts w:ascii="Bookman Old Style" w:hAnsi="Bookman Old Style"/>
                <w:b/>
                <w:sz w:val="20"/>
                <w:szCs w:val="20"/>
                <w:lang w:val="id-ID"/>
              </w:rPr>
            </w:pPr>
          </w:p>
        </w:tc>
        <w:tc>
          <w:tcPr>
            <w:tcW w:w="866" w:type="pct"/>
            <w:vMerge/>
            <w:tcBorders>
              <w:left w:val="single" w:sz="4" w:space="0" w:color="000000"/>
              <w:bottom w:val="single" w:sz="4" w:space="0" w:color="000000"/>
              <w:right w:val="single" w:sz="4" w:space="0" w:color="000000"/>
            </w:tcBorders>
            <w:shd w:val="clear" w:color="auto" w:fill="F2F2F2"/>
            <w:vAlign w:val="center"/>
          </w:tcPr>
          <w:p w:rsidR="00BF3CAB" w:rsidRPr="00F91B4E" w:rsidRDefault="00BF3CAB" w:rsidP="00B610B2">
            <w:pPr>
              <w:adjustRightInd w:val="0"/>
              <w:spacing w:after="120"/>
              <w:ind w:left="63" w:right="63"/>
              <w:jc w:val="center"/>
              <w:rPr>
                <w:rFonts w:ascii="Bookman Old Style" w:hAnsi="Bookman Old Style"/>
                <w:b/>
                <w:sz w:val="20"/>
                <w:szCs w:val="20"/>
                <w:lang w:val="id-ID"/>
              </w:rPr>
            </w:pPr>
          </w:p>
        </w:tc>
        <w:tc>
          <w:tcPr>
            <w:tcW w:w="827" w:type="pct"/>
            <w:vMerge/>
            <w:tcBorders>
              <w:left w:val="single" w:sz="4" w:space="0" w:color="000000"/>
              <w:bottom w:val="single" w:sz="4" w:space="0" w:color="000000"/>
              <w:right w:val="single" w:sz="4" w:space="0" w:color="000000"/>
            </w:tcBorders>
            <w:shd w:val="clear" w:color="auto" w:fill="F2F2F2"/>
            <w:vAlign w:val="center"/>
          </w:tcPr>
          <w:p w:rsidR="00BF3CAB" w:rsidRPr="00F91B4E" w:rsidRDefault="00BF3CAB" w:rsidP="00B610B2">
            <w:pPr>
              <w:adjustRightInd w:val="0"/>
              <w:spacing w:after="120"/>
              <w:ind w:left="640"/>
              <w:jc w:val="center"/>
              <w:rPr>
                <w:rFonts w:ascii="Bookman Old Style" w:hAnsi="Bookman Old Style"/>
                <w:b/>
                <w:sz w:val="20"/>
                <w:szCs w:val="20"/>
                <w:lang w:val="id-ID"/>
              </w:rPr>
            </w:pPr>
          </w:p>
        </w:tc>
        <w:tc>
          <w:tcPr>
            <w:tcW w:w="327"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BF3CAB" w:rsidRPr="00F91B4E" w:rsidRDefault="00BF3CAB" w:rsidP="004079EE">
            <w:pPr>
              <w:adjustRightInd w:val="0"/>
              <w:spacing w:after="120"/>
              <w:ind w:left="272" w:hanging="272"/>
              <w:jc w:val="center"/>
              <w:rPr>
                <w:rFonts w:ascii="Bookman Old Style" w:hAnsi="Bookman Old Style"/>
                <w:sz w:val="20"/>
                <w:szCs w:val="20"/>
                <w:lang w:val="id-ID"/>
              </w:rPr>
            </w:pPr>
            <w:r w:rsidRPr="00F91B4E">
              <w:rPr>
                <w:rFonts w:ascii="Bookman Old Style" w:hAnsi="Bookman Old Style"/>
                <w:sz w:val="20"/>
                <w:szCs w:val="20"/>
                <w:lang w:val="id-ID"/>
              </w:rPr>
              <w:t>201</w:t>
            </w:r>
            <w:r w:rsidR="008E2AA3">
              <w:rPr>
                <w:rFonts w:ascii="Bookman Old Style" w:hAnsi="Bookman Old Style"/>
                <w:sz w:val="20"/>
                <w:szCs w:val="20"/>
              </w:rPr>
              <w:t>6</w:t>
            </w:r>
            <w:r w:rsidRPr="00F91B4E">
              <w:rPr>
                <w:rFonts w:ascii="Bookman Old Style" w:hAnsi="Bookman Old Style"/>
                <w:sz w:val="20"/>
                <w:szCs w:val="20"/>
                <w:lang w:val="id-ID"/>
              </w:rPr>
              <w:t>6</w:t>
            </w:r>
          </w:p>
        </w:tc>
        <w:tc>
          <w:tcPr>
            <w:tcW w:w="297"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BF3CAB" w:rsidRPr="00F91B4E" w:rsidRDefault="00BF3CAB" w:rsidP="004079EE">
            <w:pPr>
              <w:adjustRightInd w:val="0"/>
              <w:spacing w:after="120"/>
              <w:jc w:val="center"/>
              <w:rPr>
                <w:rFonts w:ascii="Bookman Old Style" w:hAnsi="Bookman Old Style"/>
                <w:sz w:val="20"/>
                <w:szCs w:val="20"/>
                <w:lang w:val="id-ID"/>
              </w:rPr>
            </w:pPr>
            <w:r w:rsidRPr="00F91B4E">
              <w:rPr>
                <w:rFonts w:ascii="Bookman Old Style" w:hAnsi="Bookman Old Style"/>
                <w:sz w:val="20"/>
                <w:szCs w:val="20"/>
                <w:lang w:val="id-ID"/>
              </w:rPr>
              <w:t>2017</w:t>
            </w:r>
          </w:p>
        </w:tc>
        <w:tc>
          <w:tcPr>
            <w:tcW w:w="363" w:type="pct"/>
            <w:tcBorders>
              <w:top w:val="single" w:sz="4" w:space="0" w:color="000000"/>
              <w:left w:val="single" w:sz="4" w:space="0" w:color="000000"/>
              <w:bottom w:val="single" w:sz="4" w:space="0" w:color="000000"/>
              <w:right w:val="single" w:sz="4" w:space="0" w:color="000000"/>
            </w:tcBorders>
            <w:shd w:val="clear" w:color="auto" w:fill="F2F2F2"/>
          </w:tcPr>
          <w:p w:rsidR="00BF3CAB" w:rsidRPr="00F91B4E" w:rsidRDefault="00BF3CAB" w:rsidP="004079EE">
            <w:pPr>
              <w:adjustRightInd w:val="0"/>
              <w:spacing w:after="120"/>
              <w:jc w:val="center"/>
              <w:rPr>
                <w:rFonts w:ascii="Bookman Old Style" w:hAnsi="Bookman Old Style"/>
                <w:sz w:val="20"/>
                <w:szCs w:val="20"/>
                <w:lang w:val="id-ID"/>
              </w:rPr>
            </w:pPr>
            <w:r w:rsidRPr="00F91B4E">
              <w:rPr>
                <w:rFonts w:ascii="Bookman Old Style" w:hAnsi="Bookman Old Style"/>
                <w:sz w:val="20"/>
                <w:szCs w:val="20"/>
                <w:lang w:val="id-ID"/>
              </w:rPr>
              <w:t>2018</w:t>
            </w:r>
          </w:p>
        </w:tc>
        <w:tc>
          <w:tcPr>
            <w:tcW w:w="384" w:type="pct"/>
            <w:tcBorders>
              <w:top w:val="single" w:sz="4" w:space="0" w:color="000000"/>
              <w:left w:val="single" w:sz="4" w:space="0" w:color="000000"/>
              <w:bottom w:val="single" w:sz="4" w:space="0" w:color="000000"/>
              <w:right w:val="single" w:sz="4" w:space="0" w:color="000000"/>
            </w:tcBorders>
            <w:shd w:val="clear" w:color="auto" w:fill="F2F2F2"/>
          </w:tcPr>
          <w:p w:rsidR="00BF3CAB" w:rsidRPr="00F91B4E" w:rsidRDefault="00BF3CAB" w:rsidP="004079EE">
            <w:pPr>
              <w:adjustRightInd w:val="0"/>
              <w:spacing w:after="120"/>
              <w:jc w:val="center"/>
              <w:rPr>
                <w:rFonts w:ascii="Bookman Old Style" w:hAnsi="Bookman Old Style"/>
                <w:sz w:val="20"/>
                <w:szCs w:val="20"/>
                <w:lang w:val="id-ID"/>
              </w:rPr>
            </w:pPr>
            <w:r w:rsidRPr="00F91B4E">
              <w:rPr>
                <w:rFonts w:ascii="Bookman Old Style" w:hAnsi="Bookman Old Style"/>
                <w:sz w:val="20"/>
                <w:szCs w:val="20"/>
                <w:lang w:val="id-ID"/>
              </w:rPr>
              <w:t>2019</w:t>
            </w:r>
          </w:p>
        </w:tc>
        <w:tc>
          <w:tcPr>
            <w:tcW w:w="554"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BF3CAB" w:rsidRPr="00F91B4E" w:rsidRDefault="00BF3CAB" w:rsidP="004079EE">
            <w:pPr>
              <w:adjustRightInd w:val="0"/>
              <w:spacing w:after="120"/>
              <w:jc w:val="center"/>
              <w:rPr>
                <w:rFonts w:ascii="Bookman Old Style" w:hAnsi="Bookman Old Style"/>
                <w:sz w:val="20"/>
                <w:szCs w:val="20"/>
                <w:lang w:val="id-ID"/>
              </w:rPr>
            </w:pPr>
            <w:r w:rsidRPr="00F91B4E">
              <w:rPr>
                <w:rFonts w:ascii="Bookman Old Style" w:hAnsi="Bookman Old Style"/>
                <w:sz w:val="20"/>
                <w:szCs w:val="20"/>
                <w:lang w:val="id-ID"/>
              </w:rPr>
              <w:t>2020</w:t>
            </w:r>
          </w:p>
        </w:tc>
        <w:tc>
          <w:tcPr>
            <w:tcW w:w="585"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BF3CAB" w:rsidRPr="00F91B4E" w:rsidRDefault="00BF3CAB" w:rsidP="004079EE">
            <w:pPr>
              <w:adjustRightInd w:val="0"/>
              <w:spacing w:after="120"/>
              <w:jc w:val="center"/>
              <w:rPr>
                <w:rFonts w:ascii="Bookman Old Style" w:hAnsi="Bookman Old Style"/>
                <w:sz w:val="20"/>
                <w:szCs w:val="20"/>
                <w:lang w:val="id-ID"/>
              </w:rPr>
            </w:pPr>
            <w:r w:rsidRPr="00F91B4E">
              <w:rPr>
                <w:rFonts w:ascii="Bookman Old Style" w:hAnsi="Bookman Old Style"/>
                <w:sz w:val="20"/>
                <w:szCs w:val="20"/>
                <w:lang w:val="id-ID"/>
              </w:rPr>
              <w:t>2021</w:t>
            </w:r>
          </w:p>
        </w:tc>
      </w:tr>
      <w:tr w:rsidR="004079EE" w:rsidRPr="00F91B4E" w:rsidTr="008E2AA3">
        <w:trPr>
          <w:trHeight w:hRule="exact" w:val="293"/>
          <w:tblHeader/>
        </w:trPr>
        <w:tc>
          <w:tcPr>
            <w:tcW w:w="17"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BF3CAB" w:rsidRPr="00F91B4E" w:rsidRDefault="00BF3CAB" w:rsidP="00B610B2">
            <w:pPr>
              <w:adjustRightInd w:val="0"/>
              <w:spacing w:after="120"/>
              <w:ind w:left="-25" w:right="-397" w:hanging="399"/>
              <w:jc w:val="center"/>
              <w:rPr>
                <w:rFonts w:ascii="Bookman Old Style" w:hAnsi="Bookman Old Style"/>
                <w:sz w:val="20"/>
                <w:szCs w:val="20"/>
                <w:lang w:val="id-ID"/>
              </w:rPr>
            </w:pPr>
            <w:r w:rsidRPr="00F91B4E">
              <w:rPr>
                <w:rFonts w:ascii="Bookman Old Style" w:hAnsi="Bookman Old Style"/>
                <w:sz w:val="20"/>
                <w:szCs w:val="20"/>
                <w:lang w:val="id-ID"/>
              </w:rPr>
              <w:t>(1)</w:t>
            </w:r>
          </w:p>
        </w:tc>
        <w:tc>
          <w:tcPr>
            <w:tcW w:w="780"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BF3CAB" w:rsidRPr="00F91B4E" w:rsidRDefault="00BF3CAB" w:rsidP="00B610B2">
            <w:pPr>
              <w:adjustRightInd w:val="0"/>
              <w:spacing w:after="120"/>
              <w:ind w:left="254" w:right="54"/>
              <w:jc w:val="center"/>
              <w:rPr>
                <w:rFonts w:ascii="Bookman Old Style" w:hAnsi="Bookman Old Style"/>
                <w:sz w:val="20"/>
                <w:szCs w:val="20"/>
                <w:lang w:val="id-ID"/>
              </w:rPr>
            </w:pPr>
            <w:r w:rsidRPr="00F91B4E">
              <w:rPr>
                <w:rFonts w:ascii="Bookman Old Style" w:hAnsi="Bookman Old Style"/>
                <w:w w:val="99"/>
                <w:sz w:val="20"/>
                <w:szCs w:val="20"/>
                <w:lang w:val="id-ID"/>
              </w:rPr>
              <w:t>(2)</w:t>
            </w:r>
          </w:p>
        </w:tc>
        <w:tc>
          <w:tcPr>
            <w:tcW w:w="866"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BF3CAB" w:rsidRPr="00F91B4E" w:rsidRDefault="00BF3CAB" w:rsidP="00B610B2">
            <w:pPr>
              <w:adjustRightInd w:val="0"/>
              <w:spacing w:after="120"/>
              <w:ind w:left="63" w:right="63"/>
              <w:jc w:val="center"/>
              <w:rPr>
                <w:rFonts w:ascii="Bookman Old Style" w:hAnsi="Bookman Old Style"/>
                <w:sz w:val="20"/>
                <w:szCs w:val="20"/>
                <w:lang w:val="id-ID"/>
              </w:rPr>
            </w:pPr>
            <w:r w:rsidRPr="00F91B4E">
              <w:rPr>
                <w:rFonts w:ascii="Bookman Old Style" w:hAnsi="Bookman Old Style"/>
                <w:w w:val="99"/>
                <w:sz w:val="20"/>
                <w:szCs w:val="20"/>
                <w:lang w:val="id-ID"/>
              </w:rPr>
              <w:t>(3)</w:t>
            </w:r>
          </w:p>
        </w:tc>
        <w:tc>
          <w:tcPr>
            <w:tcW w:w="827"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BF3CAB" w:rsidRPr="00F91B4E" w:rsidRDefault="00BF3CAB" w:rsidP="00B610B2">
            <w:pPr>
              <w:adjustRightInd w:val="0"/>
              <w:spacing w:after="120"/>
              <w:ind w:left="90" w:right="90" w:hanging="70"/>
              <w:jc w:val="center"/>
              <w:rPr>
                <w:rFonts w:ascii="Bookman Old Style" w:hAnsi="Bookman Old Style"/>
                <w:sz w:val="20"/>
                <w:szCs w:val="20"/>
                <w:lang w:val="id-ID"/>
              </w:rPr>
            </w:pPr>
            <w:r w:rsidRPr="00F91B4E">
              <w:rPr>
                <w:rFonts w:ascii="Bookman Old Style" w:hAnsi="Bookman Old Style"/>
                <w:w w:val="99"/>
                <w:sz w:val="20"/>
                <w:szCs w:val="20"/>
                <w:lang w:val="id-ID"/>
              </w:rPr>
              <w:t>(4)</w:t>
            </w:r>
          </w:p>
        </w:tc>
        <w:tc>
          <w:tcPr>
            <w:tcW w:w="327"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BF3CAB" w:rsidRPr="00F91B4E" w:rsidRDefault="00BF3CAB" w:rsidP="00B610B2">
            <w:pPr>
              <w:adjustRightInd w:val="0"/>
              <w:spacing w:after="120"/>
              <w:ind w:left="84" w:right="-257" w:hanging="263"/>
              <w:jc w:val="center"/>
              <w:rPr>
                <w:rFonts w:ascii="Bookman Old Style" w:hAnsi="Bookman Old Style"/>
                <w:sz w:val="20"/>
                <w:szCs w:val="20"/>
                <w:lang w:val="id-ID"/>
              </w:rPr>
            </w:pPr>
            <w:r w:rsidRPr="00F91B4E">
              <w:rPr>
                <w:rFonts w:ascii="Bookman Old Style" w:hAnsi="Bookman Old Style"/>
                <w:w w:val="99"/>
                <w:sz w:val="20"/>
                <w:szCs w:val="20"/>
                <w:lang w:val="id-ID"/>
              </w:rPr>
              <w:t>(5)</w:t>
            </w:r>
          </w:p>
        </w:tc>
        <w:tc>
          <w:tcPr>
            <w:tcW w:w="297"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BF3CAB" w:rsidRPr="00F91B4E" w:rsidRDefault="00BF3CAB" w:rsidP="00B610B2">
            <w:pPr>
              <w:adjustRightInd w:val="0"/>
              <w:spacing w:after="120"/>
              <w:ind w:left="90" w:right="-257" w:hanging="263"/>
              <w:jc w:val="center"/>
              <w:rPr>
                <w:rFonts w:ascii="Bookman Old Style" w:hAnsi="Bookman Old Style"/>
                <w:sz w:val="20"/>
                <w:szCs w:val="20"/>
                <w:lang w:val="id-ID"/>
              </w:rPr>
            </w:pPr>
            <w:r w:rsidRPr="00F91B4E">
              <w:rPr>
                <w:rFonts w:ascii="Bookman Old Style" w:hAnsi="Bookman Old Style"/>
                <w:w w:val="99"/>
                <w:sz w:val="20"/>
                <w:szCs w:val="20"/>
                <w:lang w:val="id-ID"/>
              </w:rPr>
              <w:t>(6)</w:t>
            </w:r>
          </w:p>
        </w:tc>
        <w:tc>
          <w:tcPr>
            <w:tcW w:w="363" w:type="pct"/>
            <w:tcBorders>
              <w:top w:val="single" w:sz="4" w:space="0" w:color="000000"/>
              <w:left w:val="single" w:sz="4" w:space="0" w:color="000000"/>
              <w:bottom w:val="single" w:sz="4" w:space="0" w:color="000000"/>
              <w:right w:val="single" w:sz="4" w:space="0" w:color="000000"/>
            </w:tcBorders>
            <w:shd w:val="clear" w:color="auto" w:fill="F2F2F2"/>
          </w:tcPr>
          <w:p w:rsidR="00BF3CAB" w:rsidRPr="00F91B4E" w:rsidRDefault="00BF3CAB" w:rsidP="00B610B2">
            <w:pPr>
              <w:adjustRightInd w:val="0"/>
              <w:spacing w:after="120"/>
              <w:ind w:left="90" w:right="-257" w:hanging="263"/>
              <w:jc w:val="center"/>
              <w:rPr>
                <w:rFonts w:ascii="Bookman Old Style" w:hAnsi="Bookman Old Style"/>
                <w:w w:val="99"/>
                <w:sz w:val="20"/>
                <w:szCs w:val="20"/>
                <w:lang w:val="id-ID"/>
              </w:rPr>
            </w:pPr>
            <w:r w:rsidRPr="00F91B4E">
              <w:rPr>
                <w:rFonts w:ascii="Bookman Old Style" w:hAnsi="Bookman Old Style"/>
                <w:w w:val="99"/>
                <w:sz w:val="20"/>
                <w:szCs w:val="20"/>
                <w:lang w:val="id-ID"/>
              </w:rPr>
              <w:t>(7)</w:t>
            </w:r>
          </w:p>
        </w:tc>
        <w:tc>
          <w:tcPr>
            <w:tcW w:w="384" w:type="pct"/>
            <w:tcBorders>
              <w:top w:val="single" w:sz="4" w:space="0" w:color="000000"/>
              <w:left w:val="single" w:sz="4" w:space="0" w:color="000000"/>
              <w:bottom w:val="single" w:sz="4" w:space="0" w:color="000000"/>
              <w:right w:val="single" w:sz="4" w:space="0" w:color="000000"/>
            </w:tcBorders>
            <w:shd w:val="clear" w:color="auto" w:fill="F2F2F2"/>
          </w:tcPr>
          <w:p w:rsidR="00BF3CAB" w:rsidRPr="00F91B4E" w:rsidRDefault="00BF3CAB" w:rsidP="00B610B2">
            <w:pPr>
              <w:adjustRightInd w:val="0"/>
              <w:spacing w:after="120"/>
              <w:ind w:left="90" w:right="-257" w:hanging="263"/>
              <w:jc w:val="center"/>
              <w:rPr>
                <w:rFonts w:ascii="Bookman Old Style" w:hAnsi="Bookman Old Style"/>
                <w:sz w:val="20"/>
                <w:szCs w:val="20"/>
                <w:lang w:val="id-ID"/>
              </w:rPr>
            </w:pPr>
            <w:r w:rsidRPr="00F91B4E">
              <w:rPr>
                <w:rFonts w:ascii="Bookman Old Style" w:hAnsi="Bookman Old Style"/>
                <w:w w:val="99"/>
                <w:sz w:val="20"/>
                <w:szCs w:val="20"/>
                <w:lang w:val="id-ID"/>
              </w:rPr>
              <w:t>(8)</w:t>
            </w:r>
          </w:p>
        </w:tc>
        <w:tc>
          <w:tcPr>
            <w:tcW w:w="554"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BF3CAB" w:rsidRPr="00F91B4E" w:rsidRDefault="00BF3CAB" w:rsidP="00B610B2">
            <w:pPr>
              <w:adjustRightInd w:val="0"/>
              <w:spacing w:after="120"/>
              <w:ind w:left="90" w:right="-241" w:hanging="263"/>
              <w:jc w:val="center"/>
              <w:rPr>
                <w:rFonts w:ascii="Bookman Old Style" w:hAnsi="Bookman Old Style"/>
                <w:sz w:val="20"/>
                <w:szCs w:val="20"/>
                <w:lang w:val="id-ID"/>
              </w:rPr>
            </w:pPr>
            <w:r w:rsidRPr="00F91B4E">
              <w:rPr>
                <w:rFonts w:ascii="Bookman Old Style" w:hAnsi="Bookman Old Style"/>
                <w:sz w:val="20"/>
                <w:szCs w:val="20"/>
                <w:lang w:val="id-ID"/>
              </w:rPr>
              <w:t>(9)</w:t>
            </w:r>
          </w:p>
        </w:tc>
        <w:tc>
          <w:tcPr>
            <w:tcW w:w="585" w:type="pct"/>
            <w:tcBorders>
              <w:top w:val="single" w:sz="4" w:space="0" w:color="000000"/>
              <w:left w:val="single" w:sz="4" w:space="0" w:color="000000"/>
              <w:bottom w:val="single" w:sz="4" w:space="0" w:color="000000"/>
              <w:right w:val="single" w:sz="4" w:space="0" w:color="000000"/>
            </w:tcBorders>
            <w:shd w:val="clear" w:color="auto" w:fill="F2F2F2"/>
          </w:tcPr>
          <w:p w:rsidR="00BF3CAB" w:rsidRPr="00F91B4E" w:rsidRDefault="00BF3CAB" w:rsidP="00B610B2">
            <w:pPr>
              <w:adjustRightInd w:val="0"/>
              <w:spacing w:after="120"/>
              <w:ind w:left="90" w:right="-257" w:hanging="263"/>
              <w:jc w:val="center"/>
              <w:rPr>
                <w:rFonts w:ascii="Bookman Old Style" w:hAnsi="Bookman Old Style"/>
                <w:sz w:val="20"/>
                <w:szCs w:val="20"/>
                <w:lang w:val="id-ID"/>
              </w:rPr>
            </w:pPr>
            <w:r w:rsidRPr="00F91B4E">
              <w:rPr>
                <w:rFonts w:ascii="Bookman Old Style" w:hAnsi="Bookman Old Style"/>
                <w:w w:val="99"/>
                <w:sz w:val="20"/>
                <w:szCs w:val="20"/>
                <w:lang w:val="id-ID"/>
              </w:rPr>
              <w:t>(10)</w:t>
            </w:r>
          </w:p>
        </w:tc>
      </w:tr>
      <w:tr w:rsidR="00BF3CAB" w:rsidRPr="00F91B4E" w:rsidTr="004079EE">
        <w:trPr>
          <w:trHeight w:hRule="exact" w:val="584"/>
        </w:trPr>
        <w:tc>
          <w:tcPr>
            <w:tcW w:w="5000" w:type="pct"/>
            <w:gridSpan w:val="10"/>
            <w:tcBorders>
              <w:top w:val="single" w:sz="4" w:space="0" w:color="000000"/>
              <w:left w:val="single" w:sz="4" w:space="0" w:color="000000"/>
              <w:bottom w:val="single" w:sz="4" w:space="0" w:color="000000"/>
              <w:right w:val="single" w:sz="4" w:space="0" w:color="000000"/>
            </w:tcBorders>
          </w:tcPr>
          <w:p w:rsidR="00BF3CAB" w:rsidRPr="00F91B4E" w:rsidRDefault="00BF3CAB" w:rsidP="00B610B2">
            <w:pPr>
              <w:rPr>
                <w:rFonts w:ascii="Bookman Old Style" w:hAnsi="Bookman Old Style"/>
                <w:color w:val="000000"/>
                <w:sz w:val="20"/>
                <w:szCs w:val="20"/>
                <w:lang w:val="id-ID"/>
              </w:rPr>
            </w:pPr>
            <w:r w:rsidRPr="00F91B4E">
              <w:rPr>
                <w:rFonts w:ascii="Bookman Old Style" w:hAnsi="Bookman Old Style"/>
                <w:color w:val="000000"/>
                <w:sz w:val="20"/>
                <w:szCs w:val="20"/>
                <w:lang w:val="id-ID"/>
              </w:rPr>
              <w:t>Misi I : “Mewujudkan pemerintahan yang cepat tanggap, transparan, partisipatif dan berkeadilan sesuai prinsip pemerintahan yang amanah”  </w:t>
            </w:r>
          </w:p>
        </w:tc>
      </w:tr>
      <w:tr w:rsidR="004079EE" w:rsidRPr="00F91B4E" w:rsidTr="008E2AA3">
        <w:trPr>
          <w:trHeight w:hRule="exact" w:val="982"/>
        </w:trPr>
        <w:tc>
          <w:tcPr>
            <w:tcW w:w="17" w:type="pct"/>
            <w:vMerge w:val="restart"/>
            <w:tcBorders>
              <w:top w:val="single" w:sz="4" w:space="0" w:color="000000"/>
              <w:left w:val="single" w:sz="4" w:space="0" w:color="000000"/>
              <w:right w:val="single" w:sz="4" w:space="0" w:color="000000"/>
            </w:tcBorders>
            <w:shd w:val="clear" w:color="auto" w:fill="FFFFFF"/>
          </w:tcPr>
          <w:p w:rsidR="00F91B4E" w:rsidRPr="00F91B4E" w:rsidRDefault="00F91B4E" w:rsidP="00F91B4E">
            <w:pPr>
              <w:spacing w:before="120" w:after="120"/>
              <w:ind w:right="-260" w:hanging="392"/>
              <w:jc w:val="center"/>
              <w:rPr>
                <w:rFonts w:ascii="Bookman Old Style" w:hAnsi="Bookman Old Style"/>
                <w:color w:val="000000"/>
                <w:sz w:val="20"/>
                <w:szCs w:val="20"/>
                <w:lang w:val="id-ID"/>
              </w:rPr>
            </w:pPr>
            <w:r w:rsidRPr="00F91B4E">
              <w:rPr>
                <w:rFonts w:ascii="Bookman Old Style" w:hAnsi="Bookman Old Style"/>
                <w:color w:val="000000"/>
                <w:sz w:val="20"/>
                <w:szCs w:val="20"/>
                <w:lang w:val="id-ID"/>
              </w:rPr>
              <w:t>1</w:t>
            </w:r>
          </w:p>
        </w:tc>
        <w:tc>
          <w:tcPr>
            <w:tcW w:w="780" w:type="pct"/>
            <w:vMerge w:val="restart"/>
            <w:tcBorders>
              <w:top w:val="single" w:sz="4" w:space="0" w:color="000000"/>
              <w:left w:val="single" w:sz="4" w:space="0" w:color="000000"/>
              <w:right w:val="single" w:sz="4" w:space="0" w:color="000000"/>
            </w:tcBorders>
            <w:shd w:val="clear" w:color="auto" w:fill="FFFFFF"/>
          </w:tcPr>
          <w:p w:rsidR="00F91B4E" w:rsidRPr="00F91B4E" w:rsidRDefault="00F91B4E" w:rsidP="00F91B4E">
            <w:pPr>
              <w:spacing w:before="120" w:after="120"/>
              <w:ind w:left="91" w:right="57" w:firstLine="28"/>
              <w:rPr>
                <w:rFonts w:ascii="Bookman Old Style" w:hAnsi="Bookman Old Style"/>
                <w:bCs/>
                <w:color w:val="000000"/>
                <w:sz w:val="20"/>
                <w:szCs w:val="20"/>
                <w:lang w:eastAsia="id-ID"/>
              </w:rPr>
            </w:pPr>
            <w:r w:rsidRPr="00F91B4E">
              <w:rPr>
                <w:rFonts w:ascii="Bookman Old Style" w:hAnsi="Bookman Old Style"/>
                <w:color w:val="000000"/>
                <w:sz w:val="20"/>
                <w:szCs w:val="20"/>
                <w:lang w:val="id-ID"/>
              </w:rPr>
              <w:t xml:space="preserve">Meningkatkan akuntabilitas kinerja dan kualitas pelayanan publik </w:t>
            </w:r>
            <w:r w:rsidRPr="00F91B4E">
              <w:rPr>
                <w:rFonts w:ascii="Bookman Old Style" w:hAnsi="Bookman Old Style"/>
                <w:color w:val="000000"/>
                <w:sz w:val="20"/>
                <w:szCs w:val="20"/>
              </w:rPr>
              <w:t>Kecamatan Rembang</w:t>
            </w:r>
          </w:p>
        </w:tc>
        <w:tc>
          <w:tcPr>
            <w:tcW w:w="866" w:type="pct"/>
            <w:vMerge w:val="restart"/>
            <w:tcBorders>
              <w:top w:val="single" w:sz="4" w:space="0" w:color="000000"/>
              <w:left w:val="single" w:sz="4" w:space="0" w:color="000000"/>
              <w:right w:val="single" w:sz="4" w:space="0" w:color="000000"/>
            </w:tcBorders>
            <w:shd w:val="clear" w:color="auto" w:fill="FFFFFF"/>
          </w:tcPr>
          <w:p w:rsidR="00F91B4E" w:rsidRPr="00F91B4E" w:rsidRDefault="00F91B4E" w:rsidP="00F91B4E">
            <w:pPr>
              <w:pStyle w:val="ListParagraph"/>
              <w:spacing w:before="120" w:after="120"/>
              <w:ind w:left="287"/>
              <w:rPr>
                <w:rFonts w:ascii="Bookman Old Style" w:hAnsi="Bookman Old Style"/>
                <w:strike/>
                <w:color w:val="000000"/>
                <w:sz w:val="20"/>
                <w:szCs w:val="20"/>
              </w:rPr>
            </w:pPr>
          </w:p>
        </w:tc>
        <w:tc>
          <w:tcPr>
            <w:tcW w:w="827" w:type="pct"/>
            <w:tcBorders>
              <w:top w:val="single" w:sz="4" w:space="0" w:color="000000"/>
              <w:left w:val="single" w:sz="4" w:space="0" w:color="000000"/>
              <w:bottom w:val="single" w:sz="4" w:space="0" w:color="000000"/>
              <w:right w:val="single" w:sz="4" w:space="0" w:color="000000"/>
            </w:tcBorders>
            <w:shd w:val="clear" w:color="auto" w:fill="FFFFFF"/>
          </w:tcPr>
          <w:p w:rsidR="00F91B4E" w:rsidRPr="00F91B4E" w:rsidRDefault="00F91B4E" w:rsidP="004079EE">
            <w:pPr>
              <w:spacing w:before="120" w:after="120"/>
              <w:ind w:left="142" w:right="63" w:firstLine="7"/>
              <w:rPr>
                <w:rFonts w:ascii="Bookman Old Style" w:hAnsi="Bookman Old Style"/>
                <w:color w:val="000000"/>
                <w:sz w:val="20"/>
                <w:szCs w:val="20"/>
              </w:rPr>
            </w:pPr>
            <w:r w:rsidRPr="00F91B4E">
              <w:rPr>
                <w:rFonts w:ascii="Bookman Old Style" w:hAnsi="Bookman Old Style"/>
                <w:color w:val="000000"/>
                <w:sz w:val="20"/>
                <w:szCs w:val="20"/>
                <w:lang w:val="id-ID"/>
              </w:rPr>
              <w:t xml:space="preserve">Nilai SAKIP </w:t>
            </w:r>
            <w:r w:rsidRPr="00F91B4E">
              <w:rPr>
                <w:rFonts w:ascii="Bookman Old Style" w:hAnsi="Bookman Old Style"/>
                <w:color w:val="000000"/>
                <w:sz w:val="20"/>
                <w:szCs w:val="20"/>
              </w:rPr>
              <w:t>Kecamatan Rembang</w:t>
            </w:r>
          </w:p>
        </w:tc>
        <w:tc>
          <w:tcPr>
            <w:tcW w:w="3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91B4E" w:rsidRPr="00F91B4E" w:rsidRDefault="00F91B4E" w:rsidP="00F91B4E">
            <w:pPr>
              <w:ind w:left="244" w:hanging="244"/>
              <w:jc w:val="center"/>
              <w:rPr>
                <w:rFonts w:ascii="Bookman Old Style" w:hAnsi="Bookman Old Style"/>
                <w:sz w:val="20"/>
                <w:szCs w:val="20"/>
                <w:lang w:val="id-ID"/>
              </w:rPr>
            </w:pPr>
            <w:r w:rsidRPr="00F91B4E">
              <w:rPr>
                <w:rFonts w:ascii="Bookman Old Style" w:hAnsi="Bookman Old Style"/>
                <w:sz w:val="20"/>
                <w:szCs w:val="20"/>
                <w:lang w:val="id-ID"/>
              </w:rPr>
              <w:t>na</w:t>
            </w:r>
          </w:p>
        </w:tc>
        <w:tc>
          <w:tcPr>
            <w:tcW w:w="2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91B4E" w:rsidRPr="00F91B4E" w:rsidRDefault="00F91B4E" w:rsidP="00F91B4E">
            <w:pPr>
              <w:ind w:left="244" w:hanging="244"/>
              <w:jc w:val="center"/>
              <w:rPr>
                <w:rFonts w:ascii="Bookman Old Style" w:hAnsi="Bookman Old Style"/>
                <w:sz w:val="20"/>
                <w:szCs w:val="20"/>
                <w:lang w:val="id-ID"/>
              </w:rPr>
            </w:pPr>
            <w:r w:rsidRPr="00F91B4E">
              <w:rPr>
                <w:rFonts w:ascii="Bookman Old Style" w:hAnsi="Bookman Old Style"/>
                <w:sz w:val="20"/>
                <w:szCs w:val="20"/>
                <w:lang w:val="id-ID"/>
              </w:rPr>
              <w:t>na</w:t>
            </w:r>
          </w:p>
        </w:tc>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91B4E" w:rsidRPr="00F91B4E" w:rsidRDefault="00F91B4E" w:rsidP="004079EE">
            <w:pPr>
              <w:ind w:left="176" w:hanging="176"/>
              <w:jc w:val="center"/>
              <w:rPr>
                <w:rFonts w:ascii="Bookman Old Style" w:hAnsi="Bookman Old Style"/>
                <w:sz w:val="20"/>
                <w:szCs w:val="20"/>
              </w:rPr>
            </w:pPr>
            <w:r w:rsidRPr="00F91B4E">
              <w:rPr>
                <w:rFonts w:ascii="Bookman Old Style" w:hAnsi="Bookman Old Style"/>
                <w:sz w:val="20"/>
                <w:szCs w:val="20"/>
              </w:rPr>
              <w:t>49,85</w:t>
            </w:r>
          </w:p>
        </w:tc>
        <w:tc>
          <w:tcPr>
            <w:tcW w:w="3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91B4E" w:rsidRPr="00F91B4E" w:rsidRDefault="00F91B4E" w:rsidP="00F91B4E">
            <w:pPr>
              <w:ind w:right="-150" w:hanging="173"/>
              <w:jc w:val="center"/>
              <w:rPr>
                <w:rFonts w:ascii="Bookman Old Style" w:hAnsi="Bookman Old Style"/>
                <w:sz w:val="20"/>
                <w:szCs w:val="20"/>
                <w:lang w:val="id-ID"/>
              </w:rPr>
            </w:pPr>
            <w:r w:rsidRPr="00F91B4E">
              <w:rPr>
                <w:rFonts w:ascii="Bookman Old Style" w:hAnsi="Bookman Old Style"/>
                <w:sz w:val="20"/>
                <w:szCs w:val="20"/>
                <w:lang w:val="id-ID"/>
              </w:rPr>
              <w:t>60-70</w:t>
            </w:r>
          </w:p>
        </w:tc>
        <w:tc>
          <w:tcPr>
            <w:tcW w:w="5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91B4E" w:rsidRPr="00F91B4E" w:rsidRDefault="00F91B4E" w:rsidP="00F91B4E">
            <w:pPr>
              <w:ind w:right="3"/>
              <w:jc w:val="center"/>
              <w:rPr>
                <w:rFonts w:ascii="Bookman Old Style" w:hAnsi="Bookman Old Style"/>
                <w:sz w:val="20"/>
                <w:szCs w:val="20"/>
                <w:lang w:val="id-ID"/>
              </w:rPr>
            </w:pPr>
            <w:r w:rsidRPr="00F91B4E">
              <w:rPr>
                <w:rFonts w:ascii="Bookman Old Style" w:hAnsi="Bookman Old Style"/>
                <w:sz w:val="20"/>
                <w:szCs w:val="20"/>
                <w:lang w:val="id-ID"/>
              </w:rPr>
              <w:t>60-70</w:t>
            </w:r>
          </w:p>
        </w:tc>
        <w:tc>
          <w:tcPr>
            <w:tcW w:w="5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91B4E" w:rsidRPr="00F91B4E" w:rsidRDefault="00F91B4E" w:rsidP="00F91B4E">
            <w:pPr>
              <w:ind w:right="3" w:hanging="173"/>
              <w:jc w:val="center"/>
              <w:rPr>
                <w:rFonts w:ascii="Bookman Old Style" w:hAnsi="Bookman Old Style"/>
                <w:sz w:val="20"/>
                <w:szCs w:val="20"/>
                <w:lang w:val="id-ID"/>
              </w:rPr>
            </w:pPr>
            <w:r w:rsidRPr="00F91B4E">
              <w:rPr>
                <w:rFonts w:ascii="Bookman Old Style" w:hAnsi="Bookman Old Style"/>
                <w:sz w:val="20"/>
                <w:szCs w:val="20"/>
                <w:lang w:val="id-ID"/>
              </w:rPr>
              <w:t>70-80</w:t>
            </w:r>
          </w:p>
        </w:tc>
      </w:tr>
      <w:tr w:rsidR="004079EE" w:rsidRPr="00F91B4E" w:rsidTr="008E2AA3">
        <w:trPr>
          <w:trHeight w:hRule="exact" w:val="1138"/>
        </w:trPr>
        <w:tc>
          <w:tcPr>
            <w:tcW w:w="17" w:type="pct"/>
            <w:vMerge/>
            <w:tcBorders>
              <w:left w:val="single" w:sz="4" w:space="0" w:color="000000"/>
              <w:right w:val="single" w:sz="4" w:space="0" w:color="000000"/>
            </w:tcBorders>
            <w:shd w:val="clear" w:color="auto" w:fill="auto"/>
          </w:tcPr>
          <w:p w:rsidR="00BF3CAB" w:rsidRPr="00F91B4E" w:rsidRDefault="00BF3CAB" w:rsidP="00B610B2">
            <w:pPr>
              <w:adjustRightInd w:val="0"/>
              <w:spacing w:after="120"/>
              <w:ind w:right="-260" w:hanging="392"/>
              <w:jc w:val="center"/>
              <w:rPr>
                <w:rFonts w:ascii="Bookman Old Style" w:hAnsi="Bookman Old Style"/>
                <w:color w:val="000000"/>
                <w:sz w:val="20"/>
                <w:szCs w:val="20"/>
                <w:lang w:val="id-ID"/>
              </w:rPr>
            </w:pPr>
          </w:p>
        </w:tc>
        <w:tc>
          <w:tcPr>
            <w:tcW w:w="780" w:type="pct"/>
            <w:vMerge/>
            <w:tcBorders>
              <w:left w:val="single" w:sz="4" w:space="0" w:color="000000"/>
              <w:right w:val="single" w:sz="4" w:space="0" w:color="000000"/>
            </w:tcBorders>
            <w:shd w:val="clear" w:color="auto" w:fill="auto"/>
          </w:tcPr>
          <w:p w:rsidR="00BF3CAB" w:rsidRPr="00F91B4E" w:rsidRDefault="00BF3CAB" w:rsidP="00B610B2">
            <w:pPr>
              <w:spacing w:before="120" w:after="120"/>
              <w:ind w:left="91" w:right="57"/>
              <w:rPr>
                <w:rFonts w:ascii="Bookman Old Style" w:hAnsi="Bookman Old Style"/>
                <w:sz w:val="20"/>
                <w:szCs w:val="20"/>
                <w:lang w:val="id-ID"/>
              </w:rPr>
            </w:pPr>
          </w:p>
        </w:tc>
        <w:tc>
          <w:tcPr>
            <w:tcW w:w="866" w:type="pct"/>
            <w:vMerge/>
            <w:tcBorders>
              <w:left w:val="single" w:sz="4" w:space="0" w:color="000000"/>
              <w:bottom w:val="single" w:sz="4" w:space="0" w:color="000000"/>
              <w:right w:val="single" w:sz="4" w:space="0" w:color="000000"/>
            </w:tcBorders>
            <w:shd w:val="clear" w:color="auto" w:fill="auto"/>
          </w:tcPr>
          <w:p w:rsidR="00BF3CAB" w:rsidRPr="00F91B4E" w:rsidRDefault="00BF3CAB" w:rsidP="00B610B2">
            <w:pPr>
              <w:pStyle w:val="ListParagraph"/>
              <w:spacing w:before="120" w:after="120"/>
              <w:ind w:left="287"/>
              <w:rPr>
                <w:rFonts w:ascii="Bookman Old Style" w:hAnsi="Bookman Old Style"/>
                <w:color w:val="000000"/>
                <w:sz w:val="20"/>
                <w:szCs w:val="20"/>
              </w:rPr>
            </w:pP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rsidR="00BF3CAB" w:rsidRPr="00F91B4E" w:rsidRDefault="00BF3CAB" w:rsidP="00604E26">
            <w:pPr>
              <w:spacing w:before="120" w:after="120"/>
              <w:ind w:left="142" w:right="63" w:firstLine="7"/>
              <w:rPr>
                <w:rFonts w:ascii="Bookman Old Style" w:hAnsi="Bookman Old Style"/>
                <w:color w:val="000000"/>
                <w:sz w:val="20"/>
                <w:szCs w:val="20"/>
              </w:rPr>
            </w:pPr>
            <w:r w:rsidRPr="00F91B4E">
              <w:rPr>
                <w:rFonts w:ascii="Bookman Old Style" w:hAnsi="Bookman Old Style"/>
                <w:color w:val="000000"/>
                <w:sz w:val="20"/>
                <w:szCs w:val="20"/>
                <w:lang w:val="id-ID"/>
              </w:rPr>
              <w:t xml:space="preserve">Indeks Kepuasan Masyarakat terhadap pelayanan </w:t>
            </w:r>
            <w:r w:rsidR="00604E26" w:rsidRPr="00F91B4E">
              <w:rPr>
                <w:rFonts w:ascii="Bookman Old Style" w:hAnsi="Bookman Old Style"/>
                <w:color w:val="000000"/>
                <w:sz w:val="20"/>
                <w:szCs w:val="20"/>
              </w:rPr>
              <w:t>Kec. Rembang</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3CAB" w:rsidRPr="00F91B4E" w:rsidRDefault="00BF3CAB" w:rsidP="00F91B4E">
            <w:pPr>
              <w:ind w:left="244" w:hanging="244"/>
              <w:jc w:val="center"/>
              <w:rPr>
                <w:rFonts w:ascii="Bookman Old Style" w:hAnsi="Bookman Old Style"/>
                <w:sz w:val="20"/>
                <w:szCs w:val="20"/>
                <w:lang w:val="id-ID"/>
              </w:rPr>
            </w:pPr>
            <w:r w:rsidRPr="00F91B4E">
              <w:rPr>
                <w:rFonts w:ascii="Bookman Old Style" w:hAnsi="Bookman Old Style"/>
                <w:sz w:val="20"/>
                <w:szCs w:val="20"/>
                <w:lang w:val="id-ID"/>
              </w:rPr>
              <w:t>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3CAB" w:rsidRPr="00F91B4E" w:rsidRDefault="00BF3CAB" w:rsidP="00F91B4E">
            <w:pPr>
              <w:ind w:left="244" w:hanging="244"/>
              <w:jc w:val="center"/>
              <w:rPr>
                <w:rFonts w:ascii="Bookman Old Style" w:hAnsi="Bookman Old Style"/>
                <w:sz w:val="20"/>
                <w:szCs w:val="20"/>
                <w:lang w:val="id-ID"/>
              </w:rPr>
            </w:pPr>
            <w:r w:rsidRPr="00F91B4E">
              <w:rPr>
                <w:rFonts w:ascii="Bookman Old Style" w:hAnsi="Bookman Old Style"/>
                <w:sz w:val="20"/>
                <w:szCs w:val="20"/>
                <w:lang w:val="id-ID"/>
              </w:rPr>
              <w:t>na</w:t>
            </w:r>
          </w:p>
        </w:tc>
        <w:tc>
          <w:tcPr>
            <w:tcW w:w="363" w:type="pct"/>
            <w:tcBorders>
              <w:top w:val="single" w:sz="4" w:space="0" w:color="000000"/>
              <w:left w:val="single" w:sz="4" w:space="0" w:color="000000"/>
              <w:bottom w:val="single" w:sz="4" w:space="0" w:color="000000"/>
              <w:right w:val="single" w:sz="4" w:space="0" w:color="000000"/>
            </w:tcBorders>
            <w:vAlign w:val="center"/>
          </w:tcPr>
          <w:p w:rsidR="00BF3CAB" w:rsidRPr="00F91B4E" w:rsidRDefault="00BF3CAB" w:rsidP="00B610B2">
            <w:pPr>
              <w:ind w:right="3" w:hanging="173"/>
              <w:jc w:val="center"/>
              <w:rPr>
                <w:rFonts w:ascii="Bookman Old Style" w:hAnsi="Bookman Old Style"/>
                <w:sz w:val="20"/>
                <w:szCs w:val="20"/>
                <w:lang w:val="id-ID"/>
              </w:rPr>
            </w:pPr>
            <w:r w:rsidRPr="00F91B4E">
              <w:rPr>
                <w:rFonts w:ascii="Bookman Old Style" w:hAnsi="Bookman Old Style"/>
                <w:sz w:val="20"/>
                <w:szCs w:val="20"/>
                <w:lang w:val="id-ID"/>
              </w:rPr>
              <w:t>na</w:t>
            </w:r>
          </w:p>
        </w:tc>
        <w:tc>
          <w:tcPr>
            <w:tcW w:w="384" w:type="pct"/>
            <w:tcBorders>
              <w:top w:val="single" w:sz="4" w:space="0" w:color="000000"/>
              <w:left w:val="single" w:sz="4" w:space="0" w:color="000000"/>
              <w:bottom w:val="single" w:sz="4" w:space="0" w:color="000000"/>
              <w:right w:val="single" w:sz="4" w:space="0" w:color="000000"/>
            </w:tcBorders>
            <w:vAlign w:val="center"/>
          </w:tcPr>
          <w:p w:rsidR="00BF3CAB" w:rsidRPr="00F91B4E" w:rsidRDefault="00BF3CAB" w:rsidP="00B610B2">
            <w:pPr>
              <w:ind w:right="3" w:hanging="173"/>
              <w:jc w:val="center"/>
              <w:rPr>
                <w:rFonts w:ascii="Bookman Old Style" w:hAnsi="Bookman Old Style"/>
                <w:sz w:val="20"/>
                <w:szCs w:val="20"/>
                <w:lang w:val="id-ID"/>
              </w:rPr>
            </w:pPr>
            <w:r w:rsidRPr="00F91B4E">
              <w:rPr>
                <w:rFonts w:ascii="Bookman Old Style" w:hAnsi="Bookman Old Style"/>
                <w:sz w:val="20"/>
                <w:szCs w:val="20"/>
                <w:lang w:val="id-ID"/>
              </w:rPr>
              <w:t>70</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3CAB" w:rsidRPr="00F91B4E" w:rsidRDefault="00BF3CAB" w:rsidP="00B610B2">
            <w:pPr>
              <w:ind w:right="3" w:hanging="173"/>
              <w:jc w:val="center"/>
              <w:rPr>
                <w:rFonts w:ascii="Bookman Old Style" w:hAnsi="Bookman Old Style"/>
                <w:sz w:val="20"/>
                <w:szCs w:val="20"/>
                <w:lang w:val="id-ID"/>
              </w:rPr>
            </w:pPr>
            <w:r w:rsidRPr="00F91B4E">
              <w:rPr>
                <w:rFonts w:ascii="Bookman Old Style" w:hAnsi="Bookman Old Style"/>
                <w:color w:val="000000"/>
                <w:sz w:val="20"/>
                <w:szCs w:val="20"/>
                <w:lang w:val="id-ID"/>
              </w:rPr>
              <w:t>78,5-82,25</w:t>
            </w:r>
          </w:p>
        </w:tc>
        <w:tc>
          <w:tcPr>
            <w:tcW w:w="585" w:type="pct"/>
            <w:tcBorders>
              <w:top w:val="single" w:sz="4" w:space="0" w:color="000000"/>
              <w:left w:val="single" w:sz="4" w:space="0" w:color="000000"/>
              <w:bottom w:val="single" w:sz="4" w:space="0" w:color="000000"/>
              <w:right w:val="single" w:sz="4" w:space="0" w:color="000000"/>
            </w:tcBorders>
            <w:vAlign w:val="center"/>
          </w:tcPr>
          <w:p w:rsidR="00BF3CAB" w:rsidRPr="00F91B4E" w:rsidRDefault="00BF3CAB" w:rsidP="00B610B2">
            <w:pPr>
              <w:ind w:left="371" w:right="3" w:hanging="371"/>
              <w:jc w:val="center"/>
              <w:rPr>
                <w:rFonts w:ascii="Bookman Old Style" w:hAnsi="Bookman Old Style"/>
                <w:sz w:val="20"/>
                <w:szCs w:val="20"/>
                <w:lang w:val="id-ID"/>
              </w:rPr>
            </w:pPr>
            <w:r w:rsidRPr="00F91B4E">
              <w:rPr>
                <w:rFonts w:ascii="Bookman Old Style" w:hAnsi="Bookman Old Style"/>
                <w:color w:val="000000"/>
                <w:sz w:val="20"/>
                <w:szCs w:val="20"/>
                <w:lang w:val="id-ID"/>
              </w:rPr>
              <w:t>82,26- 88</w:t>
            </w:r>
          </w:p>
        </w:tc>
      </w:tr>
      <w:tr w:rsidR="004079EE" w:rsidRPr="00F91B4E" w:rsidTr="008E2AA3">
        <w:trPr>
          <w:trHeight w:hRule="exact" w:val="1821"/>
        </w:trPr>
        <w:tc>
          <w:tcPr>
            <w:tcW w:w="17" w:type="pct"/>
            <w:vMerge/>
            <w:tcBorders>
              <w:left w:val="single" w:sz="4" w:space="0" w:color="000000"/>
              <w:right w:val="single" w:sz="4" w:space="0" w:color="000000"/>
            </w:tcBorders>
            <w:shd w:val="clear" w:color="auto" w:fill="auto"/>
          </w:tcPr>
          <w:p w:rsidR="00604E26" w:rsidRPr="00F91B4E" w:rsidRDefault="00604E26" w:rsidP="00604E26">
            <w:pPr>
              <w:adjustRightInd w:val="0"/>
              <w:spacing w:after="120"/>
              <w:ind w:right="-260" w:hanging="392"/>
              <w:jc w:val="center"/>
              <w:rPr>
                <w:rFonts w:ascii="Bookman Old Style" w:hAnsi="Bookman Old Style"/>
                <w:color w:val="000000"/>
                <w:sz w:val="20"/>
                <w:szCs w:val="20"/>
                <w:lang w:val="id-ID"/>
              </w:rPr>
            </w:pPr>
          </w:p>
        </w:tc>
        <w:tc>
          <w:tcPr>
            <w:tcW w:w="780" w:type="pct"/>
            <w:vMerge/>
            <w:tcBorders>
              <w:left w:val="single" w:sz="4" w:space="0" w:color="000000"/>
              <w:right w:val="single" w:sz="4" w:space="0" w:color="000000"/>
            </w:tcBorders>
            <w:shd w:val="clear" w:color="auto" w:fill="auto"/>
          </w:tcPr>
          <w:p w:rsidR="00604E26" w:rsidRPr="00F91B4E" w:rsidRDefault="00604E26" w:rsidP="00604E26">
            <w:pPr>
              <w:spacing w:before="120" w:after="120"/>
              <w:ind w:left="91" w:right="57"/>
              <w:rPr>
                <w:rFonts w:ascii="Bookman Old Style" w:hAnsi="Bookman Old Style"/>
                <w:sz w:val="20"/>
                <w:szCs w:val="20"/>
                <w:lang w:val="id-ID"/>
              </w:rPr>
            </w:pPr>
          </w:p>
        </w:tc>
        <w:tc>
          <w:tcPr>
            <w:tcW w:w="866" w:type="pct"/>
            <w:tcBorders>
              <w:top w:val="single" w:sz="4" w:space="0" w:color="000000"/>
              <w:left w:val="single" w:sz="4" w:space="0" w:color="000000"/>
              <w:bottom w:val="single" w:sz="4" w:space="0" w:color="000000"/>
              <w:right w:val="single" w:sz="4" w:space="0" w:color="000000"/>
            </w:tcBorders>
            <w:shd w:val="clear" w:color="auto" w:fill="auto"/>
          </w:tcPr>
          <w:p w:rsidR="00604E26" w:rsidRPr="00F91B4E" w:rsidRDefault="00604E26" w:rsidP="001642F7">
            <w:pPr>
              <w:pStyle w:val="ListParagraph"/>
              <w:numPr>
                <w:ilvl w:val="0"/>
                <w:numId w:val="24"/>
              </w:numPr>
              <w:spacing w:before="120" w:after="120" w:line="240" w:lineRule="auto"/>
              <w:ind w:left="287" w:hanging="287"/>
              <w:contextualSpacing/>
              <w:rPr>
                <w:rFonts w:ascii="Bookman Old Style" w:hAnsi="Bookman Old Style"/>
                <w:color w:val="000000"/>
                <w:sz w:val="20"/>
                <w:szCs w:val="20"/>
              </w:rPr>
            </w:pPr>
            <w:r w:rsidRPr="00F91B4E">
              <w:rPr>
                <w:rFonts w:ascii="Bookman Old Style" w:hAnsi="Bookman Old Style"/>
                <w:color w:val="000000"/>
                <w:sz w:val="20"/>
                <w:szCs w:val="20"/>
              </w:rPr>
              <w:t xml:space="preserve">Meningkatnya akuntabilitas kinerja </w:t>
            </w:r>
            <w:r w:rsidRPr="00F91B4E">
              <w:rPr>
                <w:rFonts w:ascii="Bookman Old Style" w:hAnsi="Bookman Old Style"/>
                <w:color w:val="000000"/>
                <w:sz w:val="20"/>
                <w:szCs w:val="20"/>
                <w:lang w:val="en-US"/>
              </w:rPr>
              <w:t>Kec. Rembang</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rsidR="00604E26" w:rsidRPr="00F91B4E" w:rsidRDefault="00604E26" w:rsidP="00604E26">
            <w:pPr>
              <w:spacing w:before="120" w:after="120"/>
              <w:ind w:left="142" w:right="63" w:firstLine="7"/>
              <w:rPr>
                <w:rFonts w:ascii="Bookman Old Style" w:hAnsi="Bookman Old Style"/>
                <w:color w:val="000000"/>
                <w:sz w:val="20"/>
                <w:szCs w:val="20"/>
              </w:rPr>
            </w:pPr>
            <w:r w:rsidRPr="00F91B4E">
              <w:rPr>
                <w:rFonts w:ascii="Bookman Old Style" w:hAnsi="Bookman Old Style"/>
                <w:color w:val="000000"/>
                <w:sz w:val="20"/>
                <w:szCs w:val="20"/>
                <w:lang w:val="id-ID"/>
              </w:rPr>
              <w:t xml:space="preserve">Nilai Evaluasi AKIP </w:t>
            </w:r>
            <w:r w:rsidR="00E52EBD" w:rsidRPr="00F91B4E">
              <w:rPr>
                <w:rFonts w:ascii="Bookman Old Style" w:hAnsi="Bookman Old Style"/>
                <w:color w:val="000000"/>
                <w:sz w:val="20"/>
                <w:szCs w:val="20"/>
              </w:rPr>
              <w:t xml:space="preserve">Kecamatan </w:t>
            </w:r>
            <w:r w:rsidRPr="00F91B4E">
              <w:rPr>
                <w:rFonts w:ascii="Bookman Old Style" w:hAnsi="Bookman Old Style"/>
                <w:color w:val="000000"/>
                <w:sz w:val="20"/>
                <w:szCs w:val="20"/>
              </w:rPr>
              <w:t>Rembang</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9EE" w:rsidRPr="00F91B4E" w:rsidRDefault="00604E26" w:rsidP="004079EE">
            <w:pPr>
              <w:ind w:left="244" w:hanging="244"/>
              <w:jc w:val="center"/>
              <w:rPr>
                <w:rFonts w:ascii="Bookman Old Style" w:hAnsi="Bookman Old Style"/>
                <w:sz w:val="20"/>
                <w:szCs w:val="20"/>
                <w:lang w:val="id-ID"/>
              </w:rPr>
            </w:pPr>
            <w:r w:rsidRPr="00F91B4E">
              <w:rPr>
                <w:rFonts w:ascii="Bookman Old Style" w:hAnsi="Bookman Old Style"/>
                <w:sz w:val="20"/>
                <w:szCs w:val="20"/>
                <w:lang w:val="id-ID"/>
              </w:rPr>
              <w:t>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E26" w:rsidRPr="00F91B4E" w:rsidRDefault="00604E26" w:rsidP="00F91B4E">
            <w:pPr>
              <w:ind w:left="244" w:hanging="244"/>
              <w:jc w:val="center"/>
              <w:rPr>
                <w:rFonts w:ascii="Bookman Old Style" w:hAnsi="Bookman Old Style"/>
                <w:sz w:val="20"/>
                <w:szCs w:val="20"/>
                <w:lang w:val="id-ID"/>
              </w:rPr>
            </w:pPr>
            <w:r w:rsidRPr="00F91B4E">
              <w:rPr>
                <w:rFonts w:ascii="Bookman Old Style" w:hAnsi="Bookman Old Style"/>
                <w:sz w:val="20"/>
                <w:szCs w:val="20"/>
                <w:lang w:val="id-ID"/>
              </w:rPr>
              <w:t>na</w:t>
            </w:r>
          </w:p>
        </w:tc>
        <w:tc>
          <w:tcPr>
            <w:tcW w:w="363" w:type="pct"/>
            <w:tcBorders>
              <w:top w:val="single" w:sz="4" w:space="0" w:color="000000"/>
              <w:left w:val="single" w:sz="4" w:space="0" w:color="000000"/>
              <w:bottom w:val="single" w:sz="4" w:space="0" w:color="000000"/>
              <w:right w:val="single" w:sz="4" w:space="0" w:color="000000"/>
            </w:tcBorders>
            <w:vAlign w:val="center"/>
          </w:tcPr>
          <w:p w:rsidR="00604E26" w:rsidRPr="00F91B4E" w:rsidRDefault="00771C12" w:rsidP="00604E26">
            <w:pPr>
              <w:ind w:right="-92" w:hanging="173"/>
              <w:jc w:val="center"/>
              <w:rPr>
                <w:rFonts w:ascii="Bookman Old Style" w:hAnsi="Bookman Old Style"/>
                <w:sz w:val="20"/>
                <w:szCs w:val="20"/>
              </w:rPr>
            </w:pPr>
            <w:r w:rsidRPr="00F91B4E">
              <w:rPr>
                <w:rFonts w:ascii="Bookman Old Style" w:hAnsi="Bookman Old Style"/>
                <w:sz w:val="20"/>
                <w:szCs w:val="20"/>
              </w:rPr>
              <w:t>49,85</w:t>
            </w:r>
          </w:p>
        </w:tc>
        <w:tc>
          <w:tcPr>
            <w:tcW w:w="384" w:type="pct"/>
            <w:tcBorders>
              <w:top w:val="single" w:sz="4" w:space="0" w:color="000000"/>
              <w:left w:val="single" w:sz="4" w:space="0" w:color="000000"/>
              <w:bottom w:val="single" w:sz="4" w:space="0" w:color="000000"/>
              <w:right w:val="single" w:sz="4" w:space="0" w:color="000000"/>
            </w:tcBorders>
            <w:vAlign w:val="center"/>
          </w:tcPr>
          <w:p w:rsidR="00604E26" w:rsidRPr="00F91B4E" w:rsidRDefault="00604E26" w:rsidP="00604E26">
            <w:pPr>
              <w:ind w:right="-150" w:hanging="173"/>
              <w:jc w:val="center"/>
              <w:rPr>
                <w:rFonts w:ascii="Bookman Old Style" w:hAnsi="Bookman Old Style"/>
                <w:sz w:val="20"/>
                <w:szCs w:val="20"/>
                <w:lang w:val="id-ID"/>
              </w:rPr>
            </w:pPr>
            <w:r w:rsidRPr="00F91B4E">
              <w:rPr>
                <w:rFonts w:ascii="Bookman Old Style" w:hAnsi="Bookman Old Style"/>
                <w:sz w:val="20"/>
                <w:szCs w:val="20"/>
                <w:lang w:val="id-ID"/>
              </w:rPr>
              <w:t>60-70</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E26" w:rsidRPr="00F91B4E" w:rsidRDefault="00604E26" w:rsidP="00604E26">
            <w:pPr>
              <w:ind w:right="-140" w:hanging="173"/>
              <w:jc w:val="center"/>
              <w:rPr>
                <w:rFonts w:ascii="Bookman Old Style" w:hAnsi="Bookman Old Style"/>
                <w:sz w:val="20"/>
                <w:szCs w:val="20"/>
                <w:lang w:val="id-ID"/>
              </w:rPr>
            </w:pPr>
            <w:r w:rsidRPr="00F91B4E">
              <w:rPr>
                <w:rFonts w:ascii="Bookman Old Style" w:hAnsi="Bookman Old Style"/>
                <w:sz w:val="20"/>
                <w:szCs w:val="20"/>
                <w:lang w:val="id-ID"/>
              </w:rPr>
              <w:t>60-70</w:t>
            </w:r>
          </w:p>
        </w:tc>
        <w:tc>
          <w:tcPr>
            <w:tcW w:w="585" w:type="pct"/>
            <w:tcBorders>
              <w:top w:val="single" w:sz="4" w:space="0" w:color="000000"/>
              <w:left w:val="single" w:sz="4" w:space="0" w:color="000000"/>
              <w:bottom w:val="single" w:sz="4" w:space="0" w:color="000000"/>
              <w:right w:val="single" w:sz="4" w:space="0" w:color="000000"/>
            </w:tcBorders>
            <w:vAlign w:val="center"/>
          </w:tcPr>
          <w:p w:rsidR="00604E26" w:rsidRPr="00F91B4E" w:rsidRDefault="00604E26" w:rsidP="00604E26">
            <w:pPr>
              <w:ind w:right="3" w:hanging="173"/>
              <w:jc w:val="center"/>
              <w:rPr>
                <w:rFonts w:ascii="Bookman Old Style" w:hAnsi="Bookman Old Style"/>
                <w:sz w:val="20"/>
                <w:szCs w:val="20"/>
                <w:lang w:val="id-ID"/>
              </w:rPr>
            </w:pPr>
            <w:r w:rsidRPr="00F91B4E">
              <w:rPr>
                <w:rFonts w:ascii="Bookman Old Style" w:hAnsi="Bookman Old Style"/>
                <w:sz w:val="20"/>
                <w:szCs w:val="20"/>
                <w:lang w:val="id-ID"/>
              </w:rPr>
              <w:t>70-80</w:t>
            </w:r>
          </w:p>
        </w:tc>
      </w:tr>
      <w:tr w:rsidR="004079EE" w:rsidRPr="00F91B4E" w:rsidTr="008E2AA3">
        <w:trPr>
          <w:trHeight w:hRule="exact" w:val="1829"/>
        </w:trPr>
        <w:tc>
          <w:tcPr>
            <w:tcW w:w="17" w:type="pct"/>
            <w:vMerge/>
            <w:tcBorders>
              <w:left w:val="single" w:sz="4" w:space="0" w:color="000000"/>
              <w:bottom w:val="single" w:sz="4" w:space="0" w:color="000000"/>
              <w:right w:val="single" w:sz="4" w:space="0" w:color="000000"/>
            </w:tcBorders>
            <w:shd w:val="clear" w:color="auto" w:fill="auto"/>
          </w:tcPr>
          <w:p w:rsidR="00BF3CAB" w:rsidRPr="00F91B4E" w:rsidRDefault="00BF3CAB" w:rsidP="00B610B2">
            <w:pPr>
              <w:adjustRightInd w:val="0"/>
              <w:spacing w:after="120"/>
              <w:ind w:right="-260" w:hanging="392"/>
              <w:jc w:val="center"/>
              <w:rPr>
                <w:rFonts w:ascii="Bookman Old Style" w:hAnsi="Bookman Old Style"/>
                <w:color w:val="000000"/>
                <w:sz w:val="20"/>
                <w:szCs w:val="20"/>
                <w:lang w:val="id-ID"/>
              </w:rPr>
            </w:pPr>
          </w:p>
        </w:tc>
        <w:tc>
          <w:tcPr>
            <w:tcW w:w="780" w:type="pct"/>
            <w:vMerge/>
            <w:tcBorders>
              <w:left w:val="single" w:sz="4" w:space="0" w:color="000000"/>
              <w:bottom w:val="single" w:sz="4" w:space="0" w:color="000000"/>
              <w:right w:val="single" w:sz="4" w:space="0" w:color="000000"/>
            </w:tcBorders>
            <w:shd w:val="clear" w:color="auto" w:fill="auto"/>
          </w:tcPr>
          <w:p w:rsidR="00BF3CAB" w:rsidRPr="00F91B4E" w:rsidRDefault="00BF3CAB" w:rsidP="00B610B2">
            <w:pPr>
              <w:spacing w:before="120" w:after="120"/>
              <w:ind w:left="91" w:right="57"/>
              <w:rPr>
                <w:rFonts w:ascii="Bookman Old Style" w:hAnsi="Bookman Old Style"/>
                <w:sz w:val="20"/>
                <w:szCs w:val="20"/>
                <w:lang w:val="id-ID"/>
              </w:rPr>
            </w:pPr>
          </w:p>
        </w:tc>
        <w:tc>
          <w:tcPr>
            <w:tcW w:w="866" w:type="pct"/>
            <w:tcBorders>
              <w:top w:val="single" w:sz="4" w:space="0" w:color="000000"/>
              <w:left w:val="single" w:sz="4" w:space="0" w:color="000000"/>
              <w:bottom w:val="single" w:sz="4" w:space="0" w:color="000000"/>
              <w:right w:val="single" w:sz="4" w:space="0" w:color="000000"/>
            </w:tcBorders>
            <w:shd w:val="clear" w:color="auto" w:fill="auto"/>
          </w:tcPr>
          <w:p w:rsidR="00BF3CAB" w:rsidRPr="00F91B4E" w:rsidRDefault="00BF3CAB" w:rsidP="001642F7">
            <w:pPr>
              <w:pStyle w:val="ListParagraph"/>
              <w:numPr>
                <w:ilvl w:val="0"/>
                <w:numId w:val="24"/>
              </w:numPr>
              <w:spacing w:before="120" w:after="120" w:line="240" w:lineRule="auto"/>
              <w:ind w:left="287" w:right="134" w:hanging="287"/>
              <w:contextualSpacing/>
              <w:rPr>
                <w:rFonts w:ascii="Bookman Old Style" w:hAnsi="Bookman Old Style"/>
                <w:color w:val="000000"/>
                <w:sz w:val="20"/>
                <w:szCs w:val="20"/>
              </w:rPr>
            </w:pPr>
            <w:r w:rsidRPr="00F91B4E">
              <w:rPr>
                <w:rFonts w:ascii="Bookman Old Style" w:hAnsi="Bookman Old Style"/>
                <w:color w:val="000000"/>
                <w:sz w:val="20"/>
                <w:szCs w:val="20"/>
              </w:rPr>
              <w:t xml:space="preserve">Meningkatnya kualitas Pelayanan publik </w:t>
            </w:r>
            <w:r w:rsidR="00604E26" w:rsidRPr="00F91B4E">
              <w:rPr>
                <w:rFonts w:ascii="Bookman Old Style" w:hAnsi="Bookman Old Style"/>
                <w:color w:val="000000"/>
                <w:sz w:val="20"/>
                <w:szCs w:val="20"/>
                <w:lang w:val="en-US"/>
              </w:rPr>
              <w:t xml:space="preserve"> Kec. Rembang</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rsidR="00BF3CAB" w:rsidRPr="00F91B4E" w:rsidRDefault="00BF3CAB" w:rsidP="00B610B2">
            <w:pPr>
              <w:spacing w:before="120" w:after="120"/>
              <w:ind w:left="142" w:right="63" w:firstLine="7"/>
              <w:rPr>
                <w:rFonts w:ascii="Bookman Old Style" w:hAnsi="Bookman Old Style"/>
                <w:color w:val="000000"/>
                <w:sz w:val="20"/>
                <w:szCs w:val="20"/>
                <w:lang w:val="id-ID"/>
              </w:rPr>
            </w:pPr>
            <w:r w:rsidRPr="00F91B4E">
              <w:rPr>
                <w:rFonts w:ascii="Bookman Old Style" w:hAnsi="Bookman Old Style"/>
                <w:color w:val="000000"/>
                <w:sz w:val="20"/>
                <w:szCs w:val="20"/>
                <w:lang w:val="id-ID"/>
              </w:rPr>
              <w:t>Nilai Keterbukaan Informasi publik</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3CAB" w:rsidRPr="00F91B4E" w:rsidRDefault="00BF3CAB" w:rsidP="00F91B4E">
            <w:pPr>
              <w:ind w:left="244" w:hanging="244"/>
              <w:jc w:val="center"/>
              <w:rPr>
                <w:rFonts w:ascii="Bookman Old Style" w:hAnsi="Bookman Old Style"/>
                <w:sz w:val="20"/>
                <w:szCs w:val="20"/>
                <w:lang w:val="id-ID"/>
              </w:rPr>
            </w:pPr>
            <w:r w:rsidRPr="00F91B4E">
              <w:rPr>
                <w:rFonts w:ascii="Bookman Old Style" w:hAnsi="Bookman Old Style"/>
                <w:sz w:val="20"/>
                <w:szCs w:val="20"/>
                <w:lang w:val="id-ID"/>
              </w:rPr>
              <w:t>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3CAB" w:rsidRPr="00F91B4E" w:rsidRDefault="00BF3CAB" w:rsidP="00F91B4E">
            <w:pPr>
              <w:ind w:left="244" w:hanging="244"/>
              <w:jc w:val="center"/>
              <w:rPr>
                <w:rFonts w:ascii="Bookman Old Style" w:hAnsi="Bookman Old Style"/>
                <w:sz w:val="20"/>
                <w:szCs w:val="20"/>
                <w:lang w:val="id-ID"/>
              </w:rPr>
            </w:pPr>
            <w:r w:rsidRPr="00F91B4E">
              <w:rPr>
                <w:rFonts w:ascii="Bookman Old Style" w:hAnsi="Bookman Old Style"/>
                <w:sz w:val="20"/>
                <w:szCs w:val="20"/>
                <w:lang w:val="id-ID"/>
              </w:rPr>
              <w:t>na</w:t>
            </w:r>
          </w:p>
        </w:tc>
        <w:tc>
          <w:tcPr>
            <w:tcW w:w="363" w:type="pct"/>
            <w:tcBorders>
              <w:top w:val="single" w:sz="4" w:space="0" w:color="000000"/>
              <w:left w:val="single" w:sz="4" w:space="0" w:color="000000"/>
              <w:bottom w:val="single" w:sz="4" w:space="0" w:color="000000"/>
              <w:right w:val="single" w:sz="4" w:space="0" w:color="000000"/>
            </w:tcBorders>
            <w:vAlign w:val="center"/>
          </w:tcPr>
          <w:p w:rsidR="00BF3CAB" w:rsidRPr="00F91B4E" w:rsidRDefault="00BF3CAB" w:rsidP="00B610B2">
            <w:pPr>
              <w:ind w:right="3" w:hanging="173"/>
              <w:jc w:val="center"/>
              <w:rPr>
                <w:rFonts w:ascii="Bookman Old Style" w:hAnsi="Bookman Old Style"/>
                <w:sz w:val="20"/>
                <w:szCs w:val="20"/>
                <w:lang w:val="id-ID"/>
              </w:rPr>
            </w:pPr>
            <w:r w:rsidRPr="00F91B4E">
              <w:rPr>
                <w:rFonts w:ascii="Bookman Old Style" w:hAnsi="Bookman Old Style"/>
                <w:sz w:val="20"/>
                <w:szCs w:val="20"/>
                <w:lang w:val="id-ID"/>
              </w:rPr>
              <w:t>na</w:t>
            </w:r>
          </w:p>
        </w:tc>
        <w:tc>
          <w:tcPr>
            <w:tcW w:w="384" w:type="pct"/>
            <w:tcBorders>
              <w:top w:val="single" w:sz="4" w:space="0" w:color="000000"/>
              <w:left w:val="single" w:sz="4" w:space="0" w:color="000000"/>
              <w:bottom w:val="single" w:sz="4" w:space="0" w:color="000000"/>
              <w:right w:val="single" w:sz="4" w:space="0" w:color="000000"/>
            </w:tcBorders>
            <w:vAlign w:val="center"/>
          </w:tcPr>
          <w:p w:rsidR="00BF3CAB" w:rsidRPr="00F91B4E" w:rsidRDefault="00BF3CAB" w:rsidP="00B610B2">
            <w:pPr>
              <w:ind w:right="3" w:hanging="173"/>
              <w:jc w:val="center"/>
              <w:rPr>
                <w:rFonts w:ascii="Bookman Old Style" w:hAnsi="Bookman Old Style"/>
                <w:sz w:val="20"/>
                <w:szCs w:val="20"/>
                <w:lang w:val="id-ID"/>
              </w:rPr>
            </w:pPr>
            <w:r w:rsidRPr="00F91B4E">
              <w:rPr>
                <w:rFonts w:ascii="Bookman Old Style" w:hAnsi="Bookman Old Style"/>
                <w:sz w:val="20"/>
                <w:szCs w:val="20"/>
                <w:lang w:val="id-ID"/>
              </w:rPr>
              <w:t>na</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3CAB" w:rsidRPr="00F91B4E" w:rsidRDefault="00BF3CAB" w:rsidP="00B610B2">
            <w:pPr>
              <w:ind w:right="3" w:hanging="173"/>
              <w:jc w:val="center"/>
              <w:rPr>
                <w:rFonts w:ascii="Bookman Old Style" w:hAnsi="Bookman Old Style"/>
                <w:sz w:val="20"/>
                <w:szCs w:val="20"/>
                <w:lang w:val="id-ID"/>
              </w:rPr>
            </w:pPr>
            <w:r w:rsidRPr="00F91B4E">
              <w:rPr>
                <w:rFonts w:ascii="Bookman Old Style" w:hAnsi="Bookman Old Style"/>
                <w:sz w:val="20"/>
                <w:szCs w:val="20"/>
                <w:lang w:val="id-ID"/>
              </w:rPr>
              <w:t>90</w:t>
            </w:r>
          </w:p>
        </w:tc>
        <w:tc>
          <w:tcPr>
            <w:tcW w:w="585" w:type="pct"/>
            <w:tcBorders>
              <w:top w:val="single" w:sz="4" w:space="0" w:color="000000"/>
              <w:left w:val="single" w:sz="4" w:space="0" w:color="000000"/>
              <w:bottom w:val="single" w:sz="4" w:space="0" w:color="000000"/>
              <w:right w:val="single" w:sz="4" w:space="0" w:color="000000"/>
            </w:tcBorders>
            <w:vAlign w:val="center"/>
          </w:tcPr>
          <w:p w:rsidR="00BF3CAB" w:rsidRPr="00F91B4E" w:rsidRDefault="00BF3CAB" w:rsidP="00B610B2">
            <w:pPr>
              <w:ind w:right="3" w:hanging="173"/>
              <w:jc w:val="center"/>
              <w:rPr>
                <w:rFonts w:ascii="Bookman Old Style" w:hAnsi="Bookman Old Style"/>
                <w:sz w:val="20"/>
                <w:szCs w:val="20"/>
                <w:lang w:val="id-ID"/>
              </w:rPr>
            </w:pPr>
            <w:r w:rsidRPr="00F91B4E">
              <w:rPr>
                <w:rFonts w:ascii="Bookman Old Style" w:hAnsi="Bookman Old Style"/>
                <w:sz w:val="20"/>
                <w:szCs w:val="20"/>
                <w:lang w:val="id-ID"/>
              </w:rPr>
              <w:t>95</w:t>
            </w:r>
          </w:p>
        </w:tc>
      </w:tr>
    </w:tbl>
    <w:p w:rsidR="00BF3CAB" w:rsidRDefault="00BF3CAB" w:rsidP="00656E90">
      <w:pPr>
        <w:spacing w:line="276" w:lineRule="auto"/>
        <w:ind w:left="1080"/>
        <w:jc w:val="both"/>
        <w:rPr>
          <w:rFonts w:ascii="Bookman Old Style" w:hAnsi="Bookman Old Style"/>
          <w:sz w:val="23"/>
          <w:szCs w:val="23"/>
          <w:lang w:val="es-ES"/>
        </w:rPr>
      </w:pPr>
    </w:p>
    <w:p w:rsidR="00F91B4E" w:rsidRPr="007828F0" w:rsidRDefault="00F91B4E" w:rsidP="00656E90">
      <w:pPr>
        <w:spacing w:line="276" w:lineRule="auto"/>
        <w:ind w:left="1080"/>
        <w:jc w:val="both"/>
        <w:rPr>
          <w:rFonts w:ascii="Bookman Old Style" w:hAnsi="Bookman Old Style"/>
          <w:sz w:val="23"/>
          <w:szCs w:val="23"/>
          <w:lang w:val="es-ES"/>
        </w:rPr>
      </w:pPr>
    </w:p>
    <w:p w:rsidR="00656E90" w:rsidRPr="007828F0" w:rsidRDefault="00656E90" w:rsidP="00656E90">
      <w:pPr>
        <w:spacing w:line="276" w:lineRule="auto"/>
        <w:ind w:left="720" w:hanging="720"/>
        <w:jc w:val="both"/>
        <w:rPr>
          <w:rFonts w:ascii="Bookman Old Style" w:hAnsi="Bookman Old Style"/>
          <w:b/>
          <w:sz w:val="23"/>
          <w:szCs w:val="23"/>
          <w:lang w:val="es-ES"/>
        </w:rPr>
      </w:pPr>
      <w:r w:rsidRPr="007828F0">
        <w:rPr>
          <w:rFonts w:ascii="Bookman Old Style" w:hAnsi="Bookman Old Style"/>
          <w:b/>
          <w:sz w:val="23"/>
          <w:szCs w:val="23"/>
          <w:lang w:val="es-ES"/>
        </w:rPr>
        <w:t xml:space="preserve">3.2  </w:t>
      </w:r>
      <w:r w:rsidRPr="007828F0">
        <w:rPr>
          <w:rFonts w:ascii="Bookman Old Style" w:hAnsi="Bookman Old Style"/>
          <w:b/>
          <w:sz w:val="23"/>
          <w:szCs w:val="23"/>
          <w:lang w:val="es-ES"/>
        </w:rPr>
        <w:tab/>
        <w:t>Program dan kegiatan</w:t>
      </w:r>
    </w:p>
    <w:p w:rsidR="00375B18" w:rsidRPr="00375B18" w:rsidRDefault="00375B18" w:rsidP="00375B18">
      <w:pPr>
        <w:spacing w:line="276" w:lineRule="auto"/>
        <w:ind w:left="720" w:hanging="153"/>
        <w:jc w:val="both"/>
        <w:rPr>
          <w:rFonts w:ascii="Bookman Old Style" w:hAnsi="Bookman Old Style"/>
          <w:sz w:val="23"/>
          <w:szCs w:val="23"/>
          <w:lang w:val="es-ES"/>
        </w:rPr>
      </w:pPr>
      <w:r w:rsidRPr="00375B18">
        <w:rPr>
          <w:rFonts w:ascii="Bookman Old Style" w:hAnsi="Bookman Old Style"/>
          <w:sz w:val="23"/>
          <w:szCs w:val="23"/>
          <w:lang w:val="es-ES"/>
        </w:rPr>
        <w:t xml:space="preserve">                 Renja Kecamatan Remb</w:t>
      </w:r>
      <w:r w:rsidR="00843B92">
        <w:rPr>
          <w:rFonts w:ascii="Bookman Old Style" w:hAnsi="Bookman Old Style"/>
          <w:sz w:val="23"/>
          <w:szCs w:val="23"/>
          <w:lang w:val="es-ES"/>
        </w:rPr>
        <w:t>ang kabupaten Rembang tahun 2022</w:t>
      </w:r>
      <w:r w:rsidRPr="00375B18">
        <w:rPr>
          <w:rFonts w:ascii="Bookman Old Style" w:hAnsi="Bookman Old Style"/>
          <w:sz w:val="23"/>
          <w:szCs w:val="23"/>
          <w:lang w:val="es-ES"/>
        </w:rPr>
        <w:t xml:space="preserve"> berdasarkan analisa kebutuhan dan arahan RKPD Tahun 202</w:t>
      </w:r>
      <w:r w:rsidR="00C6295A">
        <w:rPr>
          <w:rFonts w:ascii="Bookman Old Style" w:hAnsi="Bookman Old Style"/>
          <w:sz w:val="23"/>
          <w:szCs w:val="23"/>
          <w:lang w:val="es-ES"/>
        </w:rPr>
        <w:t>1</w:t>
      </w:r>
      <w:r w:rsidRPr="00375B18">
        <w:rPr>
          <w:rFonts w:ascii="Bookman Old Style" w:hAnsi="Bookman Old Style"/>
          <w:sz w:val="23"/>
          <w:szCs w:val="23"/>
          <w:lang w:val="es-ES"/>
        </w:rPr>
        <w:t xml:space="preserve"> secara rinci rumusan Program dan kegiatan kecamata</w:t>
      </w:r>
      <w:r w:rsidR="00C6295A">
        <w:rPr>
          <w:rFonts w:ascii="Bookman Old Style" w:hAnsi="Bookman Old Style"/>
          <w:sz w:val="23"/>
          <w:szCs w:val="23"/>
          <w:lang w:val="es-ES"/>
        </w:rPr>
        <w:t>n Rembang Kabupaten Rembang 2022 dan prakiraan maju Tahun 20</w:t>
      </w:r>
      <w:r w:rsidRPr="00375B18">
        <w:rPr>
          <w:rFonts w:ascii="Bookman Old Style" w:hAnsi="Bookman Old Style"/>
          <w:sz w:val="23"/>
          <w:szCs w:val="23"/>
          <w:lang w:val="es-ES"/>
        </w:rPr>
        <w:t>2</w:t>
      </w:r>
      <w:r w:rsidR="00C6295A">
        <w:rPr>
          <w:rFonts w:ascii="Bookman Old Style" w:hAnsi="Bookman Old Style"/>
          <w:sz w:val="23"/>
          <w:szCs w:val="23"/>
          <w:lang w:val="es-ES"/>
        </w:rPr>
        <w:t>3</w:t>
      </w:r>
      <w:r w:rsidRPr="00375B18">
        <w:rPr>
          <w:rFonts w:ascii="Bookman Old Style" w:hAnsi="Bookman Old Style"/>
          <w:sz w:val="23"/>
          <w:szCs w:val="23"/>
          <w:lang w:val="es-ES"/>
        </w:rPr>
        <w:t xml:space="preserve"> dapat dili</w:t>
      </w:r>
      <w:r w:rsidR="00A06E86">
        <w:rPr>
          <w:rFonts w:ascii="Bookman Old Style" w:hAnsi="Bookman Old Style"/>
          <w:sz w:val="23"/>
          <w:szCs w:val="23"/>
          <w:lang w:val="es-ES"/>
        </w:rPr>
        <w:t>h</w:t>
      </w:r>
      <w:r w:rsidRPr="00375B18">
        <w:rPr>
          <w:rFonts w:ascii="Bookman Old Style" w:hAnsi="Bookman Old Style"/>
          <w:sz w:val="23"/>
          <w:szCs w:val="23"/>
          <w:lang w:val="es-ES"/>
        </w:rPr>
        <w:t>at pada tabel berikut</w:t>
      </w:r>
    </w:p>
    <w:p w:rsidR="00375B18" w:rsidRDefault="00375B18" w:rsidP="00375B18">
      <w:pPr>
        <w:adjustRightInd w:val="0"/>
        <w:jc w:val="center"/>
        <w:rPr>
          <w:rFonts w:ascii="Bookman Old Style" w:hAnsi="Bookman Old Style"/>
          <w:b/>
          <w:bCs/>
          <w:sz w:val="23"/>
          <w:szCs w:val="23"/>
        </w:rPr>
      </w:pPr>
    </w:p>
    <w:p w:rsidR="00604E26" w:rsidRPr="004079EE" w:rsidRDefault="00F42BAA" w:rsidP="00086D1F">
      <w:pPr>
        <w:adjustRightInd w:val="0"/>
        <w:jc w:val="center"/>
        <w:rPr>
          <w:rFonts w:ascii="Bookman Old Style" w:hAnsi="Bookman Old Style"/>
          <w:b/>
          <w:sz w:val="23"/>
          <w:szCs w:val="23"/>
        </w:rPr>
      </w:pPr>
      <w:r>
        <w:rPr>
          <w:rFonts w:ascii="Bookman Old Style" w:hAnsi="Bookman Old Style"/>
          <w:b/>
          <w:bCs/>
          <w:sz w:val="23"/>
          <w:szCs w:val="23"/>
        </w:rPr>
        <w:br w:type="column"/>
      </w:r>
      <w:r w:rsidR="00604E26" w:rsidRPr="004079EE">
        <w:rPr>
          <w:rFonts w:ascii="Bookman Old Style" w:hAnsi="Bookman Old Style"/>
          <w:b/>
          <w:sz w:val="23"/>
          <w:szCs w:val="23"/>
          <w:lang w:val="id-ID"/>
        </w:rPr>
        <w:t>Ta</w:t>
      </w:r>
      <w:r w:rsidR="00604E26" w:rsidRPr="004079EE">
        <w:rPr>
          <w:rFonts w:ascii="Bookman Old Style" w:hAnsi="Bookman Old Style"/>
          <w:b/>
          <w:spacing w:val="-1"/>
          <w:sz w:val="23"/>
          <w:szCs w:val="23"/>
          <w:lang w:val="id-ID"/>
        </w:rPr>
        <w:t>b</w:t>
      </w:r>
      <w:r w:rsidR="00604E26" w:rsidRPr="004079EE">
        <w:rPr>
          <w:rFonts w:ascii="Bookman Old Style" w:hAnsi="Bookman Old Style"/>
          <w:b/>
          <w:sz w:val="23"/>
          <w:szCs w:val="23"/>
          <w:lang w:val="id-ID"/>
        </w:rPr>
        <w:t>el 3</w:t>
      </w:r>
      <w:r w:rsidR="00604E26" w:rsidRPr="004079EE">
        <w:rPr>
          <w:rFonts w:ascii="Bookman Old Style" w:hAnsi="Bookman Old Style"/>
          <w:b/>
          <w:spacing w:val="-2"/>
          <w:sz w:val="23"/>
          <w:szCs w:val="23"/>
          <w:lang w:val="id-ID"/>
        </w:rPr>
        <w:t>.</w:t>
      </w:r>
      <w:r w:rsidR="00604E26" w:rsidRPr="004079EE">
        <w:rPr>
          <w:rFonts w:ascii="Bookman Old Style" w:hAnsi="Bookman Old Style"/>
          <w:b/>
          <w:sz w:val="23"/>
          <w:szCs w:val="23"/>
        </w:rPr>
        <w:t>2</w:t>
      </w:r>
    </w:p>
    <w:p w:rsidR="00604E26" w:rsidRPr="004079EE" w:rsidRDefault="00604E26" w:rsidP="00604E26">
      <w:pPr>
        <w:adjustRightInd w:val="0"/>
        <w:ind w:left="1259" w:right="902"/>
        <w:jc w:val="center"/>
        <w:rPr>
          <w:rFonts w:ascii="Bookman Old Style" w:hAnsi="Bookman Old Style"/>
          <w:b/>
          <w:spacing w:val="1"/>
          <w:position w:val="-1"/>
          <w:sz w:val="23"/>
          <w:szCs w:val="23"/>
          <w:lang w:val="id-ID"/>
        </w:rPr>
      </w:pPr>
      <w:r w:rsidRPr="004079EE">
        <w:rPr>
          <w:rFonts w:ascii="Bookman Old Style" w:hAnsi="Bookman Old Style"/>
          <w:b/>
          <w:spacing w:val="1"/>
          <w:position w:val="-1"/>
          <w:sz w:val="23"/>
          <w:szCs w:val="23"/>
          <w:lang w:val="id-ID"/>
        </w:rPr>
        <w:t>Program</w:t>
      </w:r>
      <w:r w:rsidRPr="004079EE">
        <w:rPr>
          <w:rFonts w:ascii="Bookman Old Style" w:hAnsi="Bookman Old Style"/>
          <w:b/>
          <w:spacing w:val="-2"/>
          <w:position w:val="-1"/>
          <w:sz w:val="23"/>
          <w:szCs w:val="23"/>
          <w:lang w:val="id-ID"/>
        </w:rPr>
        <w:t xml:space="preserve"> </w:t>
      </w:r>
      <w:r w:rsidRPr="004079EE">
        <w:rPr>
          <w:rFonts w:ascii="Bookman Old Style" w:hAnsi="Bookman Old Style"/>
          <w:b/>
          <w:spacing w:val="1"/>
          <w:position w:val="-1"/>
          <w:sz w:val="23"/>
          <w:szCs w:val="23"/>
          <w:lang w:val="id-ID"/>
        </w:rPr>
        <w:t>d</w:t>
      </w:r>
      <w:r w:rsidRPr="004079EE">
        <w:rPr>
          <w:rFonts w:ascii="Bookman Old Style" w:hAnsi="Bookman Old Style"/>
          <w:b/>
          <w:spacing w:val="-2"/>
          <w:position w:val="-1"/>
          <w:sz w:val="23"/>
          <w:szCs w:val="23"/>
          <w:lang w:val="id-ID"/>
        </w:rPr>
        <w:t>a</w:t>
      </w:r>
      <w:r w:rsidRPr="004079EE">
        <w:rPr>
          <w:rFonts w:ascii="Bookman Old Style" w:hAnsi="Bookman Old Style"/>
          <w:b/>
          <w:position w:val="-1"/>
          <w:sz w:val="23"/>
          <w:szCs w:val="23"/>
          <w:lang w:val="id-ID"/>
        </w:rPr>
        <w:t>n Kegiatan Jang</w:t>
      </w:r>
      <w:r w:rsidRPr="004079EE">
        <w:rPr>
          <w:rFonts w:ascii="Bookman Old Style" w:hAnsi="Bookman Old Style"/>
          <w:b/>
          <w:spacing w:val="-3"/>
          <w:position w:val="-1"/>
          <w:sz w:val="23"/>
          <w:szCs w:val="23"/>
          <w:lang w:val="id-ID"/>
        </w:rPr>
        <w:t>k</w:t>
      </w:r>
      <w:r w:rsidRPr="004079EE">
        <w:rPr>
          <w:rFonts w:ascii="Bookman Old Style" w:hAnsi="Bookman Old Style"/>
          <w:b/>
          <w:position w:val="-1"/>
          <w:sz w:val="23"/>
          <w:szCs w:val="23"/>
          <w:lang w:val="id-ID"/>
        </w:rPr>
        <w:t>a</w:t>
      </w:r>
      <w:r w:rsidRPr="004079EE">
        <w:rPr>
          <w:rFonts w:ascii="Bookman Old Style" w:hAnsi="Bookman Old Style"/>
          <w:b/>
          <w:spacing w:val="1"/>
          <w:position w:val="-1"/>
          <w:sz w:val="23"/>
          <w:szCs w:val="23"/>
          <w:lang w:val="id-ID"/>
        </w:rPr>
        <w:t xml:space="preserve"> </w:t>
      </w:r>
      <w:r w:rsidRPr="004079EE">
        <w:rPr>
          <w:rFonts w:ascii="Bookman Old Style" w:hAnsi="Bookman Old Style"/>
          <w:b/>
          <w:spacing w:val="-1"/>
          <w:position w:val="-1"/>
          <w:sz w:val="23"/>
          <w:szCs w:val="23"/>
          <w:lang w:val="id-ID"/>
        </w:rPr>
        <w:t>M</w:t>
      </w:r>
      <w:r w:rsidRPr="004079EE">
        <w:rPr>
          <w:rFonts w:ascii="Bookman Old Style" w:hAnsi="Bookman Old Style"/>
          <w:b/>
          <w:position w:val="-1"/>
          <w:sz w:val="23"/>
          <w:szCs w:val="23"/>
          <w:lang w:val="id-ID"/>
        </w:rPr>
        <w:t>en</w:t>
      </w:r>
      <w:r w:rsidRPr="004079EE">
        <w:rPr>
          <w:rFonts w:ascii="Bookman Old Style" w:hAnsi="Bookman Old Style"/>
          <w:b/>
          <w:spacing w:val="-2"/>
          <w:position w:val="-1"/>
          <w:sz w:val="23"/>
          <w:szCs w:val="23"/>
          <w:lang w:val="id-ID"/>
        </w:rPr>
        <w:t>e</w:t>
      </w:r>
      <w:r w:rsidRPr="004079EE">
        <w:rPr>
          <w:rFonts w:ascii="Bookman Old Style" w:hAnsi="Bookman Old Style"/>
          <w:b/>
          <w:position w:val="-1"/>
          <w:sz w:val="23"/>
          <w:szCs w:val="23"/>
          <w:lang w:val="id-ID"/>
        </w:rPr>
        <w:t>ng</w:t>
      </w:r>
      <w:r w:rsidRPr="004079EE">
        <w:rPr>
          <w:rFonts w:ascii="Bookman Old Style" w:hAnsi="Bookman Old Style"/>
          <w:b/>
          <w:spacing w:val="-2"/>
          <w:position w:val="-1"/>
          <w:sz w:val="23"/>
          <w:szCs w:val="23"/>
          <w:lang w:val="id-ID"/>
        </w:rPr>
        <w:t>a</w:t>
      </w:r>
      <w:r w:rsidRPr="004079EE">
        <w:rPr>
          <w:rFonts w:ascii="Bookman Old Style" w:hAnsi="Bookman Old Style"/>
          <w:b/>
          <w:position w:val="-1"/>
          <w:sz w:val="23"/>
          <w:szCs w:val="23"/>
          <w:lang w:val="id-ID"/>
        </w:rPr>
        <w:t>h</w:t>
      </w:r>
      <w:r w:rsidRPr="004079EE">
        <w:rPr>
          <w:rFonts w:ascii="Bookman Old Style" w:hAnsi="Bookman Old Style"/>
          <w:b/>
          <w:spacing w:val="1"/>
          <w:position w:val="-1"/>
          <w:sz w:val="23"/>
          <w:szCs w:val="23"/>
          <w:lang w:val="id-ID"/>
        </w:rPr>
        <w:t xml:space="preserve"> </w:t>
      </w:r>
    </w:p>
    <w:p w:rsidR="00604E26" w:rsidRPr="004079EE" w:rsidRDefault="00604E26" w:rsidP="004079EE">
      <w:pPr>
        <w:adjustRightInd w:val="0"/>
        <w:jc w:val="center"/>
        <w:rPr>
          <w:rFonts w:ascii="Bookman Old Style" w:hAnsi="Bookman Old Style"/>
          <w:b/>
          <w:spacing w:val="-3"/>
          <w:position w:val="-1"/>
          <w:sz w:val="23"/>
          <w:szCs w:val="23"/>
          <w:lang w:val="id-ID"/>
        </w:rPr>
      </w:pPr>
      <w:r w:rsidRPr="004079EE">
        <w:rPr>
          <w:rFonts w:ascii="Bookman Old Style" w:hAnsi="Bookman Old Style"/>
          <w:b/>
          <w:spacing w:val="-1"/>
          <w:position w:val="-1"/>
          <w:sz w:val="23"/>
          <w:szCs w:val="23"/>
          <w:lang w:val="id-ID"/>
        </w:rPr>
        <w:t>P</w:t>
      </w:r>
      <w:r w:rsidRPr="004079EE">
        <w:rPr>
          <w:rFonts w:ascii="Bookman Old Style" w:hAnsi="Bookman Old Style"/>
          <w:b/>
          <w:position w:val="-1"/>
          <w:sz w:val="23"/>
          <w:szCs w:val="23"/>
          <w:lang w:val="id-ID"/>
        </w:rPr>
        <w:t>ela</w:t>
      </w:r>
      <w:r w:rsidRPr="004079EE">
        <w:rPr>
          <w:rFonts w:ascii="Bookman Old Style" w:hAnsi="Bookman Old Style"/>
          <w:b/>
          <w:spacing w:val="-2"/>
          <w:position w:val="-1"/>
          <w:sz w:val="23"/>
          <w:szCs w:val="23"/>
          <w:lang w:val="id-ID"/>
        </w:rPr>
        <w:t>y</w:t>
      </w:r>
      <w:r w:rsidRPr="004079EE">
        <w:rPr>
          <w:rFonts w:ascii="Bookman Old Style" w:hAnsi="Bookman Old Style"/>
          <w:b/>
          <w:spacing w:val="1"/>
          <w:position w:val="-1"/>
          <w:sz w:val="23"/>
          <w:szCs w:val="23"/>
          <w:lang w:val="id-ID"/>
        </w:rPr>
        <w:t>a</w:t>
      </w:r>
      <w:r w:rsidRPr="004079EE">
        <w:rPr>
          <w:rFonts w:ascii="Bookman Old Style" w:hAnsi="Bookman Old Style"/>
          <w:b/>
          <w:position w:val="-1"/>
          <w:sz w:val="23"/>
          <w:szCs w:val="23"/>
          <w:lang w:val="id-ID"/>
        </w:rPr>
        <w:t>n</w:t>
      </w:r>
      <w:r w:rsidRPr="004079EE">
        <w:rPr>
          <w:rFonts w:ascii="Bookman Old Style" w:hAnsi="Bookman Old Style"/>
          <w:b/>
          <w:spacing w:val="-1"/>
          <w:position w:val="-1"/>
          <w:sz w:val="23"/>
          <w:szCs w:val="23"/>
          <w:lang w:val="id-ID"/>
        </w:rPr>
        <w:t>a</w:t>
      </w:r>
      <w:r w:rsidRPr="004079EE">
        <w:rPr>
          <w:rFonts w:ascii="Bookman Old Style" w:hAnsi="Bookman Old Style"/>
          <w:b/>
          <w:position w:val="-1"/>
          <w:sz w:val="23"/>
          <w:szCs w:val="23"/>
          <w:lang w:val="id-ID"/>
        </w:rPr>
        <w:t xml:space="preserve">n </w:t>
      </w:r>
      <w:r w:rsidRPr="004079EE">
        <w:rPr>
          <w:rFonts w:ascii="Bookman Old Style" w:hAnsi="Bookman Old Style"/>
          <w:b/>
          <w:spacing w:val="-3"/>
          <w:position w:val="-1"/>
          <w:sz w:val="23"/>
          <w:szCs w:val="23"/>
        </w:rPr>
        <w:t>Kecamatan Rembang</w:t>
      </w:r>
      <w:r w:rsidRPr="004079EE">
        <w:rPr>
          <w:rFonts w:ascii="Bookman Old Style" w:hAnsi="Bookman Old Style"/>
          <w:b/>
          <w:spacing w:val="-3"/>
          <w:position w:val="-1"/>
          <w:sz w:val="23"/>
          <w:szCs w:val="23"/>
          <w:lang w:val="id-ID"/>
        </w:rPr>
        <w:t xml:space="preserve"> Kabupaten Rembang </w:t>
      </w:r>
    </w:p>
    <w:p w:rsidR="00604E26" w:rsidRPr="004079EE" w:rsidRDefault="00604E26" w:rsidP="00604E26">
      <w:pPr>
        <w:adjustRightInd w:val="0"/>
        <w:ind w:left="1259" w:right="902"/>
        <w:jc w:val="center"/>
        <w:rPr>
          <w:rFonts w:ascii="Bookman Old Style" w:hAnsi="Bookman Old Style"/>
          <w:b/>
          <w:spacing w:val="-3"/>
          <w:position w:val="-1"/>
          <w:sz w:val="23"/>
          <w:szCs w:val="23"/>
          <w:lang w:val="id-ID"/>
        </w:rPr>
      </w:pPr>
      <w:r w:rsidRPr="004079EE">
        <w:rPr>
          <w:rFonts w:ascii="Bookman Old Style" w:hAnsi="Bookman Old Style"/>
          <w:b/>
          <w:spacing w:val="-3"/>
          <w:position w:val="-1"/>
          <w:sz w:val="23"/>
          <w:szCs w:val="23"/>
          <w:lang w:val="id-ID"/>
        </w:rPr>
        <w:t>Tahun 202</w:t>
      </w:r>
      <w:r w:rsidR="00C05090" w:rsidRPr="004079EE">
        <w:rPr>
          <w:rFonts w:ascii="Bookman Old Style" w:hAnsi="Bookman Old Style"/>
          <w:b/>
          <w:spacing w:val="-3"/>
          <w:position w:val="-1"/>
          <w:sz w:val="23"/>
          <w:szCs w:val="23"/>
          <w:lang w:val="id-ID"/>
        </w:rPr>
        <w:t>2</w:t>
      </w:r>
    </w:p>
    <w:p w:rsidR="004079EE" w:rsidRPr="002D71F2" w:rsidRDefault="004079EE" w:rsidP="00604E26">
      <w:pPr>
        <w:adjustRightInd w:val="0"/>
        <w:ind w:left="1259" w:right="902"/>
        <w:jc w:val="center"/>
        <w:rPr>
          <w:b/>
          <w:position w:val="-1"/>
          <w:sz w:val="23"/>
          <w:szCs w:val="23"/>
          <w:lang w:val="id-ID"/>
        </w:rPr>
      </w:pPr>
    </w:p>
    <w:tbl>
      <w:tblPr>
        <w:tblW w:w="561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267"/>
        <w:gridCol w:w="239"/>
        <w:gridCol w:w="1195"/>
        <w:gridCol w:w="540"/>
        <w:gridCol w:w="236"/>
        <w:gridCol w:w="11"/>
        <w:gridCol w:w="2027"/>
        <w:gridCol w:w="1708"/>
        <w:gridCol w:w="1119"/>
      </w:tblGrid>
      <w:tr w:rsidR="00907737" w:rsidRPr="004079EE" w:rsidTr="00907737">
        <w:trPr>
          <w:trHeight w:val="765"/>
          <w:tblHeader/>
        </w:trPr>
        <w:tc>
          <w:tcPr>
            <w:tcW w:w="317" w:type="pct"/>
            <w:shd w:val="clear" w:color="auto" w:fill="F2F2F2"/>
            <w:noWrap/>
            <w:vAlign w:val="center"/>
            <w:hideMark/>
          </w:tcPr>
          <w:p w:rsidR="00907737" w:rsidRPr="004079EE" w:rsidRDefault="00907737" w:rsidP="00B610B2">
            <w:pPr>
              <w:jc w:val="center"/>
              <w:rPr>
                <w:rFonts w:ascii="Bookman Old Style" w:hAnsi="Bookman Old Style" w:cs="Calibri"/>
                <w:b/>
                <w:bCs/>
                <w:color w:val="000000"/>
                <w:sz w:val="18"/>
                <w:szCs w:val="18"/>
                <w:lang w:val="id-ID"/>
              </w:rPr>
            </w:pPr>
            <w:r w:rsidRPr="004079EE">
              <w:rPr>
                <w:rFonts w:ascii="Bookman Old Style" w:hAnsi="Bookman Old Style" w:cs="Calibri"/>
                <w:b/>
                <w:bCs/>
                <w:color w:val="000000"/>
                <w:sz w:val="18"/>
                <w:szCs w:val="18"/>
                <w:lang w:val="id-ID"/>
              </w:rPr>
              <w:t>NO</w:t>
            </w:r>
          </w:p>
        </w:tc>
        <w:tc>
          <w:tcPr>
            <w:tcW w:w="712" w:type="pct"/>
            <w:shd w:val="clear" w:color="auto" w:fill="F2F2F2"/>
            <w:noWrap/>
            <w:vAlign w:val="center"/>
            <w:hideMark/>
          </w:tcPr>
          <w:p w:rsidR="00907737" w:rsidRPr="004079EE" w:rsidRDefault="00907737" w:rsidP="00B610B2">
            <w:pPr>
              <w:jc w:val="center"/>
              <w:rPr>
                <w:rFonts w:ascii="Bookman Old Style" w:hAnsi="Bookman Old Style" w:cs="Calibri"/>
                <w:b/>
                <w:bCs/>
                <w:color w:val="000000"/>
                <w:sz w:val="18"/>
                <w:szCs w:val="18"/>
                <w:lang w:val="id-ID"/>
              </w:rPr>
            </w:pPr>
            <w:r w:rsidRPr="004079EE">
              <w:rPr>
                <w:rFonts w:ascii="Bookman Old Style" w:hAnsi="Bookman Old Style" w:cs="Calibri"/>
                <w:b/>
                <w:bCs/>
                <w:color w:val="000000"/>
                <w:sz w:val="18"/>
                <w:szCs w:val="18"/>
                <w:lang w:val="id-ID"/>
              </w:rPr>
              <w:t>TUJUAN</w:t>
            </w:r>
          </w:p>
        </w:tc>
        <w:tc>
          <w:tcPr>
            <w:tcW w:w="805" w:type="pct"/>
            <w:gridSpan w:val="2"/>
            <w:shd w:val="clear" w:color="auto" w:fill="F2F2F2"/>
            <w:noWrap/>
            <w:vAlign w:val="center"/>
            <w:hideMark/>
          </w:tcPr>
          <w:p w:rsidR="00907737" w:rsidRPr="004079EE" w:rsidRDefault="00907737" w:rsidP="00B610B2">
            <w:pPr>
              <w:jc w:val="center"/>
              <w:rPr>
                <w:rFonts w:ascii="Bookman Old Style" w:hAnsi="Bookman Old Style" w:cs="Calibri"/>
                <w:b/>
                <w:bCs/>
                <w:color w:val="000000"/>
                <w:sz w:val="18"/>
                <w:szCs w:val="18"/>
                <w:lang w:val="id-ID"/>
              </w:rPr>
            </w:pPr>
            <w:r w:rsidRPr="004079EE">
              <w:rPr>
                <w:rFonts w:ascii="Bookman Old Style" w:hAnsi="Bookman Old Style" w:cs="Calibri"/>
                <w:b/>
                <w:bCs/>
                <w:color w:val="000000"/>
                <w:sz w:val="18"/>
                <w:szCs w:val="18"/>
                <w:lang w:val="id-ID"/>
              </w:rPr>
              <w:t>SASARAN</w:t>
            </w:r>
          </w:p>
        </w:tc>
        <w:tc>
          <w:tcPr>
            <w:tcW w:w="303" w:type="pct"/>
            <w:shd w:val="clear" w:color="auto" w:fill="F2F2F2"/>
            <w:noWrap/>
            <w:vAlign w:val="center"/>
            <w:hideMark/>
          </w:tcPr>
          <w:p w:rsidR="00907737" w:rsidRPr="004079EE" w:rsidRDefault="00907737" w:rsidP="00B610B2">
            <w:pPr>
              <w:jc w:val="center"/>
              <w:rPr>
                <w:rFonts w:ascii="Bookman Old Style" w:hAnsi="Bookman Old Style" w:cs="Calibri"/>
                <w:b/>
                <w:bCs/>
                <w:color w:val="000000"/>
                <w:sz w:val="18"/>
                <w:szCs w:val="18"/>
                <w:lang w:val="id-ID"/>
              </w:rPr>
            </w:pPr>
            <w:r w:rsidRPr="004079EE">
              <w:rPr>
                <w:rFonts w:ascii="Bookman Old Style" w:hAnsi="Bookman Old Style" w:cs="Calibri"/>
                <w:b/>
                <w:bCs/>
                <w:color w:val="000000"/>
                <w:sz w:val="18"/>
                <w:szCs w:val="18"/>
                <w:lang w:val="id-ID"/>
              </w:rPr>
              <w:t> </w:t>
            </w:r>
          </w:p>
        </w:tc>
        <w:tc>
          <w:tcPr>
            <w:tcW w:w="1276" w:type="pct"/>
            <w:gridSpan w:val="3"/>
            <w:shd w:val="clear" w:color="auto" w:fill="F2F2F2"/>
            <w:noWrap/>
            <w:vAlign w:val="center"/>
            <w:hideMark/>
          </w:tcPr>
          <w:p w:rsidR="00907737" w:rsidRPr="004079EE" w:rsidRDefault="00907737" w:rsidP="00B610B2">
            <w:pPr>
              <w:jc w:val="center"/>
              <w:rPr>
                <w:rFonts w:ascii="Bookman Old Style" w:hAnsi="Bookman Old Style" w:cs="Calibri"/>
                <w:b/>
                <w:bCs/>
                <w:color w:val="000000"/>
                <w:sz w:val="18"/>
                <w:szCs w:val="18"/>
                <w:lang w:val="id-ID"/>
              </w:rPr>
            </w:pPr>
            <w:r w:rsidRPr="004079EE">
              <w:rPr>
                <w:rFonts w:ascii="Bookman Old Style" w:hAnsi="Bookman Old Style" w:cs="Calibri"/>
                <w:b/>
                <w:bCs/>
                <w:color w:val="000000"/>
                <w:sz w:val="18"/>
                <w:szCs w:val="18"/>
                <w:lang w:val="id-ID"/>
              </w:rPr>
              <w:t> </w:t>
            </w:r>
          </w:p>
          <w:p w:rsidR="00907737" w:rsidRPr="004079EE" w:rsidRDefault="00907737" w:rsidP="00B610B2">
            <w:pPr>
              <w:jc w:val="center"/>
              <w:rPr>
                <w:rFonts w:ascii="Bookman Old Style" w:hAnsi="Bookman Old Style" w:cs="Calibri"/>
                <w:b/>
                <w:bCs/>
                <w:color w:val="000000"/>
                <w:sz w:val="18"/>
                <w:szCs w:val="18"/>
                <w:lang w:val="id-ID"/>
              </w:rPr>
            </w:pPr>
            <w:r w:rsidRPr="004079EE">
              <w:rPr>
                <w:rFonts w:ascii="Bookman Old Style" w:hAnsi="Bookman Old Style" w:cs="Calibri"/>
                <w:b/>
                <w:bCs/>
                <w:color w:val="000000"/>
                <w:sz w:val="18"/>
                <w:szCs w:val="18"/>
                <w:lang w:val="id-ID"/>
              </w:rPr>
              <w:t xml:space="preserve">PROGRAM DAN KEGIATAN </w:t>
            </w:r>
          </w:p>
        </w:tc>
        <w:tc>
          <w:tcPr>
            <w:tcW w:w="959" w:type="pct"/>
            <w:shd w:val="clear" w:color="auto" w:fill="F2F2F2"/>
            <w:vAlign w:val="center"/>
            <w:hideMark/>
          </w:tcPr>
          <w:p w:rsidR="00907737" w:rsidRPr="004079EE" w:rsidRDefault="00907737" w:rsidP="00B610B2">
            <w:pPr>
              <w:jc w:val="center"/>
              <w:rPr>
                <w:rFonts w:ascii="Bookman Old Style" w:hAnsi="Bookman Old Style" w:cs="Calibri"/>
                <w:b/>
                <w:bCs/>
                <w:color w:val="000000"/>
                <w:sz w:val="18"/>
                <w:szCs w:val="18"/>
                <w:lang w:val="id-ID"/>
              </w:rPr>
            </w:pPr>
            <w:r w:rsidRPr="004079EE">
              <w:rPr>
                <w:rFonts w:ascii="Bookman Old Style" w:hAnsi="Bookman Old Style" w:cs="Calibri"/>
                <w:b/>
                <w:bCs/>
                <w:color w:val="000000"/>
                <w:sz w:val="18"/>
                <w:szCs w:val="18"/>
                <w:lang w:val="id-ID"/>
              </w:rPr>
              <w:t>INDIKATOR KINERJA  TUJUAN, SASARAN ,PROGRAM DAN KEGIATAN</w:t>
            </w:r>
          </w:p>
        </w:tc>
        <w:tc>
          <w:tcPr>
            <w:tcW w:w="628" w:type="pct"/>
            <w:shd w:val="clear" w:color="auto" w:fill="F2F2F2"/>
            <w:vAlign w:val="center"/>
            <w:hideMark/>
          </w:tcPr>
          <w:p w:rsidR="00907737" w:rsidRPr="004079EE" w:rsidRDefault="00907737" w:rsidP="00B610B2">
            <w:pPr>
              <w:jc w:val="center"/>
              <w:rPr>
                <w:rFonts w:ascii="Bookman Old Style" w:hAnsi="Bookman Old Style" w:cs="Calibri"/>
                <w:b/>
                <w:bCs/>
                <w:color w:val="000000"/>
                <w:sz w:val="18"/>
                <w:szCs w:val="18"/>
                <w:lang w:val="id-ID"/>
              </w:rPr>
            </w:pPr>
            <w:r w:rsidRPr="004079EE">
              <w:rPr>
                <w:rFonts w:ascii="Bookman Old Style" w:hAnsi="Bookman Old Style" w:cs="Calibri"/>
                <w:b/>
                <w:bCs/>
                <w:color w:val="000000"/>
                <w:sz w:val="18"/>
                <w:szCs w:val="18"/>
                <w:lang w:val="id-ID"/>
              </w:rPr>
              <w:t>TARGET  TAHUN 2022</w:t>
            </w:r>
          </w:p>
        </w:tc>
      </w:tr>
      <w:tr w:rsidR="00907737" w:rsidRPr="004079EE" w:rsidTr="00907737">
        <w:trPr>
          <w:trHeight w:val="300"/>
          <w:tblHeader/>
        </w:trPr>
        <w:tc>
          <w:tcPr>
            <w:tcW w:w="317" w:type="pct"/>
            <w:shd w:val="clear" w:color="auto" w:fill="F2F2F2"/>
            <w:noWrap/>
            <w:vAlign w:val="bottom"/>
            <w:hideMark/>
          </w:tcPr>
          <w:p w:rsidR="00907737" w:rsidRPr="004079EE" w:rsidRDefault="00907737" w:rsidP="00B610B2">
            <w:pPr>
              <w:jc w:val="center"/>
              <w:rPr>
                <w:rFonts w:ascii="Bookman Old Style" w:hAnsi="Bookman Old Style" w:cs="Calibri"/>
                <w:b/>
                <w:bCs/>
                <w:color w:val="000000"/>
                <w:sz w:val="18"/>
                <w:szCs w:val="18"/>
                <w:lang w:val="id-ID"/>
              </w:rPr>
            </w:pPr>
            <w:r w:rsidRPr="004079EE">
              <w:rPr>
                <w:rFonts w:ascii="Bookman Old Style" w:hAnsi="Bookman Old Style" w:cs="Calibri"/>
                <w:b/>
                <w:bCs/>
                <w:color w:val="000000"/>
                <w:sz w:val="18"/>
                <w:szCs w:val="18"/>
                <w:lang w:val="id-ID"/>
              </w:rPr>
              <w:t>1</w:t>
            </w:r>
          </w:p>
        </w:tc>
        <w:tc>
          <w:tcPr>
            <w:tcW w:w="712" w:type="pct"/>
            <w:shd w:val="clear" w:color="auto" w:fill="F2F2F2"/>
            <w:noWrap/>
            <w:vAlign w:val="bottom"/>
            <w:hideMark/>
          </w:tcPr>
          <w:p w:rsidR="00907737" w:rsidRPr="004079EE" w:rsidRDefault="00907737" w:rsidP="00B610B2">
            <w:pPr>
              <w:jc w:val="center"/>
              <w:rPr>
                <w:rFonts w:ascii="Bookman Old Style" w:hAnsi="Bookman Old Style" w:cs="Calibri"/>
                <w:b/>
                <w:bCs/>
                <w:color w:val="000000"/>
                <w:sz w:val="18"/>
                <w:szCs w:val="18"/>
                <w:lang w:val="id-ID"/>
              </w:rPr>
            </w:pPr>
            <w:r w:rsidRPr="004079EE">
              <w:rPr>
                <w:rFonts w:ascii="Bookman Old Style" w:hAnsi="Bookman Old Style" w:cs="Calibri"/>
                <w:b/>
                <w:bCs/>
                <w:color w:val="000000"/>
                <w:sz w:val="18"/>
                <w:szCs w:val="18"/>
                <w:lang w:val="id-ID"/>
              </w:rPr>
              <w:t>2</w:t>
            </w:r>
          </w:p>
        </w:tc>
        <w:tc>
          <w:tcPr>
            <w:tcW w:w="805" w:type="pct"/>
            <w:gridSpan w:val="2"/>
            <w:shd w:val="clear" w:color="auto" w:fill="F2F2F2"/>
            <w:noWrap/>
            <w:vAlign w:val="bottom"/>
            <w:hideMark/>
          </w:tcPr>
          <w:p w:rsidR="00907737" w:rsidRPr="004079EE" w:rsidRDefault="00907737" w:rsidP="00B610B2">
            <w:pPr>
              <w:jc w:val="center"/>
              <w:rPr>
                <w:rFonts w:ascii="Bookman Old Style" w:hAnsi="Bookman Old Style" w:cs="Calibri"/>
                <w:b/>
                <w:bCs/>
                <w:color w:val="000000"/>
                <w:sz w:val="18"/>
                <w:szCs w:val="18"/>
                <w:lang w:val="id-ID"/>
              </w:rPr>
            </w:pPr>
            <w:r w:rsidRPr="004079EE">
              <w:rPr>
                <w:rFonts w:ascii="Bookman Old Style" w:hAnsi="Bookman Old Style" w:cs="Calibri"/>
                <w:b/>
                <w:bCs/>
                <w:color w:val="000000"/>
                <w:sz w:val="18"/>
                <w:szCs w:val="18"/>
                <w:lang w:val="id-ID"/>
              </w:rPr>
              <w:t>3</w:t>
            </w:r>
          </w:p>
        </w:tc>
        <w:tc>
          <w:tcPr>
            <w:tcW w:w="303" w:type="pct"/>
            <w:shd w:val="clear" w:color="auto" w:fill="F2F2F2"/>
            <w:noWrap/>
            <w:vAlign w:val="bottom"/>
            <w:hideMark/>
          </w:tcPr>
          <w:p w:rsidR="00907737" w:rsidRPr="004079EE" w:rsidRDefault="00907737" w:rsidP="00B610B2">
            <w:pPr>
              <w:jc w:val="center"/>
              <w:rPr>
                <w:rFonts w:ascii="Bookman Old Style" w:hAnsi="Bookman Old Style" w:cs="Calibri"/>
                <w:b/>
                <w:bCs/>
                <w:color w:val="000000"/>
                <w:sz w:val="18"/>
                <w:szCs w:val="18"/>
                <w:lang w:val="id-ID"/>
              </w:rPr>
            </w:pPr>
            <w:r w:rsidRPr="004079EE">
              <w:rPr>
                <w:rFonts w:ascii="Bookman Old Style" w:hAnsi="Bookman Old Style" w:cs="Calibri"/>
                <w:b/>
                <w:bCs/>
                <w:color w:val="000000"/>
                <w:sz w:val="18"/>
                <w:szCs w:val="18"/>
                <w:lang w:val="id-ID"/>
              </w:rPr>
              <w:t> </w:t>
            </w:r>
          </w:p>
        </w:tc>
        <w:tc>
          <w:tcPr>
            <w:tcW w:w="1276" w:type="pct"/>
            <w:gridSpan w:val="3"/>
            <w:shd w:val="clear" w:color="auto" w:fill="F2F2F2"/>
            <w:noWrap/>
            <w:vAlign w:val="bottom"/>
            <w:hideMark/>
          </w:tcPr>
          <w:p w:rsidR="00907737" w:rsidRPr="004079EE" w:rsidRDefault="00907737" w:rsidP="00B610B2">
            <w:pPr>
              <w:jc w:val="center"/>
              <w:rPr>
                <w:rFonts w:ascii="Bookman Old Style" w:hAnsi="Bookman Old Style" w:cs="Calibri"/>
                <w:b/>
                <w:bCs/>
                <w:color w:val="000000"/>
                <w:sz w:val="18"/>
                <w:szCs w:val="18"/>
                <w:lang w:val="id-ID"/>
              </w:rPr>
            </w:pPr>
            <w:r w:rsidRPr="004079EE">
              <w:rPr>
                <w:rFonts w:ascii="Bookman Old Style" w:hAnsi="Bookman Old Style" w:cs="Calibri"/>
                <w:b/>
                <w:bCs/>
                <w:color w:val="000000"/>
                <w:sz w:val="18"/>
                <w:szCs w:val="18"/>
                <w:lang w:val="id-ID"/>
              </w:rPr>
              <w:t> </w:t>
            </w:r>
          </w:p>
          <w:p w:rsidR="00907737" w:rsidRPr="004079EE" w:rsidRDefault="00907737" w:rsidP="00B610B2">
            <w:pPr>
              <w:jc w:val="center"/>
              <w:rPr>
                <w:rFonts w:ascii="Bookman Old Style" w:hAnsi="Bookman Old Style" w:cs="Calibri"/>
                <w:b/>
                <w:bCs/>
                <w:color w:val="000000"/>
                <w:sz w:val="18"/>
                <w:szCs w:val="18"/>
                <w:lang w:val="id-ID"/>
              </w:rPr>
            </w:pPr>
            <w:r w:rsidRPr="004079EE">
              <w:rPr>
                <w:rFonts w:ascii="Bookman Old Style" w:hAnsi="Bookman Old Style" w:cs="Calibri"/>
                <w:b/>
                <w:bCs/>
                <w:color w:val="000000"/>
                <w:sz w:val="18"/>
                <w:szCs w:val="18"/>
                <w:lang w:val="id-ID"/>
              </w:rPr>
              <w:t>4</w:t>
            </w:r>
          </w:p>
        </w:tc>
        <w:tc>
          <w:tcPr>
            <w:tcW w:w="959" w:type="pct"/>
            <w:shd w:val="clear" w:color="auto" w:fill="F2F2F2"/>
            <w:noWrap/>
            <w:vAlign w:val="bottom"/>
            <w:hideMark/>
          </w:tcPr>
          <w:p w:rsidR="00907737" w:rsidRPr="004079EE" w:rsidRDefault="00907737" w:rsidP="00B610B2">
            <w:pPr>
              <w:jc w:val="center"/>
              <w:rPr>
                <w:rFonts w:ascii="Bookman Old Style" w:hAnsi="Bookman Old Style" w:cs="Calibri"/>
                <w:b/>
                <w:bCs/>
                <w:color w:val="000000"/>
                <w:sz w:val="18"/>
                <w:szCs w:val="18"/>
                <w:lang w:val="id-ID"/>
              </w:rPr>
            </w:pPr>
            <w:r w:rsidRPr="004079EE">
              <w:rPr>
                <w:rFonts w:ascii="Bookman Old Style" w:hAnsi="Bookman Old Style" w:cs="Calibri"/>
                <w:b/>
                <w:bCs/>
                <w:color w:val="000000"/>
                <w:sz w:val="18"/>
                <w:szCs w:val="18"/>
                <w:lang w:val="id-ID"/>
              </w:rPr>
              <w:t>5</w:t>
            </w:r>
          </w:p>
        </w:tc>
        <w:tc>
          <w:tcPr>
            <w:tcW w:w="628" w:type="pct"/>
            <w:shd w:val="clear" w:color="auto" w:fill="F2F2F2"/>
            <w:noWrap/>
            <w:vAlign w:val="bottom"/>
            <w:hideMark/>
          </w:tcPr>
          <w:p w:rsidR="00907737" w:rsidRPr="004079EE" w:rsidRDefault="00907737" w:rsidP="00B610B2">
            <w:pPr>
              <w:jc w:val="center"/>
              <w:rPr>
                <w:rFonts w:ascii="Bookman Old Style" w:hAnsi="Bookman Old Style" w:cs="Calibri"/>
                <w:b/>
                <w:bCs/>
                <w:color w:val="000000"/>
                <w:sz w:val="18"/>
                <w:szCs w:val="18"/>
                <w:lang w:val="id-ID"/>
              </w:rPr>
            </w:pPr>
            <w:r w:rsidRPr="004079EE">
              <w:rPr>
                <w:rFonts w:ascii="Bookman Old Style" w:hAnsi="Bookman Old Style" w:cs="Calibri"/>
                <w:b/>
                <w:bCs/>
                <w:color w:val="000000"/>
                <w:sz w:val="18"/>
                <w:szCs w:val="18"/>
                <w:lang w:val="id-ID"/>
              </w:rPr>
              <w:t>6</w:t>
            </w:r>
          </w:p>
        </w:tc>
      </w:tr>
      <w:tr w:rsidR="00907737" w:rsidRPr="004079EE" w:rsidTr="00907737">
        <w:trPr>
          <w:trHeight w:val="837"/>
        </w:trPr>
        <w:tc>
          <w:tcPr>
            <w:tcW w:w="317" w:type="pct"/>
            <w:shd w:val="clear" w:color="000000" w:fill="FFFFFF"/>
            <w:noWrap/>
            <w:hideMark/>
          </w:tcPr>
          <w:p w:rsidR="00907737" w:rsidRPr="004079EE" w:rsidRDefault="00907737" w:rsidP="00B610B2">
            <w:pPr>
              <w:jc w:val="center"/>
              <w:rPr>
                <w:rFonts w:ascii="Bookman Old Style" w:hAnsi="Bookman Old Style"/>
                <w:b/>
                <w:bCs/>
                <w:color w:val="000000"/>
                <w:sz w:val="18"/>
                <w:szCs w:val="18"/>
                <w:lang w:val="id-ID"/>
              </w:rPr>
            </w:pPr>
            <w:r w:rsidRPr="004079EE">
              <w:rPr>
                <w:rFonts w:ascii="Bookman Old Style" w:hAnsi="Bookman Old Style"/>
                <w:b/>
                <w:bCs/>
                <w:color w:val="000000"/>
                <w:sz w:val="18"/>
                <w:szCs w:val="18"/>
                <w:lang w:val="id-ID"/>
              </w:rPr>
              <w:t>I</w:t>
            </w:r>
          </w:p>
        </w:tc>
        <w:tc>
          <w:tcPr>
            <w:tcW w:w="712" w:type="pct"/>
            <w:shd w:val="clear" w:color="000000" w:fill="FFFFFF"/>
            <w:hideMark/>
          </w:tcPr>
          <w:p w:rsidR="00907737" w:rsidRPr="004079EE" w:rsidRDefault="00907737" w:rsidP="00604E26">
            <w:pPr>
              <w:rPr>
                <w:rFonts w:ascii="Bookman Old Style" w:hAnsi="Bookman Old Style"/>
                <w:b/>
                <w:bCs/>
                <w:color w:val="000000"/>
                <w:sz w:val="18"/>
                <w:szCs w:val="18"/>
              </w:rPr>
            </w:pPr>
            <w:r>
              <w:rPr>
                <w:rFonts w:ascii="Bookman Old Style" w:hAnsi="Bookman Old Style"/>
                <w:sz w:val="18"/>
                <w:szCs w:val="18"/>
              </w:rPr>
              <w:t>Meningkatkan kualitas pelayanan publik</w:t>
            </w:r>
          </w:p>
        </w:tc>
        <w:tc>
          <w:tcPr>
            <w:tcW w:w="805" w:type="pct"/>
            <w:gridSpan w:val="2"/>
            <w:shd w:val="clear" w:color="000000" w:fill="FFFFFF"/>
            <w:hideMark/>
          </w:tcPr>
          <w:p w:rsidR="00907737" w:rsidRPr="004079EE" w:rsidRDefault="00907737" w:rsidP="00B610B2">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p w:rsidR="00907737" w:rsidRPr="004079EE" w:rsidRDefault="00907737" w:rsidP="00B610B2">
            <w:pPr>
              <w:jc w:val="cente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303" w:type="pct"/>
            <w:shd w:val="clear" w:color="000000" w:fill="FFFFFF"/>
            <w:noWrap/>
            <w:vAlign w:val="bottom"/>
            <w:hideMark/>
          </w:tcPr>
          <w:p w:rsidR="00907737" w:rsidRPr="004079EE" w:rsidRDefault="00907737" w:rsidP="00B610B2">
            <w:pPr>
              <w:jc w:val="cente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1276" w:type="pct"/>
            <w:gridSpan w:val="3"/>
            <w:shd w:val="clear" w:color="000000" w:fill="FFFFFF"/>
            <w:noWrap/>
            <w:vAlign w:val="bottom"/>
            <w:hideMark/>
          </w:tcPr>
          <w:p w:rsidR="00907737" w:rsidRPr="004079EE" w:rsidRDefault="00907737" w:rsidP="00B610B2">
            <w:pPr>
              <w:jc w:val="cente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p w:rsidR="00907737" w:rsidRPr="004079EE" w:rsidRDefault="00907737" w:rsidP="00B610B2">
            <w:pPr>
              <w:jc w:val="cente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959" w:type="pct"/>
            <w:shd w:val="clear" w:color="000000" w:fill="FFFFFF"/>
            <w:hideMark/>
          </w:tcPr>
          <w:p w:rsidR="00907737" w:rsidRPr="004079EE" w:rsidRDefault="00907737" w:rsidP="00D3469D">
            <w:pPr>
              <w:rPr>
                <w:rFonts w:ascii="Bookman Old Style" w:hAnsi="Bookman Old Style"/>
                <w:color w:val="000000"/>
                <w:sz w:val="18"/>
                <w:szCs w:val="18"/>
                <w:lang w:eastAsia="id-ID"/>
              </w:rPr>
            </w:pPr>
            <w:r>
              <w:rPr>
                <w:rFonts w:ascii="Bookman Old Style" w:hAnsi="Bookman Old Style"/>
                <w:sz w:val="18"/>
                <w:szCs w:val="18"/>
              </w:rPr>
              <w:t>Indeks Pelayanan Publik /IPP</w:t>
            </w:r>
          </w:p>
          <w:p w:rsidR="00907737" w:rsidRPr="004079EE" w:rsidRDefault="00907737" w:rsidP="00A55876">
            <w:pPr>
              <w:rPr>
                <w:rFonts w:ascii="Bookman Old Style" w:hAnsi="Bookman Old Style"/>
                <w:color w:val="000000"/>
                <w:sz w:val="18"/>
                <w:szCs w:val="18"/>
              </w:rPr>
            </w:pPr>
          </w:p>
        </w:tc>
        <w:tc>
          <w:tcPr>
            <w:tcW w:w="628" w:type="pct"/>
            <w:shd w:val="clear" w:color="000000" w:fill="FFFFFF"/>
            <w:noWrap/>
            <w:hideMark/>
          </w:tcPr>
          <w:p w:rsidR="00907737" w:rsidRPr="004079EE" w:rsidRDefault="00907737" w:rsidP="004079EE">
            <w:pPr>
              <w:jc w:val="center"/>
              <w:rPr>
                <w:rFonts w:ascii="Bookman Old Style" w:hAnsi="Bookman Old Style"/>
                <w:color w:val="000000"/>
                <w:sz w:val="18"/>
                <w:szCs w:val="18"/>
                <w:lang w:val="id-ID"/>
              </w:rPr>
            </w:pPr>
            <w:r>
              <w:rPr>
                <w:rFonts w:ascii="Bookman Old Style" w:hAnsi="Bookman Old Style"/>
                <w:sz w:val="18"/>
                <w:szCs w:val="18"/>
              </w:rPr>
              <w:t>3,1</w:t>
            </w:r>
          </w:p>
        </w:tc>
      </w:tr>
      <w:tr w:rsidR="00907737" w:rsidRPr="004079EE" w:rsidTr="00907737">
        <w:trPr>
          <w:trHeight w:val="565"/>
        </w:trPr>
        <w:tc>
          <w:tcPr>
            <w:tcW w:w="317" w:type="pct"/>
            <w:shd w:val="clear" w:color="000000" w:fill="FFFFFF"/>
            <w:noWrap/>
            <w:hideMark/>
          </w:tcPr>
          <w:p w:rsidR="00907737" w:rsidRPr="004079EE" w:rsidRDefault="00907737" w:rsidP="00B610B2">
            <w:pPr>
              <w:jc w:val="cente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712" w:type="pct"/>
            <w:shd w:val="clear" w:color="000000" w:fill="FFFFFF"/>
            <w:hideMark/>
          </w:tcPr>
          <w:p w:rsidR="00907737" w:rsidRPr="004079EE" w:rsidRDefault="00907737" w:rsidP="00B610B2">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805" w:type="pct"/>
            <w:gridSpan w:val="2"/>
            <w:shd w:val="clear" w:color="000000" w:fill="FFFFFF"/>
            <w:hideMark/>
          </w:tcPr>
          <w:p w:rsidR="00907737" w:rsidRPr="004079EE" w:rsidRDefault="00907737" w:rsidP="00B610B2">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p w:rsidR="00907737" w:rsidRDefault="00907737" w:rsidP="00C14412">
            <w:pPr>
              <w:ind w:left="-74"/>
              <w:jc w:val="center"/>
              <w:rPr>
                <w:rFonts w:ascii="Bookman Old Style" w:hAnsi="Bookman Old Style"/>
                <w:color w:val="000000"/>
                <w:sz w:val="18"/>
                <w:szCs w:val="18"/>
              </w:rPr>
            </w:pPr>
            <w:r>
              <w:rPr>
                <w:rFonts w:ascii="Bookman Old Style" w:hAnsi="Bookman Old Style"/>
                <w:color w:val="000000"/>
                <w:sz w:val="18"/>
                <w:szCs w:val="18"/>
              </w:rPr>
              <w:t>Meningkatnya kualitas pelayanan Kecamatan</w:t>
            </w:r>
          </w:p>
          <w:p w:rsidR="00907737" w:rsidRPr="00C14412" w:rsidRDefault="00907737" w:rsidP="00C14412">
            <w:pPr>
              <w:ind w:left="-164" w:right="-238"/>
              <w:rPr>
                <w:rFonts w:ascii="Bookman Old Style" w:hAnsi="Bookman Old Style"/>
                <w:color w:val="000000"/>
                <w:sz w:val="18"/>
                <w:szCs w:val="18"/>
              </w:rPr>
            </w:pPr>
          </w:p>
        </w:tc>
        <w:tc>
          <w:tcPr>
            <w:tcW w:w="303" w:type="pct"/>
            <w:shd w:val="clear" w:color="000000" w:fill="FFFFFF"/>
            <w:noWrap/>
            <w:vAlign w:val="bottom"/>
            <w:hideMark/>
          </w:tcPr>
          <w:p w:rsidR="00907737" w:rsidRPr="004079EE" w:rsidRDefault="00907737" w:rsidP="00B610B2">
            <w:pPr>
              <w:jc w:val="cente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1276" w:type="pct"/>
            <w:gridSpan w:val="3"/>
            <w:shd w:val="clear" w:color="000000" w:fill="FFFFFF"/>
            <w:noWrap/>
            <w:vAlign w:val="bottom"/>
            <w:hideMark/>
          </w:tcPr>
          <w:p w:rsidR="00907737" w:rsidRPr="00C6295A" w:rsidRDefault="00907737" w:rsidP="00B610B2">
            <w:pPr>
              <w:jc w:val="center"/>
              <w:rPr>
                <w:rFonts w:ascii="Bookman Old Style" w:hAnsi="Bookman Old Style"/>
                <w:color w:val="000000"/>
                <w:sz w:val="18"/>
                <w:szCs w:val="18"/>
              </w:rPr>
            </w:pPr>
            <w:r w:rsidRPr="004079EE">
              <w:rPr>
                <w:rFonts w:ascii="Bookman Old Style" w:hAnsi="Bookman Old Style"/>
                <w:color w:val="000000"/>
                <w:sz w:val="18"/>
                <w:szCs w:val="18"/>
                <w:lang w:val="id-ID"/>
              </w:rPr>
              <w:t> </w:t>
            </w:r>
          </w:p>
        </w:tc>
        <w:tc>
          <w:tcPr>
            <w:tcW w:w="959" w:type="pct"/>
            <w:shd w:val="clear" w:color="000000" w:fill="FFFFFF"/>
            <w:hideMark/>
          </w:tcPr>
          <w:p w:rsidR="00907737" w:rsidRPr="00907737" w:rsidRDefault="00907737" w:rsidP="00B610B2">
            <w:pPr>
              <w:rPr>
                <w:rFonts w:ascii="Bookman Old Style" w:hAnsi="Bookman Old Style"/>
                <w:color w:val="000000"/>
                <w:sz w:val="18"/>
                <w:szCs w:val="18"/>
              </w:rPr>
            </w:pPr>
            <w:r w:rsidRPr="004079EE">
              <w:rPr>
                <w:rFonts w:ascii="Bookman Old Style" w:hAnsi="Bookman Old Style"/>
                <w:sz w:val="18"/>
                <w:szCs w:val="18"/>
              </w:rPr>
              <w:t>Indek</w:t>
            </w:r>
            <w:r w:rsidRPr="004079EE">
              <w:rPr>
                <w:rFonts w:ascii="Bookman Old Style" w:hAnsi="Bookman Old Style"/>
                <w:color w:val="000000"/>
                <w:sz w:val="18"/>
                <w:szCs w:val="18"/>
                <w:lang w:val="id-ID" w:eastAsia="id-ID"/>
              </w:rPr>
              <w:t xml:space="preserve"> Kepuasan Masyarakat</w:t>
            </w:r>
            <w:r>
              <w:rPr>
                <w:rFonts w:ascii="Bookman Old Style" w:hAnsi="Bookman Old Style"/>
                <w:color w:val="000000"/>
                <w:sz w:val="18"/>
                <w:szCs w:val="18"/>
                <w:lang w:eastAsia="id-ID"/>
              </w:rPr>
              <w:t>/  IKM</w:t>
            </w:r>
          </w:p>
        </w:tc>
        <w:tc>
          <w:tcPr>
            <w:tcW w:w="628" w:type="pct"/>
            <w:shd w:val="clear" w:color="000000" w:fill="FFFFFF"/>
            <w:noWrap/>
            <w:hideMark/>
          </w:tcPr>
          <w:p w:rsidR="00907737" w:rsidRPr="004079EE" w:rsidRDefault="00907737" w:rsidP="004079EE">
            <w:pPr>
              <w:jc w:val="center"/>
              <w:rPr>
                <w:rFonts w:ascii="Bookman Old Style" w:hAnsi="Bookman Old Style"/>
                <w:color w:val="000000"/>
                <w:sz w:val="18"/>
                <w:szCs w:val="18"/>
                <w:lang w:val="id-ID"/>
              </w:rPr>
            </w:pPr>
            <w:r w:rsidRPr="004079EE">
              <w:rPr>
                <w:rFonts w:ascii="Bookman Old Style" w:hAnsi="Bookman Old Style"/>
                <w:sz w:val="18"/>
                <w:szCs w:val="18"/>
              </w:rPr>
              <w:t>8</w:t>
            </w:r>
            <w:r>
              <w:rPr>
                <w:rFonts w:ascii="Bookman Old Style" w:hAnsi="Bookman Old Style"/>
                <w:sz w:val="18"/>
                <w:szCs w:val="18"/>
              </w:rPr>
              <w:t>3</w:t>
            </w:r>
          </w:p>
        </w:tc>
      </w:tr>
      <w:tr w:rsidR="00907737" w:rsidRPr="004079EE" w:rsidTr="00907737">
        <w:trPr>
          <w:trHeight w:val="915"/>
        </w:trPr>
        <w:tc>
          <w:tcPr>
            <w:tcW w:w="317" w:type="pct"/>
            <w:shd w:val="clear" w:color="000000" w:fill="FFFFFF"/>
            <w:noWrap/>
            <w:hideMark/>
          </w:tcPr>
          <w:p w:rsidR="00907737" w:rsidRPr="004079EE" w:rsidRDefault="00907737" w:rsidP="00907737">
            <w:pPr>
              <w:jc w:val="cente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712" w:type="pct"/>
            <w:shd w:val="clear" w:color="000000" w:fill="FFFFFF"/>
            <w:hideMark/>
          </w:tcPr>
          <w:p w:rsidR="00907737" w:rsidRPr="004079EE" w:rsidRDefault="00907737" w:rsidP="00907737">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805" w:type="pct"/>
            <w:gridSpan w:val="2"/>
            <w:shd w:val="clear" w:color="000000" w:fill="FFFFFF"/>
          </w:tcPr>
          <w:p w:rsidR="00907737" w:rsidRPr="004079EE" w:rsidRDefault="00907737" w:rsidP="00907737">
            <w:pPr>
              <w:rPr>
                <w:rFonts w:ascii="Bookman Old Style" w:hAnsi="Bookman Old Style"/>
                <w:color w:val="000000"/>
                <w:sz w:val="18"/>
                <w:szCs w:val="18"/>
                <w:lang w:val="id-ID"/>
              </w:rPr>
            </w:pPr>
          </w:p>
        </w:tc>
        <w:tc>
          <w:tcPr>
            <w:tcW w:w="303" w:type="pct"/>
            <w:shd w:val="clear" w:color="000000" w:fill="FFFFFF"/>
            <w:hideMark/>
          </w:tcPr>
          <w:p w:rsidR="00907737" w:rsidRPr="004079EE" w:rsidRDefault="00907737" w:rsidP="00907737">
            <w:pPr>
              <w:rPr>
                <w:rFonts w:ascii="Bookman Old Style" w:hAnsi="Bookman Old Style"/>
                <w:b/>
                <w:bCs/>
                <w:color w:val="000000"/>
                <w:sz w:val="18"/>
                <w:szCs w:val="18"/>
                <w:lang w:val="id-ID"/>
              </w:rPr>
            </w:pPr>
            <w:r w:rsidRPr="004079EE">
              <w:rPr>
                <w:rFonts w:ascii="Bookman Old Style" w:hAnsi="Bookman Old Style"/>
                <w:b/>
                <w:bCs/>
                <w:color w:val="000000"/>
                <w:sz w:val="18"/>
                <w:szCs w:val="18"/>
                <w:lang w:val="id-ID"/>
              </w:rPr>
              <w:t>I</w:t>
            </w:r>
          </w:p>
        </w:tc>
        <w:tc>
          <w:tcPr>
            <w:tcW w:w="1276" w:type="pct"/>
            <w:gridSpan w:val="3"/>
            <w:shd w:val="clear" w:color="000000" w:fill="FFFFFF"/>
            <w:hideMark/>
          </w:tcPr>
          <w:p w:rsidR="00907737" w:rsidRPr="004079EE" w:rsidRDefault="00907737" w:rsidP="00907737">
            <w:pPr>
              <w:rPr>
                <w:rFonts w:ascii="Bookman Old Style" w:hAnsi="Bookman Old Style"/>
                <w:b/>
                <w:bCs/>
                <w:color w:val="000000"/>
                <w:sz w:val="18"/>
                <w:szCs w:val="18"/>
                <w:lang w:val="id-ID"/>
              </w:rPr>
            </w:pPr>
            <w:r w:rsidRPr="004079EE">
              <w:rPr>
                <w:rFonts w:ascii="Bookman Old Style" w:hAnsi="Bookman Old Style"/>
                <w:sz w:val="18"/>
                <w:szCs w:val="18"/>
              </w:rPr>
              <w:t>Program Penunjang urusan Pemerintahan Desa/Kota</w:t>
            </w:r>
          </w:p>
          <w:p w:rsidR="00907737" w:rsidRPr="004079EE" w:rsidRDefault="00907737" w:rsidP="00907737">
            <w:pPr>
              <w:jc w:val="cente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959" w:type="pct"/>
            <w:shd w:val="clear" w:color="000000" w:fill="FFFFFF"/>
          </w:tcPr>
          <w:p w:rsidR="00907737" w:rsidRPr="004079EE" w:rsidRDefault="00907737" w:rsidP="00907737">
            <w:pPr>
              <w:rPr>
                <w:rFonts w:ascii="Bookman Old Style" w:hAnsi="Bookman Old Style"/>
                <w:color w:val="000000"/>
                <w:sz w:val="18"/>
                <w:szCs w:val="18"/>
              </w:rPr>
            </w:pPr>
            <w:r>
              <w:rPr>
                <w:rFonts w:ascii="Bookman Old Style" w:hAnsi="Bookman Old Style"/>
                <w:color w:val="000000"/>
                <w:sz w:val="18"/>
                <w:szCs w:val="18"/>
              </w:rPr>
              <w:t>Nilai Evaluasi SAKIP Kecamatan Rembang</w:t>
            </w:r>
          </w:p>
        </w:tc>
        <w:tc>
          <w:tcPr>
            <w:tcW w:w="628" w:type="pct"/>
            <w:shd w:val="clear" w:color="000000" w:fill="FFFFFF"/>
            <w:noWrap/>
          </w:tcPr>
          <w:p w:rsidR="00907737" w:rsidRPr="00C6295A" w:rsidRDefault="00907737" w:rsidP="00907737">
            <w:pPr>
              <w:jc w:val="center"/>
              <w:rPr>
                <w:rFonts w:ascii="Bookman Old Style" w:hAnsi="Bookman Old Style"/>
                <w:color w:val="000000"/>
                <w:sz w:val="18"/>
                <w:szCs w:val="18"/>
              </w:rPr>
            </w:pPr>
            <w:r>
              <w:rPr>
                <w:rFonts w:ascii="Bookman Old Style" w:hAnsi="Bookman Old Style"/>
                <w:color w:val="000000"/>
                <w:sz w:val="18"/>
                <w:szCs w:val="18"/>
              </w:rPr>
              <w:t>60</w:t>
            </w:r>
          </w:p>
        </w:tc>
      </w:tr>
      <w:tr w:rsidR="00887A9B" w:rsidRPr="004079EE" w:rsidTr="00887A9B">
        <w:trPr>
          <w:trHeight w:val="629"/>
        </w:trPr>
        <w:tc>
          <w:tcPr>
            <w:tcW w:w="317" w:type="pct"/>
            <w:shd w:val="clear" w:color="auto" w:fill="auto"/>
            <w:noWrap/>
            <w:hideMark/>
          </w:tcPr>
          <w:p w:rsidR="00887A9B" w:rsidRPr="004079EE" w:rsidRDefault="00887A9B" w:rsidP="00887A9B">
            <w:pPr>
              <w:jc w:val="cente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712" w:type="pct"/>
            <w:shd w:val="clear" w:color="auto" w:fill="auto"/>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134" w:type="pct"/>
            <w:tcBorders>
              <w:right w:val="nil"/>
            </w:tcBorders>
            <w:shd w:val="clear" w:color="auto" w:fill="auto"/>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671" w:type="pct"/>
            <w:tcBorders>
              <w:left w:val="nil"/>
            </w:tcBorders>
            <w:shd w:val="clear" w:color="auto" w:fill="auto"/>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303" w:type="pct"/>
            <w:shd w:val="clear" w:color="auto" w:fill="auto"/>
          </w:tcPr>
          <w:p w:rsidR="00887A9B" w:rsidRPr="004079EE" w:rsidRDefault="00887A9B" w:rsidP="00887A9B">
            <w:pPr>
              <w:rPr>
                <w:rFonts w:ascii="Bookman Old Style" w:hAnsi="Bookman Old Style"/>
                <w:b/>
                <w:bCs/>
                <w:color w:val="000000"/>
                <w:sz w:val="18"/>
                <w:szCs w:val="18"/>
                <w:lang w:val="id-ID"/>
              </w:rPr>
            </w:pPr>
          </w:p>
        </w:tc>
        <w:tc>
          <w:tcPr>
            <w:tcW w:w="132" w:type="pct"/>
            <w:shd w:val="clear" w:color="000000" w:fill="FFFFFF"/>
          </w:tcPr>
          <w:p w:rsidR="00887A9B" w:rsidRPr="00887A9B" w:rsidRDefault="00887A9B" w:rsidP="00887A9B">
            <w:pPr>
              <w:rPr>
                <w:rFonts w:ascii="Bookman Old Style" w:hAnsi="Bookman Old Style"/>
                <w:b/>
                <w:bCs/>
                <w:color w:val="000000"/>
                <w:sz w:val="18"/>
                <w:szCs w:val="18"/>
              </w:rPr>
            </w:pPr>
            <w:r>
              <w:rPr>
                <w:rFonts w:ascii="Bookman Old Style" w:hAnsi="Bookman Old Style"/>
                <w:b/>
                <w:bCs/>
                <w:color w:val="000000"/>
                <w:sz w:val="18"/>
                <w:szCs w:val="18"/>
              </w:rPr>
              <w:t>1</w:t>
            </w:r>
          </w:p>
        </w:tc>
        <w:tc>
          <w:tcPr>
            <w:tcW w:w="1144" w:type="pct"/>
            <w:gridSpan w:val="2"/>
            <w:shd w:val="clear" w:color="000000" w:fill="FFFFFF"/>
          </w:tcPr>
          <w:p w:rsidR="00887A9B" w:rsidRPr="004079EE" w:rsidRDefault="00887A9B" w:rsidP="00887A9B">
            <w:pPr>
              <w:rPr>
                <w:rFonts w:ascii="Bookman Old Style" w:hAnsi="Bookman Old Style"/>
                <w:b/>
                <w:bCs/>
                <w:color w:val="000000"/>
                <w:sz w:val="18"/>
                <w:szCs w:val="18"/>
                <w:lang w:val="id-ID"/>
              </w:rPr>
            </w:pPr>
            <w:r w:rsidRPr="004079EE">
              <w:rPr>
                <w:rFonts w:ascii="Bookman Old Style" w:hAnsi="Bookman Old Style"/>
                <w:sz w:val="18"/>
                <w:szCs w:val="18"/>
              </w:rPr>
              <w:t>Perencanaan ,Penganggaran dan Evaluasi Kinerja Perangkat Daerah</w:t>
            </w:r>
          </w:p>
        </w:tc>
        <w:tc>
          <w:tcPr>
            <w:tcW w:w="959" w:type="pct"/>
            <w:shd w:val="clear" w:color="auto" w:fill="auto"/>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sz w:val="18"/>
                <w:szCs w:val="18"/>
              </w:rPr>
              <w:t>% Keselarasan Perencanaan terhadap capaian kinerja perangkat daerah</w:t>
            </w:r>
          </w:p>
        </w:tc>
        <w:tc>
          <w:tcPr>
            <w:tcW w:w="628" w:type="pct"/>
            <w:shd w:val="clear" w:color="auto" w:fill="auto"/>
            <w:noWrap/>
            <w:hideMark/>
          </w:tcPr>
          <w:p w:rsidR="00887A9B" w:rsidRPr="004079EE" w:rsidRDefault="00887A9B" w:rsidP="00887A9B">
            <w:pPr>
              <w:jc w:val="center"/>
              <w:rPr>
                <w:rFonts w:ascii="Bookman Old Style" w:hAnsi="Bookman Old Style"/>
                <w:color w:val="000000"/>
                <w:sz w:val="18"/>
                <w:szCs w:val="18"/>
                <w:lang w:val="id-ID"/>
              </w:rPr>
            </w:pPr>
            <w:r>
              <w:rPr>
                <w:rFonts w:ascii="Bookman Old Style" w:hAnsi="Bookman Old Style"/>
                <w:sz w:val="18"/>
                <w:szCs w:val="18"/>
              </w:rPr>
              <w:t>85</w:t>
            </w:r>
            <w:r w:rsidRPr="004079EE">
              <w:rPr>
                <w:rFonts w:ascii="Bookman Old Style" w:hAnsi="Bookman Old Style"/>
                <w:sz w:val="18"/>
                <w:szCs w:val="18"/>
              </w:rPr>
              <w:t>%</w:t>
            </w:r>
          </w:p>
        </w:tc>
      </w:tr>
      <w:tr w:rsidR="00887A9B" w:rsidRPr="004079EE" w:rsidTr="00887A9B">
        <w:trPr>
          <w:trHeight w:val="266"/>
        </w:trPr>
        <w:tc>
          <w:tcPr>
            <w:tcW w:w="317" w:type="pct"/>
            <w:shd w:val="clear" w:color="auto" w:fill="auto"/>
            <w:noWrap/>
            <w:hideMark/>
          </w:tcPr>
          <w:p w:rsidR="00887A9B" w:rsidRPr="004079EE" w:rsidRDefault="00887A9B" w:rsidP="00887A9B">
            <w:pPr>
              <w:jc w:val="cente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712" w:type="pct"/>
            <w:shd w:val="clear" w:color="auto" w:fill="auto"/>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134" w:type="pct"/>
            <w:tcBorders>
              <w:right w:val="nil"/>
            </w:tcBorders>
            <w:shd w:val="clear" w:color="auto" w:fill="auto"/>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671" w:type="pct"/>
            <w:tcBorders>
              <w:left w:val="nil"/>
            </w:tcBorders>
            <w:shd w:val="clear" w:color="auto" w:fill="auto"/>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303" w:type="pct"/>
            <w:shd w:val="clear" w:color="auto" w:fill="auto"/>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138" w:type="pct"/>
            <w:gridSpan w:val="2"/>
            <w:tcBorders>
              <w:right w:val="single" w:sz="4" w:space="0" w:color="auto"/>
            </w:tcBorders>
            <w:shd w:val="clear" w:color="auto" w:fill="auto"/>
          </w:tcPr>
          <w:p w:rsidR="00887A9B" w:rsidRPr="004079EE" w:rsidRDefault="00887A9B" w:rsidP="00887A9B">
            <w:pPr>
              <w:rPr>
                <w:rFonts w:ascii="Bookman Old Style" w:hAnsi="Bookman Old Style"/>
                <w:color w:val="000000"/>
                <w:sz w:val="18"/>
                <w:szCs w:val="18"/>
                <w:lang w:val="id-ID"/>
              </w:rPr>
            </w:pPr>
          </w:p>
        </w:tc>
        <w:tc>
          <w:tcPr>
            <w:tcW w:w="1138" w:type="pct"/>
            <w:tcBorders>
              <w:left w:val="single" w:sz="4" w:space="0" w:color="auto"/>
            </w:tcBorders>
            <w:shd w:val="clear" w:color="auto" w:fill="auto"/>
            <w:hideMark/>
          </w:tcPr>
          <w:p w:rsidR="00887A9B" w:rsidRPr="004079EE" w:rsidRDefault="00887A9B" w:rsidP="00887A9B">
            <w:pPr>
              <w:rPr>
                <w:rFonts w:ascii="Bookman Old Style" w:hAnsi="Bookman Old Style"/>
                <w:color w:val="000000"/>
                <w:sz w:val="18"/>
                <w:szCs w:val="18"/>
                <w:lang w:val="id-ID"/>
              </w:rPr>
            </w:pPr>
          </w:p>
        </w:tc>
        <w:tc>
          <w:tcPr>
            <w:tcW w:w="959" w:type="pct"/>
            <w:shd w:val="clear" w:color="auto" w:fill="auto"/>
            <w:vAlign w:val="bottom"/>
            <w:hideMark/>
          </w:tcPr>
          <w:p w:rsidR="00887A9B" w:rsidRPr="004079EE" w:rsidRDefault="00887A9B" w:rsidP="00887A9B">
            <w:pPr>
              <w:rPr>
                <w:rFonts w:ascii="Bookman Old Style" w:hAnsi="Bookman Old Style"/>
                <w:color w:val="000000"/>
                <w:sz w:val="18"/>
                <w:szCs w:val="18"/>
                <w:lang w:val="id-ID"/>
              </w:rPr>
            </w:pPr>
            <w:r>
              <w:rPr>
                <w:rFonts w:ascii="Bookman Old Style" w:hAnsi="Bookman Old Style"/>
                <w:sz w:val="18"/>
                <w:szCs w:val="18"/>
              </w:rPr>
              <w:t>%</w:t>
            </w:r>
            <w:r w:rsidRPr="004079EE">
              <w:rPr>
                <w:rFonts w:ascii="Bookman Old Style" w:hAnsi="Bookman Old Style"/>
                <w:sz w:val="18"/>
                <w:szCs w:val="18"/>
              </w:rPr>
              <w:t xml:space="preserve"> Dokumen Perencanaan Perangkat Daerah </w:t>
            </w:r>
            <w:r>
              <w:rPr>
                <w:rFonts w:ascii="Bookman Old Style" w:hAnsi="Bookman Old Style"/>
                <w:sz w:val="18"/>
                <w:szCs w:val="18"/>
              </w:rPr>
              <w:t>dengan kualitas baik</w:t>
            </w:r>
          </w:p>
        </w:tc>
        <w:tc>
          <w:tcPr>
            <w:tcW w:w="628" w:type="pct"/>
            <w:shd w:val="clear" w:color="auto" w:fill="auto"/>
            <w:hideMark/>
          </w:tcPr>
          <w:p w:rsidR="00887A9B" w:rsidRPr="004079EE" w:rsidRDefault="00887A9B" w:rsidP="00887A9B">
            <w:pPr>
              <w:jc w:val="center"/>
              <w:rPr>
                <w:rFonts w:ascii="Bookman Old Style" w:hAnsi="Bookman Old Style"/>
                <w:color w:val="000000"/>
                <w:sz w:val="18"/>
                <w:szCs w:val="18"/>
                <w:lang w:val="id-ID"/>
              </w:rPr>
            </w:pPr>
            <w:r w:rsidRPr="004079EE">
              <w:rPr>
                <w:rFonts w:ascii="Bookman Old Style" w:hAnsi="Bookman Old Style"/>
                <w:color w:val="000000"/>
                <w:sz w:val="18"/>
                <w:szCs w:val="18"/>
                <w:lang w:val="id-ID"/>
              </w:rPr>
              <w:t>100%</w:t>
            </w:r>
          </w:p>
        </w:tc>
      </w:tr>
      <w:tr w:rsidR="00887A9B" w:rsidRPr="004079EE" w:rsidTr="00887A9B">
        <w:trPr>
          <w:trHeight w:val="266"/>
        </w:trPr>
        <w:tc>
          <w:tcPr>
            <w:tcW w:w="317" w:type="pct"/>
            <w:shd w:val="clear" w:color="auto" w:fill="auto"/>
            <w:noWrap/>
          </w:tcPr>
          <w:p w:rsidR="00887A9B" w:rsidRPr="004079EE" w:rsidRDefault="00887A9B" w:rsidP="00887A9B">
            <w:pPr>
              <w:jc w:val="center"/>
              <w:rPr>
                <w:rFonts w:ascii="Bookman Old Style" w:hAnsi="Bookman Old Style"/>
                <w:color w:val="000000"/>
                <w:sz w:val="18"/>
                <w:szCs w:val="18"/>
                <w:lang w:val="id-ID"/>
              </w:rPr>
            </w:pPr>
          </w:p>
        </w:tc>
        <w:tc>
          <w:tcPr>
            <w:tcW w:w="712" w:type="pct"/>
            <w:shd w:val="clear" w:color="auto" w:fill="auto"/>
          </w:tcPr>
          <w:p w:rsidR="00887A9B" w:rsidRPr="004079EE" w:rsidRDefault="00887A9B" w:rsidP="00887A9B">
            <w:pPr>
              <w:rPr>
                <w:rFonts w:ascii="Bookman Old Style" w:hAnsi="Bookman Old Style"/>
                <w:color w:val="000000"/>
                <w:sz w:val="18"/>
                <w:szCs w:val="18"/>
                <w:lang w:val="id-ID"/>
              </w:rPr>
            </w:pPr>
          </w:p>
        </w:tc>
        <w:tc>
          <w:tcPr>
            <w:tcW w:w="134" w:type="pct"/>
            <w:tcBorders>
              <w:right w:val="nil"/>
            </w:tcBorders>
            <w:shd w:val="clear" w:color="auto" w:fill="auto"/>
          </w:tcPr>
          <w:p w:rsidR="00887A9B" w:rsidRPr="004079EE" w:rsidRDefault="00887A9B" w:rsidP="00887A9B">
            <w:pPr>
              <w:rPr>
                <w:rFonts w:ascii="Bookman Old Style" w:hAnsi="Bookman Old Style"/>
                <w:color w:val="000000"/>
                <w:sz w:val="18"/>
                <w:szCs w:val="18"/>
                <w:lang w:val="id-ID"/>
              </w:rPr>
            </w:pPr>
          </w:p>
        </w:tc>
        <w:tc>
          <w:tcPr>
            <w:tcW w:w="671" w:type="pct"/>
            <w:tcBorders>
              <w:left w:val="nil"/>
            </w:tcBorders>
            <w:shd w:val="clear" w:color="auto" w:fill="auto"/>
          </w:tcPr>
          <w:p w:rsidR="00887A9B" w:rsidRPr="004079EE" w:rsidRDefault="00887A9B" w:rsidP="00887A9B">
            <w:pPr>
              <w:rPr>
                <w:rFonts w:ascii="Bookman Old Style" w:hAnsi="Bookman Old Style"/>
                <w:color w:val="000000"/>
                <w:sz w:val="18"/>
                <w:szCs w:val="18"/>
                <w:lang w:val="id-ID"/>
              </w:rPr>
            </w:pPr>
          </w:p>
        </w:tc>
        <w:tc>
          <w:tcPr>
            <w:tcW w:w="303" w:type="pct"/>
            <w:shd w:val="clear" w:color="auto" w:fill="auto"/>
          </w:tcPr>
          <w:p w:rsidR="00887A9B" w:rsidRPr="004079EE" w:rsidRDefault="00887A9B" w:rsidP="00887A9B">
            <w:pPr>
              <w:rPr>
                <w:rFonts w:ascii="Bookman Old Style" w:hAnsi="Bookman Old Style"/>
                <w:color w:val="000000"/>
                <w:sz w:val="18"/>
                <w:szCs w:val="18"/>
                <w:lang w:val="id-ID"/>
              </w:rPr>
            </w:pPr>
          </w:p>
        </w:tc>
        <w:tc>
          <w:tcPr>
            <w:tcW w:w="138" w:type="pct"/>
            <w:gridSpan w:val="2"/>
            <w:tcBorders>
              <w:right w:val="single" w:sz="4" w:space="0" w:color="auto"/>
            </w:tcBorders>
            <w:shd w:val="clear" w:color="auto" w:fill="auto"/>
          </w:tcPr>
          <w:p w:rsidR="00887A9B" w:rsidRPr="004079EE" w:rsidRDefault="00887A9B" w:rsidP="00887A9B">
            <w:pPr>
              <w:rPr>
                <w:rFonts w:ascii="Bookman Old Style" w:hAnsi="Bookman Old Style"/>
                <w:color w:val="000000"/>
                <w:sz w:val="18"/>
                <w:szCs w:val="18"/>
                <w:lang w:val="id-ID"/>
              </w:rPr>
            </w:pPr>
          </w:p>
        </w:tc>
        <w:tc>
          <w:tcPr>
            <w:tcW w:w="1138" w:type="pct"/>
            <w:tcBorders>
              <w:left w:val="single" w:sz="4" w:space="0" w:color="auto"/>
              <w:bottom w:val="single" w:sz="4" w:space="0" w:color="auto"/>
            </w:tcBorders>
            <w:shd w:val="clear" w:color="auto" w:fill="auto"/>
          </w:tcPr>
          <w:p w:rsidR="00887A9B" w:rsidRPr="004079EE" w:rsidRDefault="00887A9B" w:rsidP="00887A9B">
            <w:pPr>
              <w:rPr>
                <w:rFonts w:ascii="Bookman Old Style" w:hAnsi="Bookman Old Style"/>
                <w:sz w:val="18"/>
                <w:szCs w:val="18"/>
              </w:rPr>
            </w:pPr>
          </w:p>
        </w:tc>
        <w:tc>
          <w:tcPr>
            <w:tcW w:w="959" w:type="pct"/>
            <w:shd w:val="clear" w:color="auto" w:fill="auto"/>
            <w:vAlign w:val="center"/>
          </w:tcPr>
          <w:p w:rsidR="00887A9B" w:rsidRPr="004079EE" w:rsidRDefault="00887A9B" w:rsidP="00887A9B">
            <w:pPr>
              <w:rPr>
                <w:rFonts w:ascii="Bookman Old Style" w:hAnsi="Bookman Old Style"/>
                <w:color w:val="000000"/>
                <w:sz w:val="18"/>
                <w:szCs w:val="18"/>
                <w:lang w:val="id-ID" w:eastAsia="id-ID"/>
              </w:rPr>
            </w:pPr>
            <w:r>
              <w:rPr>
                <w:rFonts w:ascii="Bookman Old Style" w:hAnsi="Bookman Old Style"/>
                <w:color w:val="000000"/>
                <w:sz w:val="18"/>
                <w:szCs w:val="18"/>
              </w:rPr>
              <w:t>% dok anggaran dengan kualitas baik</w:t>
            </w:r>
          </w:p>
          <w:p w:rsidR="00887A9B" w:rsidRPr="004079EE" w:rsidRDefault="00887A9B" w:rsidP="00887A9B">
            <w:pPr>
              <w:rPr>
                <w:rFonts w:ascii="Bookman Old Style" w:hAnsi="Bookman Old Style"/>
                <w:sz w:val="18"/>
                <w:szCs w:val="18"/>
              </w:rPr>
            </w:pPr>
          </w:p>
        </w:tc>
        <w:tc>
          <w:tcPr>
            <w:tcW w:w="628" w:type="pct"/>
            <w:shd w:val="clear" w:color="auto" w:fill="auto"/>
          </w:tcPr>
          <w:p w:rsidR="00887A9B" w:rsidRPr="004079EE" w:rsidRDefault="00887A9B" w:rsidP="00887A9B">
            <w:pPr>
              <w:jc w:val="center"/>
              <w:rPr>
                <w:rFonts w:ascii="Bookman Old Style" w:hAnsi="Bookman Old Style"/>
                <w:sz w:val="18"/>
                <w:szCs w:val="18"/>
              </w:rPr>
            </w:pPr>
            <w:r>
              <w:rPr>
                <w:rFonts w:ascii="Bookman Old Style" w:hAnsi="Bookman Old Style"/>
                <w:sz w:val="18"/>
                <w:szCs w:val="18"/>
              </w:rPr>
              <w:t>80%</w:t>
            </w:r>
          </w:p>
        </w:tc>
      </w:tr>
      <w:tr w:rsidR="00887A9B" w:rsidRPr="004079EE" w:rsidTr="00887A9B">
        <w:trPr>
          <w:trHeight w:val="266"/>
        </w:trPr>
        <w:tc>
          <w:tcPr>
            <w:tcW w:w="317" w:type="pct"/>
            <w:shd w:val="clear" w:color="auto" w:fill="auto"/>
            <w:noWrap/>
          </w:tcPr>
          <w:p w:rsidR="00887A9B" w:rsidRPr="004079EE" w:rsidRDefault="00887A9B" w:rsidP="00887A9B">
            <w:pPr>
              <w:jc w:val="center"/>
              <w:rPr>
                <w:rFonts w:ascii="Bookman Old Style" w:hAnsi="Bookman Old Style"/>
                <w:color w:val="000000"/>
                <w:sz w:val="18"/>
                <w:szCs w:val="18"/>
                <w:lang w:val="id-ID"/>
              </w:rPr>
            </w:pPr>
          </w:p>
        </w:tc>
        <w:tc>
          <w:tcPr>
            <w:tcW w:w="712" w:type="pct"/>
            <w:shd w:val="clear" w:color="auto" w:fill="auto"/>
          </w:tcPr>
          <w:p w:rsidR="00887A9B" w:rsidRPr="004079EE" w:rsidRDefault="00887A9B" w:rsidP="00887A9B">
            <w:pPr>
              <w:rPr>
                <w:rFonts w:ascii="Bookman Old Style" w:hAnsi="Bookman Old Style"/>
                <w:color w:val="000000"/>
                <w:sz w:val="18"/>
                <w:szCs w:val="18"/>
                <w:lang w:val="id-ID"/>
              </w:rPr>
            </w:pPr>
          </w:p>
        </w:tc>
        <w:tc>
          <w:tcPr>
            <w:tcW w:w="134" w:type="pct"/>
            <w:tcBorders>
              <w:right w:val="nil"/>
            </w:tcBorders>
            <w:shd w:val="clear" w:color="auto" w:fill="auto"/>
          </w:tcPr>
          <w:p w:rsidR="00887A9B" w:rsidRPr="004079EE" w:rsidRDefault="00887A9B" w:rsidP="00887A9B">
            <w:pPr>
              <w:rPr>
                <w:rFonts w:ascii="Bookman Old Style" w:hAnsi="Bookman Old Style"/>
                <w:color w:val="000000"/>
                <w:sz w:val="18"/>
                <w:szCs w:val="18"/>
                <w:lang w:val="id-ID"/>
              </w:rPr>
            </w:pPr>
          </w:p>
        </w:tc>
        <w:tc>
          <w:tcPr>
            <w:tcW w:w="671" w:type="pct"/>
            <w:tcBorders>
              <w:left w:val="nil"/>
            </w:tcBorders>
            <w:shd w:val="clear" w:color="auto" w:fill="auto"/>
          </w:tcPr>
          <w:p w:rsidR="00887A9B" w:rsidRPr="004079EE" w:rsidRDefault="00887A9B" w:rsidP="00887A9B">
            <w:pPr>
              <w:rPr>
                <w:rFonts w:ascii="Bookman Old Style" w:hAnsi="Bookman Old Style"/>
                <w:color w:val="000000"/>
                <w:sz w:val="18"/>
                <w:szCs w:val="18"/>
                <w:lang w:val="id-ID"/>
              </w:rPr>
            </w:pPr>
          </w:p>
        </w:tc>
        <w:tc>
          <w:tcPr>
            <w:tcW w:w="303" w:type="pct"/>
            <w:shd w:val="clear" w:color="auto" w:fill="auto"/>
          </w:tcPr>
          <w:p w:rsidR="00887A9B" w:rsidRPr="004079EE" w:rsidRDefault="00887A9B" w:rsidP="00887A9B">
            <w:pPr>
              <w:rPr>
                <w:rFonts w:ascii="Bookman Old Style" w:hAnsi="Bookman Old Style"/>
                <w:color w:val="000000"/>
                <w:sz w:val="18"/>
                <w:szCs w:val="18"/>
                <w:lang w:val="id-ID"/>
              </w:rPr>
            </w:pPr>
          </w:p>
        </w:tc>
        <w:tc>
          <w:tcPr>
            <w:tcW w:w="138" w:type="pct"/>
            <w:gridSpan w:val="2"/>
            <w:tcBorders>
              <w:right w:val="single" w:sz="4" w:space="0" w:color="auto"/>
            </w:tcBorders>
            <w:shd w:val="clear" w:color="auto" w:fill="auto"/>
          </w:tcPr>
          <w:p w:rsidR="00887A9B" w:rsidRPr="004079EE" w:rsidRDefault="00887A9B" w:rsidP="00887A9B">
            <w:pPr>
              <w:rPr>
                <w:rFonts w:ascii="Bookman Old Style" w:hAnsi="Bookman Old Style"/>
                <w:color w:val="000000"/>
                <w:sz w:val="18"/>
                <w:szCs w:val="18"/>
                <w:lang w:val="id-ID"/>
              </w:rPr>
            </w:pPr>
          </w:p>
        </w:tc>
        <w:tc>
          <w:tcPr>
            <w:tcW w:w="1138" w:type="pct"/>
            <w:tcBorders>
              <w:left w:val="single" w:sz="4" w:space="0" w:color="auto"/>
            </w:tcBorders>
            <w:shd w:val="clear" w:color="auto" w:fill="auto"/>
          </w:tcPr>
          <w:p w:rsidR="00887A9B" w:rsidRPr="004079EE" w:rsidRDefault="00887A9B" w:rsidP="00887A9B">
            <w:pPr>
              <w:rPr>
                <w:rFonts w:ascii="Bookman Old Style" w:hAnsi="Bookman Old Style"/>
                <w:sz w:val="18"/>
                <w:szCs w:val="18"/>
              </w:rPr>
            </w:pPr>
          </w:p>
        </w:tc>
        <w:tc>
          <w:tcPr>
            <w:tcW w:w="959" w:type="pct"/>
            <w:shd w:val="clear" w:color="auto" w:fill="auto"/>
            <w:vAlign w:val="center"/>
          </w:tcPr>
          <w:p w:rsidR="00887A9B" w:rsidRPr="004079EE" w:rsidRDefault="00887A9B" w:rsidP="00887A9B">
            <w:pPr>
              <w:rPr>
                <w:rFonts w:ascii="Bookman Old Style" w:hAnsi="Bookman Old Style"/>
                <w:color w:val="000000"/>
                <w:sz w:val="18"/>
                <w:szCs w:val="18"/>
                <w:lang w:val="id-ID" w:eastAsia="id-ID"/>
              </w:rPr>
            </w:pPr>
            <w:r>
              <w:rPr>
                <w:rFonts w:ascii="Bookman Old Style" w:hAnsi="Bookman Old Style"/>
                <w:color w:val="000000"/>
                <w:sz w:val="18"/>
                <w:szCs w:val="18"/>
              </w:rPr>
              <w:t>% dokumen evaluasi kinerja dengan kualitas baik</w:t>
            </w:r>
          </w:p>
          <w:p w:rsidR="00887A9B" w:rsidRPr="004079EE" w:rsidRDefault="00887A9B" w:rsidP="00887A9B">
            <w:pPr>
              <w:rPr>
                <w:rFonts w:ascii="Bookman Old Style" w:hAnsi="Bookman Old Style"/>
                <w:color w:val="000000"/>
                <w:sz w:val="18"/>
                <w:szCs w:val="18"/>
              </w:rPr>
            </w:pPr>
          </w:p>
        </w:tc>
        <w:tc>
          <w:tcPr>
            <w:tcW w:w="628" w:type="pct"/>
            <w:shd w:val="clear" w:color="auto" w:fill="auto"/>
          </w:tcPr>
          <w:p w:rsidR="00887A9B" w:rsidRPr="004079EE" w:rsidRDefault="00887A9B" w:rsidP="00887A9B">
            <w:pPr>
              <w:jc w:val="center"/>
              <w:rPr>
                <w:rFonts w:ascii="Bookman Old Style" w:hAnsi="Bookman Old Style"/>
                <w:sz w:val="18"/>
                <w:szCs w:val="18"/>
              </w:rPr>
            </w:pPr>
            <w:r>
              <w:rPr>
                <w:rFonts w:ascii="Bookman Old Style" w:hAnsi="Bookman Old Style"/>
                <w:sz w:val="18"/>
                <w:szCs w:val="18"/>
              </w:rPr>
              <w:t>80%</w:t>
            </w:r>
          </w:p>
        </w:tc>
      </w:tr>
      <w:tr w:rsidR="00887A9B" w:rsidRPr="004079EE" w:rsidTr="00907737">
        <w:trPr>
          <w:trHeight w:val="600"/>
        </w:trPr>
        <w:tc>
          <w:tcPr>
            <w:tcW w:w="317"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712"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134" w:type="pct"/>
            <w:tcBorders>
              <w:right w:val="nil"/>
            </w:tcBorders>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671" w:type="pct"/>
            <w:tcBorders>
              <w:left w:val="nil"/>
            </w:tcBorders>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303"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138" w:type="pct"/>
            <w:gridSpan w:val="2"/>
            <w:shd w:val="clear" w:color="auto" w:fill="auto"/>
            <w:noWrap/>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2</w:t>
            </w:r>
          </w:p>
        </w:tc>
        <w:tc>
          <w:tcPr>
            <w:tcW w:w="1138" w:type="pct"/>
            <w:shd w:val="clear" w:color="auto" w:fill="auto"/>
            <w:hideMark/>
          </w:tcPr>
          <w:p w:rsidR="00887A9B" w:rsidRPr="004079EE" w:rsidRDefault="00887A9B" w:rsidP="00887A9B">
            <w:pPr>
              <w:rPr>
                <w:rFonts w:ascii="Bookman Old Style" w:hAnsi="Bookman Old Style"/>
                <w:color w:val="000000"/>
                <w:sz w:val="18"/>
                <w:szCs w:val="18"/>
                <w:lang w:val="id-ID" w:eastAsia="id-ID"/>
              </w:rPr>
            </w:pPr>
            <w:r w:rsidRPr="004079EE">
              <w:rPr>
                <w:rFonts w:ascii="Bookman Old Style" w:hAnsi="Bookman Old Style"/>
                <w:color w:val="000000"/>
                <w:sz w:val="18"/>
                <w:szCs w:val="18"/>
              </w:rPr>
              <w:t>Administrasi Keuangan Perangkat Daerah</w:t>
            </w:r>
          </w:p>
          <w:p w:rsidR="00887A9B" w:rsidRPr="004079EE" w:rsidRDefault="00887A9B" w:rsidP="00887A9B">
            <w:pPr>
              <w:rPr>
                <w:rFonts w:ascii="Bookman Old Style" w:hAnsi="Bookman Old Style"/>
                <w:color w:val="000000"/>
                <w:sz w:val="18"/>
                <w:szCs w:val="18"/>
                <w:lang w:val="id-ID"/>
              </w:rPr>
            </w:pPr>
          </w:p>
        </w:tc>
        <w:tc>
          <w:tcPr>
            <w:tcW w:w="959" w:type="pct"/>
            <w:shd w:val="clear" w:color="auto" w:fill="auto"/>
            <w:vAlign w:val="center"/>
            <w:hideMark/>
          </w:tcPr>
          <w:p w:rsidR="00887A9B" w:rsidRPr="004079EE" w:rsidRDefault="00887A9B" w:rsidP="00887A9B">
            <w:pPr>
              <w:rPr>
                <w:rFonts w:ascii="Bookman Old Style" w:hAnsi="Bookman Old Style"/>
                <w:color w:val="000000"/>
                <w:sz w:val="18"/>
                <w:szCs w:val="18"/>
                <w:lang w:val="id-ID" w:eastAsia="id-ID"/>
              </w:rPr>
            </w:pPr>
            <w:r>
              <w:rPr>
                <w:rFonts w:ascii="Bookman Old Style" w:hAnsi="Bookman Old Style"/>
                <w:color w:val="000000"/>
                <w:sz w:val="18"/>
                <w:szCs w:val="18"/>
              </w:rPr>
              <w:t>%</w:t>
            </w:r>
            <w:r w:rsidRPr="004079EE">
              <w:rPr>
                <w:rFonts w:ascii="Bookman Old Style" w:hAnsi="Bookman Old Style"/>
                <w:color w:val="000000"/>
                <w:sz w:val="18"/>
                <w:szCs w:val="18"/>
              </w:rPr>
              <w:t xml:space="preserve"> Dokumen pelaporan keuangan  dengan kualitas baik</w:t>
            </w:r>
          </w:p>
          <w:p w:rsidR="00887A9B" w:rsidRPr="004079EE" w:rsidRDefault="00887A9B" w:rsidP="00887A9B">
            <w:pPr>
              <w:rPr>
                <w:rFonts w:ascii="Bookman Old Style" w:hAnsi="Bookman Old Style"/>
                <w:color w:val="000000"/>
                <w:sz w:val="18"/>
                <w:szCs w:val="18"/>
              </w:rPr>
            </w:pPr>
          </w:p>
        </w:tc>
        <w:tc>
          <w:tcPr>
            <w:tcW w:w="628" w:type="pct"/>
            <w:shd w:val="clear" w:color="auto" w:fill="auto"/>
            <w:noWrap/>
            <w:hideMark/>
          </w:tcPr>
          <w:p w:rsidR="00887A9B" w:rsidRPr="00887A9B" w:rsidRDefault="00887A9B" w:rsidP="00887A9B">
            <w:pPr>
              <w:jc w:val="center"/>
              <w:rPr>
                <w:rFonts w:ascii="Bookman Old Style" w:hAnsi="Bookman Old Style"/>
                <w:color w:val="000000"/>
                <w:sz w:val="18"/>
                <w:szCs w:val="18"/>
              </w:rPr>
            </w:pPr>
            <w:r>
              <w:rPr>
                <w:rFonts w:ascii="Bookman Old Style" w:hAnsi="Bookman Old Style"/>
                <w:color w:val="000000"/>
                <w:sz w:val="18"/>
                <w:szCs w:val="18"/>
              </w:rPr>
              <w:t>100%</w:t>
            </w:r>
          </w:p>
        </w:tc>
      </w:tr>
      <w:tr w:rsidR="00887A9B" w:rsidRPr="004079EE" w:rsidTr="00907737">
        <w:trPr>
          <w:trHeight w:val="600"/>
        </w:trPr>
        <w:tc>
          <w:tcPr>
            <w:tcW w:w="317"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712"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134" w:type="pct"/>
            <w:tcBorders>
              <w:right w:val="nil"/>
            </w:tcBorders>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671" w:type="pct"/>
            <w:tcBorders>
              <w:left w:val="nil"/>
            </w:tcBorders>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303"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138" w:type="pct"/>
            <w:gridSpan w:val="2"/>
            <w:shd w:val="clear" w:color="auto" w:fill="auto"/>
            <w:noWrap/>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3</w:t>
            </w:r>
          </w:p>
        </w:tc>
        <w:tc>
          <w:tcPr>
            <w:tcW w:w="1138" w:type="pct"/>
            <w:shd w:val="clear" w:color="auto" w:fill="auto"/>
            <w:vAlign w:val="center"/>
            <w:hideMark/>
          </w:tcPr>
          <w:p w:rsidR="00887A9B" w:rsidRDefault="00887A9B" w:rsidP="00887A9B">
            <w:pPr>
              <w:rPr>
                <w:rFonts w:ascii="Bookman Old Style" w:hAnsi="Bookman Old Style"/>
                <w:sz w:val="18"/>
                <w:szCs w:val="18"/>
              </w:rPr>
            </w:pPr>
            <w:r w:rsidRPr="004079EE">
              <w:rPr>
                <w:rFonts w:ascii="Bookman Old Style" w:hAnsi="Bookman Old Style"/>
                <w:sz w:val="18"/>
                <w:szCs w:val="18"/>
              </w:rPr>
              <w:t>Administrasi Umum Perangkat Daerah</w:t>
            </w:r>
          </w:p>
          <w:p w:rsidR="00887A9B" w:rsidRDefault="00887A9B" w:rsidP="00887A9B">
            <w:pPr>
              <w:rPr>
                <w:rFonts w:ascii="Bookman Old Style" w:hAnsi="Bookman Old Style"/>
                <w:sz w:val="18"/>
                <w:szCs w:val="18"/>
              </w:rPr>
            </w:pPr>
          </w:p>
          <w:p w:rsidR="00887A9B" w:rsidRPr="004079EE" w:rsidRDefault="00887A9B" w:rsidP="00887A9B">
            <w:pPr>
              <w:rPr>
                <w:rFonts w:ascii="Bookman Old Style" w:hAnsi="Bookman Old Style"/>
                <w:sz w:val="18"/>
                <w:szCs w:val="18"/>
                <w:lang w:val="id-ID" w:eastAsia="id-ID"/>
              </w:rPr>
            </w:pPr>
          </w:p>
          <w:p w:rsidR="00887A9B" w:rsidRPr="004079EE" w:rsidRDefault="00887A9B" w:rsidP="00887A9B">
            <w:pPr>
              <w:rPr>
                <w:rFonts w:ascii="Bookman Old Style" w:hAnsi="Bookman Old Style"/>
                <w:sz w:val="18"/>
                <w:szCs w:val="18"/>
              </w:rPr>
            </w:pPr>
          </w:p>
        </w:tc>
        <w:tc>
          <w:tcPr>
            <w:tcW w:w="959" w:type="pct"/>
            <w:shd w:val="clear" w:color="auto" w:fill="auto"/>
            <w:vAlign w:val="center"/>
            <w:hideMark/>
          </w:tcPr>
          <w:p w:rsidR="00887A9B" w:rsidRPr="004079EE" w:rsidRDefault="00887A9B" w:rsidP="00887A9B">
            <w:pPr>
              <w:rPr>
                <w:rFonts w:ascii="Bookman Old Style" w:hAnsi="Bookman Old Style"/>
                <w:color w:val="000000"/>
                <w:sz w:val="18"/>
                <w:szCs w:val="18"/>
                <w:lang w:val="id-ID" w:eastAsia="id-ID"/>
              </w:rPr>
            </w:pPr>
            <w:r w:rsidRPr="004079EE">
              <w:rPr>
                <w:rFonts w:ascii="Bookman Old Style" w:hAnsi="Bookman Old Style"/>
                <w:color w:val="000000"/>
                <w:sz w:val="18"/>
                <w:szCs w:val="18"/>
              </w:rPr>
              <w:t xml:space="preserve">% pemenuhan pelayanan </w:t>
            </w:r>
            <w:r>
              <w:rPr>
                <w:rFonts w:ascii="Bookman Old Style" w:hAnsi="Bookman Old Style"/>
                <w:color w:val="000000"/>
                <w:sz w:val="18"/>
                <w:szCs w:val="18"/>
              </w:rPr>
              <w:t>umum</w:t>
            </w:r>
          </w:p>
          <w:p w:rsidR="00887A9B" w:rsidRPr="004079EE" w:rsidRDefault="00887A9B" w:rsidP="00887A9B">
            <w:pPr>
              <w:rPr>
                <w:rFonts w:ascii="Bookman Old Style" w:hAnsi="Bookman Old Style"/>
                <w:sz w:val="18"/>
                <w:szCs w:val="18"/>
                <w:lang w:val="id-ID" w:eastAsia="id-ID"/>
              </w:rPr>
            </w:pPr>
          </w:p>
        </w:tc>
        <w:tc>
          <w:tcPr>
            <w:tcW w:w="628" w:type="pct"/>
            <w:shd w:val="clear" w:color="auto" w:fill="auto"/>
            <w:noWrap/>
            <w:hideMark/>
          </w:tcPr>
          <w:p w:rsidR="00887A9B" w:rsidRPr="00887A9B" w:rsidRDefault="00887A9B" w:rsidP="00887A9B">
            <w:pPr>
              <w:jc w:val="center"/>
              <w:rPr>
                <w:rFonts w:ascii="Bookman Old Style" w:hAnsi="Bookman Old Style"/>
                <w:color w:val="000000"/>
                <w:sz w:val="18"/>
                <w:szCs w:val="18"/>
              </w:rPr>
            </w:pPr>
            <w:r>
              <w:rPr>
                <w:rFonts w:ascii="Bookman Old Style" w:hAnsi="Bookman Old Style"/>
                <w:color w:val="000000"/>
                <w:sz w:val="18"/>
                <w:szCs w:val="18"/>
              </w:rPr>
              <w:t>100%</w:t>
            </w:r>
          </w:p>
        </w:tc>
      </w:tr>
      <w:tr w:rsidR="00887A9B" w:rsidRPr="004079EE" w:rsidTr="00C14412">
        <w:trPr>
          <w:trHeight w:val="600"/>
        </w:trPr>
        <w:tc>
          <w:tcPr>
            <w:tcW w:w="317"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712"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134"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671"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303"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138" w:type="pct"/>
            <w:gridSpan w:val="2"/>
            <w:shd w:val="clear" w:color="auto" w:fill="auto"/>
            <w:noWrap/>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4</w:t>
            </w:r>
          </w:p>
        </w:tc>
        <w:tc>
          <w:tcPr>
            <w:tcW w:w="1138" w:type="pct"/>
            <w:shd w:val="clear" w:color="000000" w:fill="FFFFFF"/>
            <w:vAlign w:val="center"/>
            <w:hideMark/>
          </w:tcPr>
          <w:p w:rsidR="00887A9B" w:rsidRPr="004079EE" w:rsidRDefault="00887A9B" w:rsidP="00887A9B">
            <w:pPr>
              <w:rPr>
                <w:rFonts w:ascii="Bookman Old Style" w:hAnsi="Bookman Old Style"/>
                <w:sz w:val="18"/>
                <w:szCs w:val="18"/>
              </w:rPr>
            </w:pPr>
            <w:r w:rsidRPr="004079EE">
              <w:rPr>
                <w:rFonts w:ascii="Bookman Old Style" w:hAnsi="Bookman Old Style"/>
                <w:sz w:val="18"/>
                <w:szCs w:val="18"/>
              </w:rPr>
              <w:t>Pemeliharaan Barang milik Daerah penunjang uarusan pemerintahan Daerah</w:t>
            </w:r>
          </w:p>
        </w:tc>
        <w:tc>
          <w:tcPr>
            <w:tcW w:w="959" w:type="pct"/>
            <w:shd w:val="clear" w:color="auto" w:fill="auto"/>
            <w:vAlign w:val="center"/>
            <w:hideMark/>
          </w:tcPr>
          <w:p w:rsidR="00887A9B" w:rsidRDefault="00887A9B" w:rsidP="00887A9B">
            <w:pPr>
              <w:rPr>
                <w:rFonts w:ascii="Bookman Old Style" w:hAnsi="Bookman Old Style"/>
                <w:sz w:val="18"/>
                <w:szCs w:val="18"/>
              </w:rPr>
            </w:pPr>
            <w:r>
              <w:rPr>
                <w:rFonts w:ascii="Bookman Old Style" w:hAnsi="Bookman Old Style"/>
                <w:sz w:val="18"/>
                <w:szCs w:val="18"/>
              </w:rPr>
              <w:t>% BMD dengan baik</w:t>
            </w:r>
          </w:p>
          <w:p w:rsidR="00887A9B" w:rsidRDefault="00887A9B" w:rsidP="00887A9B">
            <w:pPr>
              <w:rPr>
                <w:rFonts w:ascii="Bookman Old Style" w:hAnsi="Bookman Old Style"/>
                <w:sz w:val="18"/>
                <w:szCs w:val="18"/>
              </w:rPr>
            </w:pPr>
          </w:p>
          <w:p w:rsidR="00887A9B" w:rsidRDefault="00887A9B" w:rsidP="00887A9B">
            <w:pPr>
              <w:rPr>
                <w:rFonts w:ascii="Bookman Old Style" w:hAnsi="Bookman Old Style"/>
                <w:sz w:val="18"/>
                <w:szCs w:val="18"/>
              </w:rPr>
            </w:pPr>
          </w:p>
          <w:p w:rsidR="00887A9B" w:rsidRPr="004079EE" w:rsidRDefault="00887A9B" w:rsidP="00887A9B">
            <w:pPr>
              <w:rPr>
                <w:rFonts w:ascii="Bookman Old Style" w:hAnsi="Bookman Old Style"/>
                <w:sz w:val="18"/>
                <w:szCs w:val="18"/>
                <w:lang w:val="id-ID" w:eastAsia="id-ID"/>
              </w:rPr>
            </w:pPr>
          </w:p>
        </w:tc>
        <w:tc>
          <w:tcPr>
            <w:tcW w:w="628" w:type="pct"/>
            <w:shd w:val="clear" w:color="auto" w:fill="auto"/>
            <w:noWrap/>
            <w:hideMark/>
          </w:tcPr>
          <w:p w:rsidR="00887A9B" w:rsidRPr="00887A9B" w:rsidRDefault="00887A9B" w:rsidP="00887A9B">
            <w:pPr>
              <w:jc w:val="center"/>
              <w:rPr>
                <w:rFonts w:ascii="Bookman Old Style" w:hAnsi="Bookman Old Style"/>
                <w:color w:val="000000"/>
                <w:sz w:val="18"/>
                <w:szCs w:val="18"/>
              </w:rPr>
            </w:pPr>
            <w:r>
              <w:rPr>
                <w:rFonts w:ascii="Bookman Old Style" w:hAnsi="Bookman Old Style"/>
                <w:color w:val="000000"/>
                <w:sz w:val="18"/>
                <w:szCs w:val="18"/>
              </w:rPr>
              <w:t>80%</w:t>
            </w:r>
          </w:p>
        </w:tc>
      </w:tr>
      <w:tr w:rsidR="00887A9B" w:rsidRPr="004079EE" w:rsidTr="00C14412">
        <w:trPr>
          <w:trHeight w:val="600"/>
        </w:trPr>
        <w:tc>
          <w:tcPr>
            <w:tcW w:w="317" w:type="pct"/>
            <w:shd w:val="clear" w:color="auto" w:fill="auto"/>
            <w:noWrap/>
            <w:vAlign w:val="bottom"/>
          </w:tcPr>
          <w:p w:rsidR="00887A9B" w:rsidRPr="004079EE" w:rsidRDefault="00887A9B" w:rsidP="00887A9B">
            <w:pPr>
              <w:rPr>
                <w:rFonts w:ascii="Bookman Old Style" w:hAnsi="Bookman Old Style"/>
                <w:color w:val="000000"/>
                <w:sz w:val="18"/>
                <w:szCs w:val="18"/>
                <w:lang w:val="id-ID"/>
              </w:rPr>
            </w:pPr>
          </w:p>
        </w:tc>
        <w:tc>
          <w:tcPr>
            <w:tcW w:w="712" w:type="pct"/>
            <w:shd w:val="clear" w:color="auto" w:fill="auto"/>
            <w:noWrap/>
            <w:vAlign w:val="bottom"/>
          </w:tcPr>
          <w:p w:rsidR="00887A9B" w:rsidRPr="004079EE" w:rsidRDefault="00887A9B" w:rsidP="00887A9B">
            <w:pPr>
              <w:rPr>
                <w:rFonts w:ascii="Bookman Old Style" w:hAnsi="Bookman Old Style"/>
                <w:color w:val="000000"/>
                <w:sz w:val="18"/>
                <w:szCs w:val="18"/>
                <w:lang w:val="id-ID"/>
              </w:rPr>
            </w:pPr>
          </w:p>
        </w:tc>
        <w:tc>
          <w:tcPr>
            <w:tcW w:w="134" w:type="pct"/>
            <w:shd w:val="clear" w:color="auto" w:fill="auto"/>
            <w:noWrap/>
            <w:vAlign w:val="bottom"/>
          </w:tcPr>
          <w:p w:rsidR="00887A9B" w:rsidRPr="004079EE" w:rsidRDefault="00887A9B" w:rsidP="00887A9B">
            <w:pPr>
              <w:rPr>
                <w:rFonts w:ascii="Bookman Old Style" w:hAnsi="Bookman Old Style"/>
                <w:color w:val="000000"/>
                <w:sz w:val="18"/>
                <w:szCs w:val="18"/>
                <w:lang w:val="id-ID"/>
              </w:rPr>
            </w:pPr>
          </w:p>
        </w:tc>
        <w:tc>
          <w:tcPr>
            <w:tcW w:w="671" w:type="pct"/>
            <w:shd w:val="clear" w:color="auto" w:fill="auto"/>
            <w:noWrap/>
            <w:vAlign w:val="bottom"/>
          </w:tcPr>
          <w:p w:rsidR="00887A9B" w:rsidRPr="004079EE" w:rsidRDefault="00887A9B" w:rsidP="00887A9B">
            <w:pPr>
              <w:rPr>
                <w:rFonts w:ascii="Bookman Old Style" w:hAnsi="Bookman Old Style"/>
                <w:color w:val="000000"/>
                <w:sz w:val="18"/>
                <w:szCs w:val="18"/>
                <w:lang w:val="id-ID"/>
              </w:rPr>
            </w:pPr>
          </w:p>
        </w:tc>
        <w:tc>
          <w:tcPr>
            <w:tcW w:w="303" w:type="pct"/>
            <w:shd w:val="clear" w:color="auto" w:fill="auto"/>
            <w:noWrap/>
            <w:vAlign w:val="bottom"/>
          </w:tcPr>
          <w:p w:rsidR="00887A9B" w:rsidRPr="004079EE" w:rsidRDefault="00887A9B" w:rsidP="00887A9B">
            <w:pPr>
              <w:rPr>
                <w:rFonts w:ascii="Bookman Old Style" w:hAnsi="Bookman Old Style"/>
                <w:color w:val="000000"/>
                <w:sz w:val="18"/>
                <w:szCs w:val="18"/>
                <w:lang w:val="id-ID"/>
              </w:rPr>
            </w:pPr>
          </w:p>
        </w:tc>
        <w:tc>
          <w:tcPr>
            <w:tcW w:w="138" w:type="pct"/>
            <w:gridSpan w:val="2"/>
            <w:shd w:val="clear" w:color="auto" w:fill="auto"/>
            <w:noWrap/>
          </w:tcPr>
          <w:p w:rsidR="00887A9B" w:rsidRPr="00C6295A" w:rsidRDefault="00887A9B" w:rsidP="00887A9B">
            <w:pPr>
              <w:rPr>
                <w:rFonts w:ascii="Bookman Old Style" w:hAnsi="Bookman Old Style"/>
                <w:color w:val="000000"/>
                <w:sz w:val="18"/>
                <w:szCs w:val="18"/>
              </w:rPr>
            </w:pPr>
            <w:r>
              <w:rPr>
                <w:rFonts w:ascii="Bookman Old Style" w:hAnsi="Bookman Old Style"/>
                <w:color w:val="000000"/>
                <w:sz w:val="18"/>
                <w:szCs w:val="18"/>
              </w:rPr>
              <w:t>5</w:t>
            </w:r>
          </w:p>
        </w:tc>
        <w:tc>
          <w:tcPr>
            <w:tcW w:w="1138" w:type="pct"/>
            <w:shd w:val="clear" w:color="000000" w:fill="FFFFFF"/>
            <w:vAlign w:val="center"/>
          </w:tcPr>
          <w:p w:rsidR="00887A9B" w:rsidRPr="004079EE" w:rsidRDefault="00887A9B" w:rsidP="00887A9B">
            <w:pPr>
              <w:rPr>
                <w:rFonts w:ascii="Bookman Old Style" w:hAnsi="Bookman Old Style"/>
                <w:color w:val="000000"/>
                <w:sz w:val="18"/>
                <w:szCs w:val="18"/>
                <w:lang w:val="id-ID" w:eastAsia="id-ID"/>
              </w:rPr>
            </w:pPr>
            <w:r w:rsidRPr="004079EE">
              <w:rPr>
                <w:rFonts w:ascii="Bookman Old Style" w:hAnsi="Bookman Old Style"/>
                <w:color w:val="000000"/>
                <w:sz w:val="18"/>
                <w:szCs w:val="18"/>
              </w:rPr>
              <w:t>Administrasi Kepegawaian Perangkat Daerah</w:t>
            </w:r>
          </w:p>
          <w:p w:rsidR="00887A9B" w:rsidRPr="004079EE" w:rsidRDefault="00887A9B" w:rsidP="00887A9B">
            <w:pPr>
              <w:rPr>
                <w:rFonts w:ascii="Bookman Old Style" w:hAnsi="Bookman Old Style"/>
                <w:sz w:val="18"/>
                <w:szCs w:val="18"/>
              </w:rPr>
            </w:pPr>
          </w:p>
        </w:tc>
        <w:tc>
          <w:tcPr>
            <w:tcW w:w="959" w:type="pct"/>
            <w:shd w:val="clear" w:color="auto" w:fill="auto"/>
            <w:vAlign w:val="center"/>
          </w:tcPr>
          <w:p w:rsidR="00887A9B" w:rsidRPr="004079EE" w:rsidRDefault="00055144" w:rsidP="00055144">
            <w:pPr>
              <w:rPr>
                <w:rFonts w:ascii="Bookman Old Style" w:hAnsi="Bookman Old Style"/>
                <w:sz w:val="18"/>
                <w:szCs w:val="18"/>
                <w:lang w:val="id-ID" w:eastAsia="id-ID"/>
              </w:rPr>
            </w:pPr>
            <w:r>
              <w:rPr>
                <w:rFonts w:ascii="Bookman Old Style" w:hAnsi="Bookman Old Style"/>
                <w:color w:val="000000"/>
                <w:sz w:val="18"/>
                <w:szCs w:val="18"/>
              </w:rPr>
              <w:t>%</w:t>
            </w:r>
            <w:r w:rsidR="00887A9B" w:rsidRPr="004079EE">
              <w:rPr>
                <w:rFonts w:ascii="Bookman Old Style" w:hAnsi="Bookman Old Style"/>
                <w:color w:val="000000"/>
                <w:sz w:val="18"/>
                <w:szCs w:val="18"/>
              </w:rPr>
              <w:t xml:space="preserve"> dokumen kepegawaian yang dikelola dengan baik </w:t>
            </w:r>
          </w:p>
        </w:tc>
        <w:tc>
          <w:tcPr>
            <w:tcW w:w="628" w:type="pct"/>
            <w:shd w:val="clear" w:color="auto" w:fill="auto"/>
            <w:noWrap/>
          </w:tcPr>
          <w:p w:rsidR="00887A9B" w:rsidRPr="004079EE" w:rsidRDefault="00055144" w:rsidP="00887A9B">
            <w:pPr>
              <w:jc w:val="center"/>
              <w:rPr>
                <w:rFonts w:ascii="Bookman Old Style" w:hAnsi="Bookman Old Style"/>
                <w:color w:val="000000"/>
                <w:sz w:val="18"/>
                <w:szCs w:val="18"/>
                <w:lang w:val="id-ID"/>
              </w:rPr>
            </w:pPr>
            <w:r>
              <w:rPr>
                <w:rFonts w:ascii="Bookman Old Style" w:hAnsi="Bookman Old Style"/>
                <w:sz w:val="18"/>
                <w:szCs w:val="18"/>
              </w:rPr>
              <w:t>100%</w:t>
            </w:r>
          </w:p>
        </w:tc>
      </w:tr>
      <w:tr w:rsidR="00887A9B" w:rsidRPr="004079EE" w:rsidTr="00C14412">
        <w:trPr>
          <w:trHeight w:val="1098"/>
        </w:trPr>
        <w:tc>
          <w:tcPr>
            <w:tcW w:w="317" w:type="pct"/>
            <w:shd w:val="clear" w:color="auto" w:fill="auto"/>
            <w:noWrap/>
            <w:vAlign w:val="bottom"/>
          </w:tcPr>
          <w:p w:rsidR="00887A9B" w:rsidRPr="004079EE" w:rsidRDefault="00887A9B" w:rsidP="00887A9B">
            <w:pPr>
              <w:rPr>
                <w:rFonts w:ascii="Bookman Old Style" w:hAnsi="Bookman Old Style"/>
                <w:color w:val="000000"/>
                <w:sz w:val="18"/>
                <w:szCs w:val="18"/>
                <w:lang w:val="id-ID"/>
              </w:rPr>
            </w:pPr>
          </w:p>
          <w:p w:rsidR="00887A9B" w:rsidRPr="004079EE" w:rsidRDefault="00887A9B" w:rsidP="00887A9B">
            <w:pPr>
              <w:rPr>
                <w:rFonts w:ascii="Bookman Old Style" w:hAnsi="Bookman Old Style"/>
                <w:color w:val="000000"/>
                <w:sz w:val="18"/>
                <w:szCs w:val="18"/>
                <w:lang w:val="id-ID"/>
              </w:rPr>
            </w:pPr>
          </w:p>
          <w:p w:rsidR="00887A9B" w:rsidRPr="004079EE" w:rsidRDefault="00887A9B" w:rsidP="00887A9B">
            <w:pPr>
              <w:rPr>
                <w:rFonts w:ascii="Bookman Old Style" w:hAnsi="Bookman Old Style"/>
                <w:color w:val="000000"/>
                <w:sz w:val="18"/>
                <w:szCs w:val="18"/>
                <w:lang w:val="id-ID"/>
              </w:rPr>
            </w:pPr>
          </w:p>
          <w:p w:rsidR="00887A9B" w:rsidRPr="004079EE" w:rsidRDefault="00887A9B" w:rsidP="00887A9B">
            <w:pPr>
              <w:rPr>
                <w:rFonts w:ascii="Bookman Old Style" w:hAnsi="Bookman Old Style"/>
                <w:color w:val="000000"/>
                <w:sz w:val="18"/>
                <w:szCs w:val="18"/>
                <w:lang w:val="id-ID"/>
              </w:rPr>
            </w:pPr>
          </w:p>
        </w:tc>
        <w:tc>
          <w:tcPr>
            <w:tcW w:w="712" w:type="pct"/>
            <w:shd w:val="clear" w:color="auto" w:fill="auto"/>
            <w:noWrap/>
            <w:vAlign w:val="bottom"/>
          </w:tcPr>
          <w:p w:rsidR="00887A9B" w:rsidRPr="004079EE" w:rsidRDefault="00887A9B" w:rsidP="00887A9B">
            <w:pPr>
              <w:rPr>
                <w:rFonts w:ascii="Bookman Old Style" w:hAnsi="Bookman Old Style"/>
                <w:color w:val="000000"/>
                <w:sz w:val="18"/>
                <w:szCs w:val="18"/>
                <w:lang w:val="id-ID"/>
              </w:rPr>
            </w:pPr>
          </w:p>
        </w:tc>
        <w:tc>
          <w:tcPr>
            <w:tcW w:w="134" w:type="pct"/>
            <w:shd w:val="clear" w:color="auto" w:fill="auto"/>
            <w:noWrap/>
            <w:vAlign w:val="bottom"/>
          </w:tcPr>
          <w:p w:rsidR="00887A9B" w:rsidRPr="004079EE" w:rsidRDefault="00887A9B" w:rsidP="00887A9B">
            <w:pPr>
              <w:rPr>
                <w:rFonts w:ascii="Bookman Old Style" w:hAnsi="Bookman Old Style"/>
                <w:color w:val="000000"/>
                <w:sz w:val="18"/>
                <w:szCs w:val="18"/>
                <w:lang w:val="id-ID"/>
              </w:rPr>
            </w:pPr>
          </w:p>
        </w:tc>
        <w:tc>
          <w:tcPr>
            <w:tcW w:w="671" w:type="pct"/>
            <w:shd w:val="clear" w:color="auto" w:fill="auto"/>
            <w:noWrap/>
            <w:vAlign w:val="bottom"/>
          </w:tcPr>
          <w:p w:rsidR="00887A9B" w:rsidRPr="004079EE" w:rsidRDefault="00887A9B" w:rsidP="00887A9B">
            <w:pPr>
              <w:rPr>
                <w:rFonts w:ascii="Bookman Old Style" w:hAnsi="Bookman Old Style"/>
                <w:color w:val="000000"/>
                <w:sz w:val="18"/>
                <w:szCs w:val="18"/>
                <w:lang w:val="id-ID"/>
              </w:rPr>
            </w:pPr>
          </w:p>
        </w:tc>
        <w:tc>
          <w:tcPr>
            <w:tcW w:w="303" w:type="pct"/>
            <w:shd w:val="clear" w:color="auto" w:fill="auto"/>
            <w:noWrap/>
            <w:vAlign w:val="bottom"/>
          </w:tcPr>
          <w:p w:rsidR="00887A9B" w:rsidRPr="004079EE" w:rsidRDefault="00887A9B" w:rsidP="00887A9B">
            <w:pPr>
              <w:rPr>
                <w:rFonts w:ascii="Bookman Old Style" w:hAnsi="Bookman Old Style"/>
                <w:color w:val="000000"/>
                <w:sz w:val="18"/>
                <w:szCs w:val="18"/>
                <w:lang w:val="id-ID"/>
              </w:rPr>
            </w:pPr>
          </w:p>
        </w:tc>
        <w:tc>
          <w:tcPr>
            <w:tcW w:w="138" w:type="pct"/>
            <w:gridSpan w:val="2"/>
            <w:shd w:val="clear" w:color="auto" w:fill="auto"/>
            <w:noWrap/>
          </w:tcPr>
          <w:p w:rsidR="00887A9B" w:rsidRPr="001D379B" w:rsidRDefault="00887A9B" w:rsidP="00887A9B">
            <w:pPr>
              <w:rPr>
                <w:rFonts w:ascii="Bookman Old Style" w:hAnsi="Bookman Old Style"/>
                <w:color w:val="000000"/>
                <w:sz w:val="18"/>
                <w:szCs w:val="18"/>
              </w:rPr>
            </w:pPr>
            <w:r>
              <w:rPr>
                <w:rFonts w:ascii="Bookman Old Style" w:hAnsi="Bookman Old Style"/>
                <w:color w:val="000000"/>
                <w:sz w:val="18"/>
                <w:szCs w:val="18"/>
              </w:rPr>
              <w:t>6</w:t>
            </w:r>
          </w:p>
        </w:tc>
        <w:tc>
          <w:tcPr>
            <w:tcW w:w="1138" w:type="pct"/>
            <w:shd w:val="clear" w:color="000000" w:fill="FFFFFF"/>
            <w:vAlign w:val="center"/>
          </w:tcPr>
          <w:p w:rsidR="00887A9B" w:rsidRPr="004079EE" w:rsidRDefault="00887A9B" w:rsidP="00887A9B">
            <w:pPr>
              <w:rPr>
                <w:rFonts w:ascii="Bookman Old Style" w:hAnsi="Bookman Old Style"/>
                <w:sz w:val="18"/>
                <w:szCs w:val="18"/>
              </w:rPr>
            </w:pPr>
            <w:r w:rsidRPr="004079EE">
              <w:rPr>
                <w:rFonts w:ascii="Bookman Old Style" w:hAnsi="Bookman Old Style"/>
                <w:sz w:val="18"/>
                <w:szCs w:val="18"/>
              </w:rPr>
              <w:t>Penyediaan Jasa Penunjang urusan pemerintahan Daerah</w:t>
            </w:r>
          </w:p>
        </w:tc>
        <w:tc>
          <w:tcPr>
            <w:tcW w:w="959" w:type="pct"/>
            <w:shd w:val="clear" w:color="auto" w:fill="auto"/>
            <w:vAlign w:val="center"/>
          </w:tcPr>
          <w:p w:rsidR="00887A9B" w:rsidRPr="004079EE" w:rsidRDefault="00887A9B" w:rsidP="00887A9B">
            <w:pPr>
              <w:rPr>
                <w:rFonts w:ascii="Bookman Old Style" w:hAnsi="Bookman Old Style"/>
                <w:bCs/>
                <w:color w:val="000000"/>
                <w:sz w:val="18"/>
                <w:szCs w:val="18"/>
                <w:lang w:eastAsia="id-ID"/>
              </w:rPr>
            </w:pPr>
            <w:r w:rsidRPr="004079EE">
              <w:rPr>
                <w:rFonts w:ascii="Bookman Old Style" w:hAnsi="Bookman Old Style"/>
                <w:sz w:val="18"/>
                <w:szCs w:val="18"/>
              </w:rPr>
              <w:t>%</w:t>
            </w:r>
            <w:r w:rsidRPr="004079EE">
              <w:rPr>
                <w:rFonts w:ascii="Bookman Old Style" w:hAnsi="Bookman Old Style"/>
                <w:bCs/>
                <w:color w:val="000000"/>
                <w:sz w:val="18"/>
                <w:szCs w:val="18"/>
                <w:lang w:eastAsia="id-ID"/>
              </w:rPr>
              <w:t>pemenuhan pelayanan Administrasi paerkantoran</w:t>
            </w:r>
          </w:p>
        </w:tc>
        <w:tc>
          <w:tcPr>
            <w:tcW w:w="628" w:type="pct"/>
            <w:shd w:val="clear" w:color="auto" w:fill="auto"/>
            <w:noWrap/>
          </w:tcPr>
          <w:p w:rsidR="00887A9B" w:rsidRPr="004079EE" w:rsidRDefault="00887A9B" w:rsidP="00887A9B">
            <w:pPr>
              <w:jc w:val="center"/>
              <w:rPr>
                <w:rFonts w:ascii="Bookman Old Style" w:hAnsi="Bookman Old Style"/>
                <w:color w:val="000000"/>
                <w:sz w:val="18"/>
                <w:szCs w:val="18"/>
                <w:lang w:val="id-ID"/>
              </w:rPr>
            </w:pPr>
            <w:r w:rsidRPr="004079EE">
              <w:rPr>
                <w:rFonts w:ascii="Bookman Old Style" w:hAnsi="Bookman Old Style"/>
                <w:sz w:val="18"/>
                <w:szCs w:val="18"/>
              </w:rPr>
              <w:t>100%</w:t>
            </w:r>
          </w:p>
        </w:tc>
      </w:tr>
      <w:tr w:rsidR="00887A9B" w:rsidRPr="004079EE" w:rsidTr="00C14412">
        <w:trPr>
          <w:trHeight w:val="693"/>
        </w:trPr>
        <w:tc>
          <w:tcPr>
            <w:tcW w:w="317"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712"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134"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671" w:type="pct"/>
            <w:shd w:val="clear" w:color="auto" w:fill="auto"/>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303" w:type="pct"/>
            <w:shd w:val="clear" w:color="auto" w:fill="auto"/>
            <w:hideMark/>
          </w:tcPr>
          <w:p w:rsidR="00887A9B" w:rsidRPr="004079EE" w:rsidRDefault="00887A9B" w:rsidP="00887A9B">
            <w:pPr>
              <w:rPr>
                <w:rFonts w:ascii="Bookman Old Style" w:hAnsi="Bookman Old Style"/>
                <w:b/>
                <w:bCs/>
                <w:color w:val="000000"/>
                <w:sz w:val="18"/>
                <w:szCs w:val="18"/>
                <w:lang w:val="id-ID"/>
              </w:rPr>
            </w:pPr>
            <w:r w:rsidRPr="004079EE">
              <w:rPr>
                <w:rFonts w:ascii="Bookman Old Style" w:hAnsi="Bookman Old Style"/>
                <w:b/>
                <w:bCs/>
                <w:color w:val="000000"/>
                <w:sz w:val="18"/>
                <w:szCs w:val="18"/>
                <w:lang w:val="id-ID"/>
              </w:rPr>
              <w:t>II</w:t>
            </w:r>
          </w:p>
        </w:tc>
        <w:tc>
          <w:tcPr>
            <w:tcW w:w="1276" w:type="pct"/>
            <w:gridSpan w:val="3"/>
            <w:shd w:val="clear" w:color="000000" w:fill="FFFFFF"/>
            <w:hideMark/>
          </w:tcPr>
          <w:p w:rsidR="00887A9B" w:rsidRPr="004079EE" w:rsidRDefault="00887A9B" w:rsidP="00887A9B">
            <w:pPr>
              <w:rPr>
                <w:rFonts w:ascii="Bookman Old Style" w:hAnsi="Bookman Old Style"/>
                <w:b/>
                <w:bCs/>
                <w:color w:val="000000"/>
                <w:sz w:val="18"/>
                <w:szCs w:val="18"/>
                <w:lang w:val="id-ID"/>
              </w:rPr>
            </w:pPr>
            <w:r w:rsidRPr="004079EE">
              <w:rPr>
                <w:rFonts w:ascii="Bookman Old Style" w:hAnsi="Bookman Old Style"/>
                <w:b/>
                <w:sz w:val="18"/>
                <w:szCs w:val="18"/>
              </w:rPr>
              <w:t>Program Penyelenggaraan Pemerintahan dan pelayanan publik</w:t>
            </w:r>
          </w:p>
        </w:tc>
        <w:tc>
          <w:tcPr>
            <w:tcW w:w="959" w:type="pct"/>
            <w:shd w:val="clear" w:color="auto" w:fill="auto"/>
            <w:hideMark/>
          </w:tcPr>
          <w:p w:rsidR="00887A9B" w:rsidRPr="004079EE" w:rsidRDefault="00055144" w:rsidP="00887A9B">
            <w:pPr>
              <w:rPr>
                <w:rFonts w:ascii="Bookman Old Style" w:hAnsi="Bookman Old Style"/>
                <w:b/>
                <w:color w:val="000000"/>
                <w:sz w:val="18"/>
                <w:szCs w:val="18"/>
                <w:lang w:val="id-ID"/>
              </w:rPr>
            </w:pPr>
            <w:r>
              <w:rPr>
                <w:rFonts w:ascii="Bookman Old Style" w:hAnsi="Bookman Old Style"/>
                <w:b/>
                <w:bCs/>
                <w:color w:val="000000"/>
                <w:sz w:val="18"/>
                <w:szCs w:val="18"/>
                <w:lang w:eastAsia="id-ID"/>
              </w:rPr>
              <w:t>Capaian urusan pemerintahan yang dilimpahkan ke Camat</w:t>
            </w:r>
          </w:p>
        </w:tc>
        <w:tc>
          <w:tcPr>
            <w:tcW w:w="628" w:type="pct"/>
            <w:shd w:val="clear" w:color="auto" w:fill="auto"/>
            <w:noWrap/>
            <w:hideMark/>
          </w:tcPr>
          <w:p w:rsidR="00887A9B" w:rsidRPr="004079EE" w:rsidRDefault="00887A9B" w:rsidP="00887A9B">
            <w:pPr>
              <w:jc w:val="center"/>
              <w:rPr>
                <w:rFonts w:ascii="Bookman Old Style" w:hAnsi="Bookman Old Style"/>
                <w:b/>
                <w:color w:val="000000"/>
                <w:sz w:val="18"/>
                <w:szCs w:val="18"/>
              </w:rPr>
            </w:pPr>
            <w:r w:rsidRPr="004079EE">
              <w:rPr>
                <w:rFonts w:ascii="Bookman Old Style" w:hAnsi="Bookman Old Style"/>
                <w:b/>
                <w:color w:val="000000"/>
                <w:sz w:val="18"/>
                <w:szCs w:val="18"/>
              </w:rPr>
              <w:t>7</w:t>
            </w:r>
          </w:p>
        </w:tc>
      </w:tr>
      <w:tr w:rsidR="00887A9B" w:rsidRPr="004079EE" w:rsidTr="00C14412">
        <w:trPr>
          <w:trHeight w:val="600"/>
        </w:trPr>
        <w:tc>
          <w:tcPr>
            <w:tcW w:w="317"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712"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134"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671"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303"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138" w:type="pct"/>
            <w:gridSpan w:val="2"/>
            <w:shd w:val="clear" w:color="auto" w:fill="auto"/>
            <w:noWrap/>
            <w:hideMark/>
          </w:tcPr>
          <w:p w:rsidR="00887A9B" w:rsidRPr="004079EE" w:rsidRDefault="00887A9B" w:rsidP="00887A9B">
            <w:pPr>
              <w:rPr>
                <w:rFonts w:ascii="Bookman Old Style" w:hAnsi="Bookman Old Style"/>
                <w:color w:val="000000"/>
                <w:sz w:val="18"/>
                <w:szCs w:val="18"/>
                <w:lang w:val="id-ID"/>
              </w:rPr>
            </w:pPr>
          </w:p>
        </w:tc>
        <w:tc>
          <w:tcPr>
            <w:tcW w:w="1138" w:type="pct"/>
            <w:shd w:val="clear" w:color="000000" w:fill="FFFFFF"/>
            <w:vAlign w:val="center"/>
            <w:hideMark/>
          </w:tcPr>
          <w:p w:rsidR="00887A9B" w:rsidRPr="004079EE" w:rsidRDefault="00887A9B" w:rsidP="00887A9B">
            <w:pPr>
              <w:rPr>
                <w:rFonts w:ascii="Bookman Old Style" w:hAnsi="Bookman Old Style"/>
                <w:sz w:val="18"/>
                <w:szCs w:val="18"/>
              </w:rPr>
            </w:pPr>
            <w:r w:rsidRPr="004079EE">
              <w:rPr>
                <w:rFonts w:ascii="Bookman Old Style" w:hAnsi="Bookman Old Style"/>
                <w:sz w:val="18"/>
                <w:szCs w:val="18"/>
              </w:rPr>
              <w:t>Pelaksanaan urusan pemerintahan yang dilimpahkan kaepada camat</w:t>
            </w:r>
          </w:p>
        </w:tc>
        <w:tc>
          <w:tcPr>
            <w:tcW w:w="959" w:type="pct"/>
            <w:shd w:val="clear" w:color="auto" w:fill="auto"/>
            <w:hideMark/>
          </w:tcPr>
          <w:p w:rsidR="00887A9B" w:rsidRPr="004079EE" w:rsidRDefault="00055144" w:rsidP="00887A9B">
            <w:pPr>
              <w:rPr>
                <w:rFonts w:ascii="Bookman Old Style" w:hAnsi="Bookman Old Style"/>
                <w:color w:val="000000"/>
                <w:sz w:val="18"/>
                <w:szCs w:val="18"/>
                <w:lang w:val="id-ID"/>
              </w:rPr>
            </w:pPr>
            <w:r>
              <w:rPr>
                <w:rFonts w:ascii="Bookman Old Style" w:hAnsi="Bookman Old Style"/>
                <w:sz w:val="18"/>
                <w:szCs w:val="18"/>
              </w:rPr>
              <w:t>% penyelenggaraan penunjang kesejahteraan masyarakat yang ditangani</w:t>
            </w:r>
          </w:p>
        </w:tc>
        <w:tc>
          <w:tcPr>
            <w:tcW w:w="628" w:type="pct"/>
            <w:shd w:val="clear" w:color="auto" w:fill="auto"/>
            <w:hideMark/>
          </w:tcPr>
          <w:p w:rsidR="00887A9B" w:rsidRPr="00055144" w:rsidRDefault="00055144" w:rsidP="00887A9B">
            <w:pPr>
              <w:jc w:val="center"/>
              <w:rPr>
                <w:rFonts w:ascii="Bookman Old Style" w:hAnsi="Bookman Old Style"/>
                <w:color w:val="000000"/>
                <w:sz w:val="18"/>
                <w:szCs w:val="18"/>
              </w:rPr>
            </w:pPr>
            <w:r>
              <w:rPr>
                <w:rFonts w:ascii="Bookman Old Style" w:hAnsi="Bookman Old Style"/>
                <w:color w:val="000000"/>
                <w:sz w:val="18"/>
                <w:szCs w:val="18"/>
              </w:rPr>
              <w:t>100%</w:t>
            </w:r>
          </w:p>
        </w:tc>
      </w:tr>
      <w:tr w:rsidR="00887A9B" w:rsidRPr="004079EE" w:rsidTr="00C14412">
        <w:trPr>
          <w:trHeight w:val="600"/>
        </w:trPr>
        <w:tc>
          <w:tcPr>
            <w:tcW w:w="317"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712"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134"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671" w:type="pct"/>
            <w:shd w:val="clear" w:color="auto" w:fill="auto"/>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303" w:type="pct"/>
            <w:shd w:val="clear" w:color="auto" w:fill="auto"/>
            <w:hideMark/>
          </w:tcPr>
          <w:p w:rsidR="00887A9B" w:rsidRPr="004079EE" w:rsidRDefault="00887A9B" w:rsidP="00887A9B">
            <w:pPr>
              <w:rPr>
                <w:rFonts w:ascii="Bookman Old Style" w:hAnsi="Bookman Old Style"/>
                <w:b/>
                <w:bCs/>
                <w:color w:val="000000"/>
                <w:sz w:val="18"/>
                <w:szCs w:val="18"/>
              </w:rPr>
            </w:pPr>
            <w:r w:rsidRPr="004079EE">
              <w:rPr>
                <w:rFonts w:ascii="Bookman Old Style" w:hAnsi="Bookman Old Style"/>
                <w:b/>
                <w:bCs/>
                <w:color w:val="000000"/>
                <w:sz w:val="18"/>
                <w:szCs w:val="18"/>
                <w:lang w:val="id-ID"/>
              </w:rPr>
              <w:t>I</w:t>
            </w:r>
            <w:r w:rsidRPr="004079EE">
              <w:rPr>
                <w:rFonts w:ascii="Bookman Old Style" w:hAnsi="Bookman Old Style"/>
                <w:b/>
                <w:bCs/>
                <w:color w:val="000000"/>
                <w:sz w:val="18"/>
                <w:szCs w:val="18"/>
              </w:rPr>
              <w:t>II</w:t>
            </w:r>
          </w:p>
        </w:tc>
        <w:tc>
          <w:tcPr>
            <w:tcW w:w="1276" w:type="pct"/>
            <w:gridSpan w:val="3"/>
            <w:shd w:val="clear" w:color="000000" w:fill="FFFFFF"/>
            <w:vAlign w:val="center"/>
            <w:hideMark/>
          </w:tcPr>
          <w:p w:rsidR="00887A9B" w:rsidRPr="004079EE" w:rsidRDefault="00887A9B" w:rsidP="00887A9B">
            <w:pPr>
              <w:rPr>
                <w:rFonts w:ascii="Bookman Old Style" w:hAnsi="Bookman Old Style"/>
                <w:b/>
                <w:sz w:val="18"/>
                <w:szCs w:val="18"/>
              </w:rPr>
            </w:pPr>
            <w:r w:rsidRPr="004079EE">
              <w:rPr>
                <w:rFonts w:ascii="Bookman Old Style" w:hAnsi="Bookman Old Style"/>
                <w:b/>
                <w:sz w:val="18"/>
                <w:szCs w:val="18"/>
              </w:rPr>
              <w:t>Program Pemberdayaan Masyarakat Desa dan Kelurahan</w:t>
            </w:r>
          </w:p>
        </w:tc>
        <w:tc>
          <w:tcPr>
            <w:tcW w:w="959" w:type="pct"/>
            <w:shd w:val="clear" w:color="auto" w:fill="auto"/>
            <w:vAlign w:val="center"/>
            <w:hideMark/>
          </w:tcPr>
          <w:p w:rsidR="00887A9B" w:rsidRPr="004079EE" w:rsidRDefault="00055144" w:rsidP="00887A9B">
            <w:pPr>
              <w:rPr>
                <w:rFonts w:ascii="Bookman Old Style" w:hAnsi="Bookman Old Style"/>
                <w:b/>
                <w:sz w:val="18"/>
                <w:szCs w:val="18"/>
                <w:lang w:val="id-ID" w:eastAsia="id-ID"/>
              </w:rPr>
            </w:pPr>
            <w:r>
              <w:rPr>
                <w:rFonts w:ascii="Bookman Old Style" w:hAnsi="Bookman Old Style"/>
                <w:b/>
                <w:sz w:val="18"/>
                <w:szCs w:val="18"/>
              </w:rPr>
              <w:t>% Kontribusi dana desa/kelurahan untuk pemberdayaan masyarakat</w:t>
            </w:r>
          </w:p>
        </w:tc>
        <w:tc>
          <w:tcPr>
            <w:tcW w:w="628" w:type="pct"/>
            <w:shd w:val="clear" w:color="auto" w:fill="auto"/>
            <w:hideMark/>
          </w:tcPr>
          <w:p w:rsidR="00887A9B" w:rsidRPr="004079EE" w:rsidRDefault="00887A9B" w:rsidP="00887A9B">
            <w:pPr>
              <w:jc w:val="center"/>
              <w:rPr>
                <w:rFonts w:ascii="Bookman Old Style" w:hAnsi="Bookman Old Style"/>
                <w:b/>
                <w:color w:val="000000"/>
                <w:sz w:val="18"/>
                <w:szCs w:val="18"/>
                <w:lang w:val="id-ID"/>
              </w:rPr>
            </w:pPr>
            <w:r>
              <w:rPr>
                <w:rFonts w:ascii="Bookman Old Style" w:hAnsi="Bookman Old Style"/>
                <w:b/>
                <w:color w:val="000000"/>
                <w:sz w:val="18"/>
                <w:szCs w:val="18"/>
              </w:rPr>
              <w:t>7</w:t>
            </w:r>
          </w:p>
        </w:tc>
      </w:tr>
      <w:tr w:rsidR="00055144" w:rsidRPr="004079EE" w:rsidTr="00C14412">
        <w:trPr>
          <w:trHeight w:val="600"/>
        </w:trPr>
        <w:tc>
          <w:tcPr>
            <w:tcW w:w="317" w:type="pct"/>
            <w:shd w:val="clear" w:color="auto" w:fill="auto"/>
            <w:noWrap/>
            <w:vAlign w:val="bottom"/>
          </w:tcPr>
          <w:p w:rsidR="00055144" w:rsidRPr="004079EE" w:rsidRDefault="00055144" w:rsidP="00887A9B">
            <w:pPr>
              <w:rPr>
                <w:rFonts w:ascii="Bookman Old Style" w:hAnsi="Bookman Old Style"/>
                <w:color w:val="000000"/>
                <w:sz w:val="18"/>
                <w:szCs w:val="18"/>
                <w:lang w:val="id-ID"/>
              </w:rPr>
            </w:pPr>
          </w:p>
        </w:tc>
        <w:tc>
          <w:tcPr>
            <w:tcW w:w="712" w:type="pct"/>
            <w:shd w:val="clear" w:color="auto" w:fill="auto"/>
            <w:noWrap/>
            <w:vAlign w:val="bottom"/>
          </w:tcPr>
          <w:p w:rsidR="00055144" w:rsidRPr="004079EE" w:rsidRDefault="00055144" w:rsidP="00887A9B">
            <w:pPr>
              <w:rPr>
                <w:rFonts w:ascii="Bookman Old Style" w:hAnsi="Bookman Old Style"/>
                <w:color w:val="000000"/>
                <w:sz w:val="18"/>
                <w:szCs w:val="18"/>
                <w:lang w:val="id-ID"/>
              </w:rPr>
            </w:pPr>
          </w:p>
        </w:tc>
        <w:tc>
          <w:tcPr>
            <w:tcW w:w="134" w:type="pct"/>
            <w:shd w:val="clear" w:color="auto" w:fill="auto"/>
            <w:noWrap/>
            <w:vAlign w:val="bottom"/>
          </w:tcPr>
          <w:p w:rsidR="00055144" w:rsidRPr="004079EE" w:rsidRDefault="00055144" w:rsidP="00887A9B">
            <w:pPr>
              <w:rPr>
                <w:rFonts w:ascii="Bookman Old Style" w:hAnsi="Bookman Old Style"/>
                <w:color w:val="000000"/>
                <w:sz w:val="18"/>
                <w:szCs w:val="18"/>
                <w:lang w:val="id-ID"/>
              </w:rPr>
            </w:pPr>
          </w:p>
        </w:tc>
        <w:tc>
          <w:tcPr>
            <w:tcW w:w="671" w:type="pct"/>
            <w:shd w:val="clear" w:color="auto" w:fill="auto"/>
          </w:tcPr>
          <w:p w:rsidR="00055144" w:rsidRPr="004079EE" w:rsidRDefault="00055144" w:rsidP="00887A9B">
            <w:pPr>
              <w:rPr>
                <w:rFonts w:ascii="Bookman Old Style" w:hAnsi="Bookman Old Style"/>
                <w:color w:val="000000"/>
                <w:sz w:val="18"/>
                <w:szCs w:val="18"/>
                <w:lang w:val="id-ID"/>
              </w:rPr>
            </w:pPr>
          </w:p>
        </w:tc>
        <w:tc>
          <w:tcPr>
            <w:tcW w:w="303" w:type="pct"/>
            <w:shd w:val="clear" w:color="auto" w:fill="auto"/>
          </w:tcPr>
          <w:p w:rsidR="00055144" w:rsidRPr="004079EE" w:rsidRDefault="00055144" w:rsidP="00887A9B">
            <w:pPr>
              <w:rPr>
                <w:rFonts w:ascii="Bookman Old Style" w:hAnsi="Bookman Old Style"/>
                <w:b/>
                <w:bCs/>
                <w:color w:val="000000"/>
                <w:sz w:val="18"/>
                <w:szCs w:val="18"/>
                <w:lang w:val="id-ID"/>
              </w:rPr>
            </w:pPr>
          </w:p>
        </w:tc>
        <w:tc>
          <w:tcPr>
            <w:tcW w:w="1276" w:type="pct"/>
            <w:gridSpan w:val="3"/>
            <w:shd w:val="clear" w:color="000000" w:fill="FFFFFF"/>
            <w:vAlign w:val="center"/>
          </w:tcPr>
          <w:p w:rsidR="00055144" w:rsidRPr="004079EE" w:rsidRDefault="00055144" w:rsidP="00887A9B">
            <w:pPr>
              <w:rPr>
                <w:rFonts w:ascii="Bookman Old Style" w:hAnsi="Bookman Old Style"/>
                <w:b/>
                <w:sz w:val="18"/>
                <w:szCs w:val="18"/>
              </w:rPr>
            </w:pPr>
          </w:p>
        </w:tc>
        <w:tc>
          <w:tcPr>
            <w:tcW w:w="959" w:type="pct"/>
            <w:shd w:val="clear" w:color="auto" w:fill="auto"/>
            <w:vAlign w:val="center"/>
          </w:tcPr>
          <w:p w:rsidR="00055144" w:rsidRPr="00A41116" w:rsidRDefault="00A41116" w:rsidP="00887A9B">
            <w:pPr>
              <w:rPr>
                <w:rFonts w:ascii="Bookman Old Style" w:hAnsi="Bookman Old Style"/>
                <w:b/>
                <w:sz w:val="18"/>
                <w:szCs w:val="18"/>
              </w:rPr>
            </w:pPr>
            <w:r w:rsidRPr="00A41116">
              <w:rPr>
                <w:rFonts w:ascii="Bookman Old Style" w:hAnsi="Bookman Old Style" w:cstheme="minorHAnsi"/>
                <w:color w:val="0D0D0D"/>
                <w:sz w:val="18"/>
                <w:szCs w:val="18"/>
                <w:lang w:val="en-ID" w:eastAsia="en-ID"/>
              </w:rPr>
              <w:t>Jumlah desa dengan swadaya masyarakat ≥ Rp. 20.000.000,-</w:t>
            </w:r>
          </w:p>
        </w:tc>
        <w:tc>
          <w:tcPr>
            <w:tcW w:w="628" w:type="pct"/>
            <w:shd w:val="clear" w:color="auto" w:fill="auto"/>
          </w:tcPr>
          <w:p w:rsidR="00055144" w:rsidRDefault="00A41116" w:rsidP="00887A9B">
            <w:pPr>
              <w:jc w:val="center"/>
              <w:rPr>
                <w:rFonts w:ascii="Bookman Old Style" w:hAnsi="Bookman Old Style"/>
                <w:b/>
                <w:color w:val="000000"/>
                <w:sz w:val="18"/>
                <w:szCs w:val="18"/>
              </w:rPr>
            </w:pPr>
            <w:r>
              <w:rPr>
                <w:rFonts w:ascii="Bookman Old Style" w:hAnsi="Bookman Old Style"/>
                <w:b/>
                <w:color w:val="000000"/>
                <w:sz w:val="18"/>
                <w:szCs w:val="18"/>
              </w:rPr>
              <w:t>21 desa</w:t>
            </w:r>
          </w:p>
        </w:tc>
      </w:tr>
      <w:tr w:rsidR="00887A9B" w:rsidRPr="004079EE" w:rsidTr="00C14412">
        <w:trPr>
          <w:trHeight w:val="600"/>
        </w:trPr>
        <w:tc>
          <w:tcPr>
            <w:tcW w:w="317"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712"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134" w:type="pct"/>
            <w:shd w:val="clear" w:color="auto" w:fill="auto"/>
            <w:noWrap/>
            <w:vAlign w:val="bottom"/>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671" w:type="pct"/>
            <w:shd w:val="clear" w:color="auto" w:fill="auto"/>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303" w:type="pct"/>
            <w:shd w:val="clear" w:color="auto" w:fill="auto"/>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 </w:t>
            </w:r>
          </w:p>
        </w:tc>
        <w:tc>
          <w:tcPr>
            <w:tcW w:w="138" w:type="pct"/>
            <w:gridSpan w:val="2"/>
            <w:shd w:val="clear" w:color="auto" w:fill="auto"/>
            <w:hideMark/>
          </w:tcPr>
          <w:p w:rsidR="00887A9B" w:rsidRPr="004079EE" w:rsidRDefault="00887A9B" w:rsidP="00887A9B">
            <w:pPr>
              <w:rPr>
                <w:rFonts w:ascii="Bookman Old Style" w:hAnsi="Bookman Old Style"/>
                <w:color w:val="000000"/>
                <w:sz w:val="18"/>
                <w:szCs w:val="18"/>
                <w:lang w:val="id-ID"/>
              </w:rPr>
            </w:pPr>
            <w:r w:rsidRPr="004079EE">
              <w:rPr>
                <w:rFonts w:ascii="Bookman Old Style" w:hAnsi="Bookman Old Style"/>
                <w:color w:val="000000"/>
                <w:sz w:val="18"/>
                <w:szCs w:val="18"/>
                <w:lang w:val="id-ID"/>
              </w:rPr>
              <w:t>1</w:t>
            </w:r>
          </w:p>
        </w:tc>
        <w:tc>
          <w:tcPr>
            <w:tcW w:w="1138" w:type="pct"/>
            <w:shd w:val="clear" w:color="auto" w:fill="auto"/>
            <w:vAlign w:val="center"/>
            <w:hideMark/>
          </w:tcPr>
          <w:p w:rsidR="00887A9B" w:rsidRDefault="00887A9B" w:rsidP="00A41116">
            <w:pPr>
              <w:rPr>
                <w:rFonts w:ascii="Bookman Old Style" w:hAnsi="Bookman Old Style"/>
                <w:sz w:val="18"/>
                <w:szCs w:val="18"/>
              </w:rPr>
            </w:pPr>
            <w:r w:rsidRPr="004079EE">
              <w:rPr>
                <w:rFonts w:ascii="Bookman Old Style" w:hAnsi="Bookman Old Style"/>
                <w:sz w:val="18"/>
                <w:szCs w:val="18"/>
              </w:rPr>
              <w:t>Koordinasi kegiatan Pemberdayaan Desa</w:t>
            </w:r>
          </w:p>
          <w:p w:rsidR="00A41116" w:rsidRDefault="00A41116" w:rsidP="00A41116">
            <w:pPr>
              <w:rPr>
                <w:rFonts w:ascii="Bookman Old Style" w:hAnsi="Bookman Old Style"/>
                <w:sz w:val="18"/>
                <w:szCs w:val="18"/>
              </w:rPr>
            </w:pPr>
          </w:p>
          <w:p w:rsidR="00A41116" w:rsidRPr="004079EE" w:rsidRDefault="00A41116" w:rsidP="00A41116">
            <w:pPr>
              <w:rPr>
                <w:rFonts w:ascii="Bookman Old Style" w:hAnsi="Bookman Old Style"/>
                <w:sz w:val="18"/>
                <w:szCs w:val="18"/>
              </w:rPr>
            </w:pPr>
          </w:p>
        </w:tc>
        <w:tc>
          <w:tcPr>
            <w:tcW w:w="959" w:type="pct"/>
            <w:shd w:val="clear" w:color="auto" w:fill="auto"/>
            <w:vAlign w:val="center"/>
            <w:hideMark/>
          </w:tcPr>
          <w:p w:rsidR="00887A9B" w:rsidRPr="004079EE" w:rsidRDefault="00887A9B" w:rsidP="00887A9B">
            <w:pPr>
              <w:rPr>
                <w:rFonts w:ascii="Bookman Old Style" w:hAnsi="Bookman Old Style"/>
                <w:b/>
                <w:bCs/>
                <w:color w:val="000000"/>
                <w:sz w:val="18"/>
                <w:szCs w:val="18"/>
                <w:lang w:eastAsia="id-ID"/>
              </w:rPr>
            </w:pPr>
            <w:r w:rsidRPr="004079EE">
              <w:rPr>
                <w:rFonts w:ascii="Bookman Old Style" w:hAnsi="Bookman Old Style"/>
                <w:sz w:val="18"/>
                <w:szCs w:val="18"/>
              </w:rPr>
              <w:t>%</w:t>
            </w:r>
            <w:r w:rsidRPr="004079EE">
              <w:rPr>
                <w:rFonts w:ascii="Bookman Old Style" w:hAnsi="Bookman Old Style"/>
                <w:b/>
                <w:bCs/>
                <w:color w:val="000000"/>
                <w:sz w:val="18"/>
                <w:szCs w:val="18"/>
                <w:lang w:val="id-ID" w:eastAsia="id-ID"/>
              </w:rPr>
              <w:t xml:space="preserve"> </w:t>
            </w:r>
            <w:r w:rsidRPr="004079EE">
              <w:rPr>
                <w:rFonts w:ascii="Bookman Old Style" w:hAnsi="Bookman Old Style"/>
                <w:bCs/>
                <w:color w:val="000000"/>
                <w:sz w:val="18"/>
                <w:szCs w:val="18"/>
                <w:lang w:eastAsia="id-ID"/>
              </w:rPr>
              <w:t>pelaksanaan Pembangunan secara Swakelola</w:t>
            </w:r>
          </w:p>
        </w:tc>
        <w:tc>
          <w:tcPr>
            <w:tcW w:w="628" w:type="pct"/>
            <w:shd w:val="clear" w:color="auto" w:fill="auto"/>
            <w:hideMark/>
          </w:tcPr>
          <w:p w:rsidR="00887A9B" w:rsidRPr="004079EE" w:rsidRDefault="00887A9B" w:rsidP="00887A9B">
            <w:pPr>
              <w:jc w:val="center"/>
              <w:rPr>
                <w:rFonts w:ascii="Bookman Old Style" w:hAnsi="Bookman Old Style"/>
                <w:color w:val="000000"/>
                <w:sz w:val="18"/>
                <w:szCs w:val="18"/>
                <w:lang w:val="id-ID"/>
              </w:rPr>
            </w:pPr>
            <w:r w:rsidRPr="004079EE">
              <w:rPr>
                <w:rFonts w:ascii="Bookman Old Style" w:hAnsi="Bookman Old Style"/>
                <w:color w:val="000000"/>
                <w:sz w:val="18"/>
                <w:szCs w:val="18"/>
              </w:rPr>
              <w:t>100%</w:t>
            </w:r>
          </w:p>
        </w:tc>
      </w:tr>
      <w:tr w:rsidR="00887A9B" w:rsidRPr="004079EE" w:rsidTr="00C14412">
        <w:trPr>
          <w:trHeight w:val="600"/>
        </w:trPr>
        <w:tc>
          <w:tcPr>
            <w:tcW w:w="317" w:type="pct"/>
            <w:shd w:val="clear" w:color="auto" w:fill="auto"/>
            <w:noWrap/>
            <w:vAlign w:val="bottom"/>
          </w:tcPr>
          <w:p w:rsidR="00887A9B" w:rsidRPr="004079EE" w:rsidRDefault="00887A9B" w:rsidP="00887A9B">
            <w:pPr>
              <w:rPr>
                <w:rFonts w:ascii="Bookman Old Style" w:hAnsi="Bookman Old Style"/>
                <w:color w:val="000000"/>
                <w:sz w:val="18"/>
                <w:szCs w:val="18"/>
                <w:lang w:val="id-ID"/>
              </w:rPr>
            </w:pPr>
          </w:p>
        </w:tc>
        <w:tc>
          <w:tcPr>
            <w:tcW w:w="712" w:type="pct"/>
            <w:shd w:val="clear" w:color="auto" w:fill="auto"/>
            <w:noWrap/>
            <w:vAlign w:val="bottom"/>
          </w:tcPr>
          <w:p w:rsidR="00887A9B" w:rsidRPr="004079EE" w:rsidRDefault="00887A9B" w:rsidP="00887A9B">
            <w:pPr>
              <w:rPr>
                <w:rFonts w:ascii="Bookman Old Style" w:hAnsi="Bookman Old Style"/>
                <w:color w:val="000000"/>
                <w:sz w:val="18"/>
                <w:szCs w:val="18"/>
                <w:lang w:val="id-ID"/>
              </w:rPr>
            </w:pPr>
          </w:p>
        </w:tc>
        <w:tc>
          <w:tcPr>
            <w:tcW w:w="134" w:type="pct"/>
            <w:shd w:val="clear" w:color="auto" w:fill="auto"/>
            <w:noWrap/>
            <w:vAlign w:val="bottom"/>
          </w:tcPr>
          <w:p w:rsidR="00887A9B" w:rsidRPr="004079EE" w:rsidRDefault="00887A9B" w:rsidP="00887A9B">
            <w:pPr>
              <w:rPr>
                <w:rFonts w:ascii="Bookman Old Style" w:hAnsi="Bookman Old Style"/>
                <w:color w:val="000000"/>
                <w:sz w:val="18"/>
                <w:szCs w:val="18"/>
                <w:lang w:val="id-ID"/>
              </w:rPr>
            </w:pPr>
          </w:p>
        </w:tc>
        <w:tc>
          <w:tcPr>
            <w:tcW w:w="671" w:type="pct"/>
            <w:shd w:val="clear" w:color="auto" w:fill="auto"/>
          </w:tcPr>
          <w:p w:rsidR="00887A9B" w:rsidRPr="004079EE" w:rsidRDefault="00887A9B" w:rsidP="00887A9B">
            <w:pPr>
              <w:rPr>
                <w:rFonts w:ascii="Bookman Old Style" w:hAnsi="Bookman Old Style"/>
                <w:color w:val="000000"/>
                <w:sz w:val="18"/>
                <w:szCs w:val="18"/>
                <w:lang w:val="id-ID"/>
              </w:rPr>
            </w:pPr>
          </w:p>
        </w:tc>
        <w:tc>
          <w:tcPr>
            <w:tcW w:w="303" w:type="pct"/>
            <w:shd w:val="clear" w:color="auto" w:fill="auto"/>
          </w:tcPr>
          <w:p w:rsidR="00887A9B" w:rsidRPr="004079EE" w:rsidRDefault="00887A9B" w:rsidP="00887A9B">
            <w:pPr>
              <w:rPr>
                <w:rFonts w:ascii="Bookman Old Style" w:hAnsi="Bookman Old Style"/>
                <w:color w:val="000000"/>
                <w:sz w:val="18"/>
                <w:szCs w:val="18"/>
                <w:lang w:val="id-ID"/>
              </w:rPr>
            </w:pPr>
          </w:p>
        </w:tc>
        <w:tc>
          <w:tcPr>
            <w:tcW w:w="138" w:type="pct"/>
            <w:gridSpan w:val="2"/>
            <w:shd w:val="clear" w:color="auto" w:fill="auto"/>
          </w:tcPr>
          <w:p w:rsidR="00887A9B" w:rsidRPr="004079EE" w:rsidRDefault="00887A9B" w:rsidP="00887A9B">
            <w:pPr>
              <w:rPr>
                <w:rFonts w:ascii="Bookman Old Style" w:hAnsi="Bookman Old Style"/>
                <w:color w:val="000000"/>
                <w:sz w:val="18"/>
                <w:szCs w:val="18"/>
                <w:lang w:val="id-ID"/>
              </w:rPr>
            </w:pPr>
          </w:p>
        </w:tc>
        <w:tc>
          <w:tcPr>
            <w:tcW w:w="1138" w:type="pct"/>
            <w:shd w:val="clear" w:color="auto" w:fill="auto"/>
            <w:vAlign w:val="center"/>
          </w:tcPr>
          <w:p w:rsidR="00887A9B" w:rsidRPr="004079EE" w:rsidRDefault="00887A9B" w:rsidP="00887A9B">
            <w:pPr>
              <w:rPr>
                <w:rFonts w:ascii="Bookman Old Style" w:hAnsi="Bookman Old Style"/>
                <w:sz w:val="18"/>
                <w:szCs w:val="18"/>
              </w:rPr>
            </w:pPr>
          </w:p>
        </w:tc>
        <w:tc>
          <w:tcPr>
            <w:tcW w:w="959" w:type="pct"/>
            <w:shd w:val="clear" w:color="auto" w:fill="auto"/>
            <w:vAlign w:val="center"/>
          </w:tcPr>
          <w:p w:rsidR="00887A9B" w:rsidRPr="004079EE" w:rsidRDefault="00887A9B" w:rsidP="00A41116">
            <w:pPr>
              <w:rPr>
                <w:rFonts w:ascii="Bookman Old Style" w:hAnsi="Bookman Old Style"/>
                <w:b/>
                <w:bCs/>
                <w:color w:val="000000"/>
                <w:sz w:val="18"/>
                <w:szCs w:val="18"/>
                <w:lang w:eastAsia="id-ID"/>
              </w:rPr>
            </w:pPr>
            <w:r w:rsidRPr="004079EE">
              <w:rPr>
                <w:rFonts w:ascii="Bookman Old Style" w:hAnsi="Bookman Old Style"/>
                <w:sz w:val="18"/>
                <w:szCs w:val="18"/>
              </w:rPr>
              <w:t xml:space="preserve">Persentase Penetapan APBDesa </w:t>
            </w:r>
            <w:r w:rsidR="00A41116">
              <w:rPr>
                <w:rFonts w:ascii="Bookman Old Style" w:hAnsi="Bookman Old Style"/>
                <w:sz w:val="18"/>
                <w:szCs w:val="18"/>
              </w:rPr>
              <w:t>&amp;Penyampaian SPJ tepat waktu</w:t>
            </w:r>
          </w:p>
        </w:tc>
        <w:tc>
          <w:tcPr>
            <w:tcW w:w="628" w:type="pct"/>
            <w:shd w:val="clear" w:color="auto" w:fill="auto"/>
          </w:tcPr>
          <w:p w:rsidR="00887A9B" w:rsidRPr="00A41116" w:rsidRDefault="00A41116" w:rsidP="00887A9B">
            <w:pPr>
              <w:jc w:val="center"/>
              <w:rPr>
                <w:rFonts w:ascii="Bookman Old Style" w:hAnsi="Bookman Old Style"/>
                <w:color w:val="000000"/>
                <w:sz w:val="18"/>
                <w:szCs w:val="18"/>
              </w:rPr>
            </w:pPr>
            <w:r>
              <w:rPr>
                <w:rFonts w:ascii="Bookman Old Style" w:hAnsi="Bookman Old Style"/>
                <w:color w:val="000000"/>
                <w:sz w:val="18"/>
                <w:szCs w:val="18"/>
              </w:rPr>
              <w:t>100%</w:t>
            </w:r>
          </w:p>
        </w:tc>
      </w:tr>
      <w:tr w:rsidR="00887A9B" w:rsidRPr="004079EE" w:rsidTr="00C14412">
        <w:trPr>
          <w:trHeight w:val="600"/>
        </w:trPr>
        <w:tc>
          <w:tcPr>
            <w:tcW w:w="317" w:type="pct"/>
            <w:shd w:val="clear" w:color="auto" w:fill="auto"/>
            <w:noWrap/>
            <w:vAlign w:val="bottom"/>
          </w:tcPr>
          <w:p w:rsidR="00887A9B" w:rsidRPr="00A41116" w:rsidRDefault="00887A9B" w:rsidP="00887A9B">
            <w:pPr>
              <w:rPr>
                <w:rFonts w:ascii="Bookman Old Style" w:hAnsi="Bookman Old Style"/>
                <w:color w:val="000000"/>
                <w:sz w:val="18"/>
                <w:szCs w:val="18"/>
              </w:rPr>
            </w:pPr>
          </w:p>
        </w:tc>
        <w:tc>
          <w:tcPr>
            <w:tcW w:w="712" w:type="pct"/>
            <w:shd w:val="clear" w:color="auto" w:fill="auto"/>
            <w:noWrap/>
            <w:vAlign w:val="bottom"/>
          </w:tcPr>
          <w:p w:rsidR="00887A9B" w:rsidRPr="004079EE" w:rsidRDefault="00887A9B" w:rsidP="00887A9B">
            <w:pPr>
              <w:rPr>
                <w:rFonts w:ascii="Bookman Old Style" w:hAnsi="Bookman Old Style"/>
                <w:color w:val="000000"/>
                <w:sz w:val="18"/>
                <w:szCs w:val="18"/>
                <w:lang w:val="id-ID"/>
              </w:rPr>
            </w:pPr>
          </w:p>
        </w:tc>
        <w:tc>
          <w:tcPr>
            <w:tcW w:w="134" w:type="pct"/>
            <w:shd w:val="clear" w:color="auto" w:fill="auto"/>
            <w:noWrap/>
            <w:vAlign w:val="bottom"/>
          </w:tcPr>
          <w:p w:rsidR="00887A9B" w:rsidRPr="004079EE" w:rsidRDefault="00887A9B" w:rsidP="00887A9B">
            <w:pPr>
              <w:rPr>
                <w:rFonts w:ascii="Bookman Old Style" w:hAnsi="Bookman Old Style"/>
                <w:color w:val="000000"/>
                <w:sz w:val="18"/>
                <w:szCs w:val="18"/>
                <w:lang w:val="id-ID"/>
              </w:rPr>
            </w:pPr>
          </w:p>
        </w:tc>
        <w:tc>
          <w:tcPr>
            <w:tcW w:w="671" w:type="pct"/>
            <w:shd w:val="clear" w:color="auto" w:fill="auto"/>
          </w:tcPr>
          <w:p w:rsidR="00887A9B" w:rsidRPr="004079EE" w:rsidRDefault="00887A9B" w:rsidP="00887A9B">
            <w:pPr>
              <w:rPr>
                <w:rFonts w:ascii="Bookman Old Style" w:hAnsi="Bookman Old Style"/>
                <w:color w:val="000000"/>
                <w:sz w:val="18"/>
                <w:szCs w:val="18"/>
                <w:lang w:val="id-ID"/>
              </w:rPr>
            </w:pPr>
          </w:p>
        </w:tc>
        <w:tc>
          <w:tcPr>
            <w:tcW w:w="303" w:type="pct"/>
            <w:shd w:val="clear" w:color="auto" w:fill="auto"/>
          </w:tcPr>
          <w:p w:rsidR="00887A9B" w:rsidRPr="004079EE" w:rsidRDefault="00887A9B" w:rsidP="00887A9B">
            <w:pPr>
              <w:rPr>
                <w:rFonts w:ascii="Bookman Old Style" w:hAnsi="Bookman Old Style"/>
                <w:color w:val="000000"/>
                <w:sz w:val="18"/>
                <w:szCs w:val="18"/>
                <w:lang w:val="id-ID"/>
              </w:rPr>
            </w:pPr>
          </w:p>
        </w:tc>
        <w:tc>
          <w:tcPr>
            <w:tcW w:w="138" w:type="pct"/>
            <w:gridSpan w:val="2"/>
            <w:shd w:val="clear" w:color="auto" w:fill="auto"/>
          </w:tcPr>
          <w:p w:rsidR="00887A9B" w:rsidRPr="00A41116" w:rsidRDefault="00A41116" w:rsidP="00887A9B">
            <w:pPr>
              <w:rPr>
                <w:rFonts w:ascii="Bookman Old Style" w:hAnsi="Bookman Old Style"/>
                <w:color w:val="000000"/>
                <w:sz w:val="18"/>
                <w:szCs w:val="18"/>
              </w:rPr>
            </w:pPr>
            <w:r>
              <w:rPr>
                <w:rFonts w:ascii="Bookman Old Style" w:hAnsi="Bookman Old Style"/>
                <w:color w:val="000000"/>
                <w:sz w:val="18"/>
                <w:szCs w:val="18"/>
              </w:rPr>
              <w:t>2</w:t>
            </w:r>
          </w:p>
        </w:tc>
        <w:tc>
          <w:tcPr>
            <w:tcW w:w="1138" w:type="pct"/>
            <w:shd w:val="clear" w:color="auto" w:fill="auto"/>
            <w:vAlign w:val="center"/>
          </w:tcPr>
          <w:p w:rsidR="00887A9B" w:rsidRDefault="00887A9B" w:rsidP="00887A9B">
            <w:pPr>
              <w:rPr>
                <w:rFonts w:ascii="Bookman Old Style" w:hAnsi="Bookman Old Style"/>
                <w:sz w:val="18"/>
                <w:szCs w:val="18"/>
              </w:rPr>
            </w:pPr>
            <w:r w:rsidRPr="004079EE">
              <w:rPr>
                <w:rFonts w:ascii="Bookman Old Style" w:hAnsi="Bookman Old Style"/>
                <w:sz w:val="18"/>
                <w:szCs w:val="18"/>
              </w:rPr>
              <w:t>Kegiatan Pemberdayaan Kelurahan</w:t>
            </w:r>
          </w:p>
          <w:p w:rsidR="00A41116" w:rsidRDefault="00A41116" w:rsidP="00887A9B">
            <w:pPr>
              <w:rPr>
                <w:rFonts w:ascii="Bookman Old Style" w:hAnsi="Bookman Old Style"/>
                <w:sz w:val="18"/>
                <w:szCs w:val="18"/>
              </w:rPr>
            </w:pPr>
          </w:p>
          <w:p w:rsidR="00A41116" w:rsidRPr="004079EE" w:rsidRDefault="00A41116" w:rsidP="00887A9B">
            <w:pPr>
              <w:rPr>
                <w:rFonts w:ascii="Bookman Old Style" w:hAnsi="Bookman Old Style"/>
                <w:sz w:val="18"/>
                <w:szCs w:val="18"/>
              </w:rPr>
            </w:pPr>
          </w:p>
        </w:tc>
        <w:tc>
          <w:tcPr>
            <w:tcW w:w="959" w:type="pct"/>
            <w:shd w:val="clear" w:color="auto" w:fill="auto"/>
            <w:vAlign w:val="center"/>
          </w:tcPr>
          <w:p w:rsidR="00887A9B" w:rsidRPr="004079EE" w:rsidRDefault="00887A9B" w:rsidP="00A41116">
            <w:pPr>
              <w:rPr>
                <w:rFonts w:ascii="Bookman Old Style" w:hAnsi="Bookman Old Style"/>
                <w:sz w:val="18"/>
                <w:szCs w:val="18"/>
              </w:rPr>
            </w:pPr>
            <w:r w:rsidRPr="004079EE">
              <w:rPr>
                <w:rFonts w:ascii="Bookman Old Style" w:hAnsi="Bookman Old Style"/>
                <w:sz w:val="18"/>
                <w:szCs w:val="18"/>
              </w:rPr>
              <w:t xml:space="preserve">persentase </w:t>
            </w:r>
            <w:r w:rsidR="00A41116">
              <w:rPr>
                <w:rFonts w:ascii="Bookman Old Style" w:hAnsi="Bookman Old Style"/>
                <w:sz w:val="18"/>
                <w:szCs w:val="18"/>
              </w:rPr>
              <w:t>pengelolaan APB Kelurahan yang akuntabel</w:t>
            </w:r>
          </w:p>
        </w:tc>
        <w:tc>
          <w:tcPr>
            <w:tcW w:w="628" w:type="pct"/>
            <w:shd w:val="clear" w:color="auto" w:fill="auto"/>
          </w:tcPr>
          <w:p w:rsidR="00887A9B" w:rsidRPr="001D379B" w:rsidRDefault="00887A9B" w:rsidP="00887A9B">
            <w:pPr>
              <w:jc w:val="center"/>
              <w:rPr>
                <w:rFonts w:ascii="Bookman Old Style" w:hAnsi="Bookman Old Style"/>
                <w:color w:val="000000"/>
                <w:sz w:val="18"/>
                <w:szCs w:val="18"/>
              </w:rPr>
            </w:pPr>
            <w:r>
              <w:rPr>
                <w:rFonts w:ascii="Bookman Old Style" w:hAnsi="Bookman Old Style"/>
                <w:color w:val="000000"/>
                <w:sz w:val="18"/>
                <w:szCs w:val="18"/>
              </w:rPr>
              <w:t>100%</w:t>
            </w:r>
          </w:p>
        </w:tc>
      </w:tr>
      <w:tr w:rsidR="00887A9B" w:rsidRPr="004079EE" w:rsidTr="00C14412">
        <w:trPr>
          <w:trHeight w:val="846"/>
        </w:trPr>
        <w:tc>
          <w:tcPr>
            <w:tcW w:w="317" w:type="pct"/>
            <w:shd w:val="clear" w:color="000000" w:fill="FFFFFF"/>
            <w:noWrap/>
          </w:tcPr>
          <w:p w:rsidR="00887A9B" w:rsidRPr="004079EE" w:rsidRDefault="00887A9B" w:rsidP="00887A9B">
            <w:pPr>
              <w:jc w:val="center"/>
              <w:rPr>
                <w:rFonts w:ascii="Bookman Old Style" w:hAnsi="Bookman Old Style"/>
                <w:b/>
                <w:bCs/>
                <w:color w:val="000000"/>
                <w:sz w:val="18"/>
                <w:szCs w:val="18"/>
                <w:lang w:val="id-ID"/>
              </w:rPr>
            </w:pPr>
          </w:p>
        </w:tc>
        <w:tc>
          <w:tcPr>
            <w:tcW w:w="712" w:type="pct"/>
            <w:shd w:val="clear" w:color="000000" w:fill="FFFFFF"/>
          </w:tcPr>
          <w:p w:rsidR="00887A9B" w:rsidRPr="004079EE" w:rsidRDefault="00887A9B" w:rsidP="00887A9B">
            <w:pPr>
              <w:rPr>
                <w:rFonts w:ascii="Bookman Old Style" w:hAnsi="Bookman Old Style"/>
                <w:b/>
                <w:bCs/>
                <w:color w:val="000000"/>
                <w:sz w:val="18"/>
                <w:szCs w:val="18"/>
                <w:lang w:val="id-ID"/>
              </w:rPr>
            </w:pPr>
          </w:p>
        </w:tc>
        <w:tc>
          <w:tcPr>
            <w:tcW w:w="134" w:type="pct"/>
            <w:shd w:val="clear" w:color="000000" w:fill="FFFFFF"/>
          </w:tcPr>
          <w:p w:rsidR="00887A9B" w:rsidRPr="004079EE" w:rsidRDefault="00887A9B" w:rsidP="00887A9B">
            <w:pPr>
              <w:rPr>
                <w:rFonts w:ascii="Bookman Old Style" w:hAnsi="Bookman Old Style"/>
                <w:color w:val="000000"/>
                <w:sz w:val="18"/>
                <w:szCs w:val="18"/>
                <w:lang w:val="id-ID"/>
              </w:rPr>
            </w:pPr>
          </w:p>
        </w:tc>
        <w:tc>
          <w:tcPr>
            <w:tcW w:w="671" w:type="pct"/>
            <w:shd w:val="clear" w:color="000000" w:fill="FFFFFF"/>
          </w:tcPr>
          <w:p w:rsidR="00887A9B" w:rsidRPr="004079EE" w:rsidRDefault="00887A9B" w:rsidP="00887A9B">
            <w:pPr>
              <w:rPr>
                <w:rFonts w:ascii="Bookman Old Style" w:hAnsi="Bookman Old Style"/>
                <w:color w:val="000000"/>
                <w:sz w:val="18"/>
                <w:szCs w:val="18"/>
                <w:lang w:val="id-ID"/>
              </w:rPr>
            </w:pPr>
          </w:p>
        </w:tc>
        <w:tc>
          <w:tcPr>
            <w:tcW w:w="303" w:type="pct"/>
            <w:shd w:val="clear" w:color="000000" w:fill="FFFFFF"/>
          </w:tcPr>
          <w:p w:rsidR="00887A9B" w:rsidRPr="004079EE" w:rsidRDefault="00887A9B" w:rsidP="00887A9B">
            <w:pPr>
              <w:rPr>
                <w:rFonts w:ascii="Bookman Old Style" w:hAnsi="Bookman Old Style"/>
                <w:b/>
                <w:color w:val="000000"/>
                <w:sz w:val="18"/>
                <w:szCs w:val="18"/>
              </w:rPr>
            </w:pPr>
            <w:r w:rsidRPr="004079EE">
              <w:rPr>
                <w:rFonts w:ascii="Bookman Old Style" w:hAnsi="Bookman Old Style"/>
                <w:b/>
                <w:color w:val="000000"/>
                <w:sz w:val="18"/>
                <w:szCs w:val="18"/>
              </w:rPr>
              <w:t>IV</w:t>
            </w:r>
          </w:p>
        </w:tc>
        <w:tc>
          <w:tcPr>
            <w:tcW w:w="1276" w:type="pct"/>
            <w:gridSpan w:val="3"/>
            <w:shd w:val="clear" w:color="000000" w:fill="FFFFFF"/>
            <w:vAlign w:val="center"/>
          </w:tcPr>
          <w:p w:rsidR="00887A9B" w:rsidRDefault="00887A9B" w:rsidP="00887A9B">
            <w:pPr>
              <w:rPr>
                <w:rFonts w:ascii="Bookman Old Style" w:hAnsi="Bookman Old Style"/>
                <w:b/>
                <w:sz w:val="18"/>
                <w:szCs w:val="18"/>
              </w:rPr>
            </w:pPr>
            <w:r w:rsidRPr="004079EE">
              <w:rPr>
                <w:rFonts w:ascii="Bookman Old Style" w:hAnsi="Bookman Old Style"/>
                <w:b/>
                <w:sz w:val="18"/>
                <w:szCs w:val="18"/>
              </w:rPr>
              <w:t>Program Pembinaan  dan Pengawasan Pemerintahan Desa</w:t>
            </w:r>
          </w:p>
          <w:p w:rsidR="00A41116" w:rsidRPr="004079EE" w:rsidRDefault="00A41116" w:rsidP="00887A9B">
            <w:pPr>
              <w:rPr>
                <w:rFonts w:ascii="Bookman Old Style" w:hAnsi="Bookman Old Style"/>
                <w:b/>
                <w:sz w:val="18"/>
                <w:szCs w:val="18"/>
              </w:rPr>
            </w:pPr>
          </w:p>
        </w:tc>
        <w:tc>
          <w:tcPr>
            <w:tcW w:w="959" w:type="pct"/>
            <w:shd w:val="clear" w:color="000000" w:fill="FFFFFF"/>
            <w:vAlign w:val="center"/>
          </w:tcPr>
          <w:p w:rsidR="00887A9B" w:rsidRPr="004079EE" w:rsidRDefault="00A41116" w:rsidP="00887A9B">
            <w:pPr>
              <w:rPr>
                <w:rFonts w:ascii="Bookman Old Style" w:hAnsi="Bookman Old Style"/>
                <w:b/>
                <w:bCs/>
                <w:color w:val="000000"/>
                <w:sz w:val="18"/>
                <w:szCs w:val="18"/>
                <w:lang w:val="id-ID" w:eastAsia="id-ID"/>
              </w:rPr>
            </w:pPr>
            <w:r>
              <w:rPr>
                <w:rFonts w:ascii="Bookman Old Style" w:hAnsi="Bookman Old Style"/>
                <w:b/>
                <w:sz w:val="18"/>
                <w:szCs w:val="18"/>
              </w:rPr>
              <w:t>% desa dengan tata kelola pemerintahan baik</w:t>
            </w:r>
          </w:p>
        </w:tc>
        <w:tc>
          <w:tcPr>
            <w:tcW w:w="628" w:type="pct"/>
            <w:shd w:val="clear" w:color="000000" w:fill="FFFFFF"/>
          </w:tcPr>
          <w:p w:rsidR="00887A9B" w:rsidRPr="004079EE" w:rsidRDefault="00A41116" w:rsidP="00887A9B">
            <w:pPr>
              <w:jc w:val="center"/>
              <w:rPr>
                <w:rFonts w:ascii="Bookman Old Style" w:hAnsi="Bookman Old Style"/>
                <w:b/>
                <w:color w:val="000000"/>
                <w:sz w:val="18"/>
                <w:szCs w:val="18"/>
              </w:rPr>
            </w:pPr>
            <w:r>
              <w:rPr>
                <w:rFonts w:ascii="Bookman Old Style" w:hAnsi="Bookman Old Style"/>
                <w:b/>
                <w:color w:val="000000"/>
                <w:sz w:val="18"/>
                <w:szCs w:val="18"/>
              </w:rPr>
              <w:t>95%</w:t>
            </w:r>
          </w:p>
        </w:tc>
      </w:tr>
      <w:tr w:rsidR="00887A9B" w:rsidRPr="004079EE" w:rsidTr="00C14412">
        <w:trPr>
          <w:trHeight w:val="600"/>
        </w:trPr>
        <w:tc>
          <w:tcPr>
            <w:tcW w:w="317" w:type="pct"/>
            <w:shd w:val="clear" w:color="auto" w:fill="auto"/>
            <w:noWrap/>
          </w:tcPr>
          <w:p w:rsidR="00887A9B" w:rsidRPr="004079EE" w:rsidRDefault="00887A9B" w:rsidP="00887A9B">
            <w:pPr>
              <w:jc w:val="center"/>
              <w:rPr>
                <w:rFonts w:ascii="Bookman Old Style" w:hAnsi="Bookman Old Style"/>
                <w:color w:val="000000"/>
                <w:sz w:val="18"/>
                <w:szCs w:val="18"/>
                <w:lang w:val="id-ID"/>
              </w:rPr>
            </w:pPr>
          </w:p>
        </w:tc>
        <w:tc>
          <w:tcPr>
            <w:tcW w:w="712" w:type="pct"/>
            <w:shd w:val="clear" w:color="auto" w:fill="auto"/>
          </w:tcPr>
          <w:p w:rsidR="00887A9B" w:rsidRPr="004079EE" w:rsidRDefault="00887A9B" w:rsidP="00887A9B">
            <w:pPr>
              <w:rPr>
                <w:rFonts w:ascii="Bookman Old Style" w:hAnsi="Bookman Old Style"/>
                <w:color w:val="000000"/>
                <w:sz w:val="18"/>
                <w:szCs w:val="18"/>
                <w:lang w:val="id-ID"/>
              </w:rPr>
            </w:pPr>
          </w:p>
        </w:tc>
        <w:tc>
          <w:tcPr>
            <w:tcW w:w="134" w:type="pct"/>
            <w:shd w:val="clear" w:color="000000" w:fill="FFFFFF"/>
          </w:tcPr>
          <w:p w:rsidR="00887A9B" w:rsidRPr="004079EE" w:rsidRDefault="00887A9B" w:rsidP="00887A9B">
            <w:pPr>
              <w:rPr>
                <w:rFonts w:ascii="Bookman Old Style" w:hAnsi="Bookman Old Style"/>
                <w:color w:val="000000"/>
                <w:sz w:val="18"/>
                <w:szCs w:val="18"/>
                <w:lang w:val="id-ID"/>
              </w:rPr>
            </w:pPr>
          </w:p>
        </w:tc>
        <w:tc>
          <w:tcPr>
            <w:tcW w:w="671" w:type="pct"/>
            <w:shd w:val="clear" w:color="000000" w:fill="FFFFFF"/>
          </w:tcPr>
          <w:p w:rsidR="00887A9B" w:rsidRPr="004079EE" w:rsidRDefault="00887A9B" w:rsidP="00887A9B">
            <w:pPr>
              <w:rPr>
                <w:rFonts w:ascii="Bookman Old Style" w:hAnsi="Bookman Old Style"/>
                <w:color w:val="000000"/>
                <w:sz w:val="18"/>
                <w:szCs w:val="18"/>
                <w:lang w:val="id-ID"/>
              </w:rPr>
            </w:pPr>
          </w:p>
        </w:tc>
        <w:tc>
          <w:tcPr>
            <w:tcW w:w="303" w:type="pct"/>
            <w:shd w:val="clear" w:color="000000" w:fill="FFFFFF"/>
          </w:tcPr>
          <w:p w:rsidR="00887A9B" w:rsidRPr="004079EE" w:rsidRDefault="00887A9B" w:rsidP="00887A9B">
            <w:pPr>
              <w:rPr>
                <w:rFonts w:ascii="Bookman Old Style" w:hAnsi="Bookman Old Style"/>
                <w:color w:val="000000"/>
                <w:sz w:val="18"/>
                <w:szCs w:val="18"/>
                <w:lang w:val="id-ID"/>
              </w:rPr>
            </w:pPr>
          </w:p>
        </w:tc>
        <w:tc>
          <w:tcPr>
            <w:tcW w:w="138" w:type="pct"/>
            <w:gridSpan w:val="2"/>
            <w:shd w:val="clear" w:color="000000" w:fill="FFFFFF"/>
          </w:tcPr>
          <w:p w:rsidR="00887A9B" w:rsidRPr="004079EE" w:rsidRDefault="00887A9B" w:rsidP="00887A9B">
            <w:pPr>
              <w:rPr>
                <w:rFonts w:ascii="Bookman Old Style" w:hAnsi="Bookman Old Style"/>
                <w:color w:val="000000"/>
                <w:sz w:val="18"/>
                <w:szCs w:val="18"/>
                <w:lang w:val="id-ID"/>
              </w:rPr>
            </w:pPr>
          </w:p>
        </w:tc>
        <w:tc>
          <w:tcPr>
            <w:tcW w:w="1138" w:type="pct"/>
            <w:shd w:val="clear" w:color="000000" w:fill="FFFFFF"/>
            <w:vAlign w:val="center"/>
          </w:tcPr>
          <w:p w:rsidR="00887A9B" w:rsidRPr="004079EE" w:rsidRDefault="00887A9B" w:rsidP="00887A9B">
            <w:pPr>
              <w:rPr>
                <w:rFonts w:ascii="Bookman Old Style" w:hAnsi="Bookman Old Style"/>
                <w:sz w:val="18"/>
                <w:szCs w:val="18"/>
              </w:rPr>
            </w:pPr>
            <w:r w:rsidRPr="004079EE">
              <w:rPr>
                <w:rFonts w:ascii="Bookman Old Style" w:hAnsi="Bookman Old Style"/>
                <w:sz w:val="18"/>
                <w:szCs w:val="18"/>
              </w:rPr>
              <w:t> </w:t>
            </w:r>
            <w:r>
              <w:rPr>
                <w:rFonts w:ascii="Bookman Old Style" w:hAnsi="Bookman Old Style"/>
                <w:sz w:val="18"/>
                <w:szCs w:val="18"/>
              </w:rPr>
              <w:t xml:space="preserve">Fasilitasi </w:t>
            </w:r>
            <w:r w:rsidRPr="004079EE">
              <w:rPr>
                <w:rFonts w:ascii="Bookman Old Style" w:hAnsi="Bookman Old Style"/>
                <w:sz w:val="18"/>
                <w:szCs w:val="18"/>
              </w:rPr>
              <w:t>Rekomendasi dan koordinasi pembinaan dan pengawasan pemerintahan Desa</w:t>
            </w:r>
          </w:p>
        </w:tc>
        <w:tc>
          <w:tcPr>
            <w:tcW w:w="959" w:type="pct"/>
            <w:shd w:val="clear" w:color="000000" w:fill="FFFFFF"/>
            <w:vAlign w:val="center"/>
          </w:tcPr>
          <w:p w:rsidR="00887A9B" w:rsidRDefault="00A41116" w:rsidP="00887A9B">
            <w:pPr>
              <w:rPr>
                <w:rFonts w:ascii="Bookman Old Style" w:hAnsi="Bookman Old Style"/>
                <w:sz w:val="18"/>
                <w:szCs w:val="18"/>
              </w:rPr>
            </w:pPr>
            <w:r>
              <w:rPr>
                <w:rFonts w:ascii="Bookman Old Style" w:hAnsi="Bookman Old Style"/>
                <w:sz w:val="18"/>
                <w:szCs w:val="18"/>
              </w:rPr>
              <w:t>Rata rata IKM desa</w:t>
            </w:r>
          </w:p>
          <w:p w:rsidR="00A41116" w:rsidRDefault="00A41116" w:rsidP="00887A9B">
            <w:pPr>
              <w:rPr>
                <w:rFonts w:ascii="Bookman Old Style" w:hAnsi="Bookman Old Style"/>
                <w:sz w:val="18"/>
                <w:szCs w:val="18"/>
              </w:rPr>
            </w:pPr>
          </w:p>
          <w:p w:rsidR="00A41116" w:rsidRDefault="00A41116" w:rsidP="00887A9B">
            <w:pPr>
              <w:rPr>
                <w:rFonts w:ascii="Bookman Old Style" w:hAnsi="Bookman Old Style"/>
                <w:sz w:val="18"/>
                <w:szCs w:val="18"/>
              </w:rPr>
            </w:pPr>
          </w:p>
          <w:p w:rsidR="00A41116" w:rsidRDefault="00A41116" w:rsidP="00887A9B">
            <w:pPr>
              <w:rPr>
                <w:rFonts w:ascii="Bookman Old Style" w:hAnsi="Bookman Old Style"/>
                <w:sz w:val="18"/>
                <w:szCs w:val="18"/>
              </w:rPr>
            </w:pPr>
          </w:p>
          <w:p w:rsidR="00A41116" w:rsidRPr="004079EE" w:rsidRDefault="00A41116" w:rsidP="00887A9B">
            <w:pPr>
              <w:rPr>
                <w:rFonts w:ascii="Bookman Old Style" w:hAnsi="Bookman Old Style"/>
                <w:b/>
                <w:bCs/>
                <w:color w:val="000000"/>
                <w:sz w:val="18"/>
                <w:szCs w:val="18"/>
                <w:lang w:val="id-ID" w:eastAsia="id-ID"/>
              </w:rPr>
            </w:pPr>
          </w:p>
        </w:tc>
        <w:tc>
          <w:tcPr>
            <w:tcW w:w="628" w:type="pct"/>
            <w:shd w:val="clear" w:color="000000" w:fill="FFFFFF"/>
          </w:tcPr>
          <w:p w:rsidR="00887A9B" w:rsidRPr="004079EE" w:rsidRDefault="00887A9B" w:rsidP="00887A9B">
            <w:pPr>
              <w:jc w:val="center"/>
              <w:rPr>
                <w:rFonts w:ascii="Bookman Old Style" w:hAnsi="Bookman Old Style"/>
                <w:color w:val="000000"/>
                <w:sz w:val="18"/>
                <w:szCs w:val="18"/>
              </w:rPr>
            </w:pPr>
          </w:p>
          <w:p w:rsidR="00887A9B" w:rsidRDefault="00A41116" w:rsidP="00887A9B">
            <w:pPr>
              <w:jc w:val="center"/>
              <w:rPr>
                <w:rFonts w:ascii="Bookman Old Style" w:hAnsi="Bookman Old Style"/>
                <w:color w:val="000000"/>
                <w:sz w:val="18"/>
                <w:szCs w:val="18"/>
              </w:rPr>
            </w:pPr>
            <w:r>
              <w:rPr>
                <w:rFonts w:ascii="Bookman Old Style" w:hAnsi="Bookman Old Style"/>
                <w:color w:val="000000"/>
                <w:sz w:val="18"/>
                <w:szCs w:val="18"/>
              </w:rPr>
              <w:t>65</w:t>
            </w:r>
          </w:p>
          <w:p w:rsidR="00A41116" w:rsidRDefault="00A41116" w:rsidP="00887A9B">
            <w:pPr>
              <w:jc w:val="center"/>
              <w:rPr>
                <w:rFonts w:ascii="Bookman Old Style" w:hAnsi="Bookman Old Style"/>
                <w:color w:val="000000"/>
                <w:sz w:val="18"/>
                <w:szCs w:val="18"/>
              </w:rPr>
            </w:pPr>
          </w:p>
          <w:p w:rsidR="00A41116" w:rsidRDefault="00A41116" w:rsidP="00887A9B">
            <w:pPr>
              <w:jc w:val="center"/>
              <w:rPr>
                <w:rFonts w:ascii="Bookman Old Style" w:hAnsi="Bookman Old Style"/>
                <w:color w:val="000000"/>
                <w:sz w:val="18"/>
                <w:szCs w:val="18"/>
              </w:rPr>
            </w:pPr>
          </w:p>
          <w:p w:rsidR="00A41116" w:rsidRDefault="00A41116" w:rsidP="00887A9B">
            <w:pPr>
              <w:jc w:val="center"/>
              <w:rPr>
                <w:rFonts w:ascii="Bookman Old Style" w:hAnsi="Bookman Old Style"/>
                <w:color w:val="000000"/>
                <w:sz w:val="18"/>
                <w:szCs w:val="18"/>
              </w:rPr>
            </w:pPr>
          </w:p>
          <w:p w:rsidR="00A41116" w:rsidRDefault="00A41116" w:rsidP="00887A9B">
            <w:pPr>
              <w:jc w:val="center"/>
              <w:rPr>
                <w:rFonts w:ascii="Bookman Old Style" w:hAnsi="Bookman Old Style"/>
                <w:color w:val="000000"/>
                <w:sz w:val="18"/>
                <w:szCs w:val="18"/>
              </w:rPr>
            </w:pPr>
          </w:p>
          <w:p w:rsidR="00A41116" w:rsidRPr="004079EE" w:rsidRDefault="00A41116" w:rsidP="00887A9B">
            <w:pPr>
              <w:jc w:val="center"/>
              <w:rPr>
                <w:rFonts w:ascii="Bookman Old Style" w:hAnsi="Bookman Old Style"/>
                <w:color w:val="000000"/>
                <w:sz w:val="18"/>
                <w:szCs w:val="18"/>
              </w:rPr>
            </w:pPr>
          </w:p>
        </w:tc>
      </w:tr>
      <w:tr w:rsidR="00887A9B" w:rsidRPr="004079EE" w:rsidTr="00C14412">
        <w:trPr>
          <w:trHeight w:val="527"/>
        </w:trPr>
        <w:tc>
          <w:tcPr>
            <w:tcW w:w="317" w:type="pct"/>
            <w:shd w:val="clear" w:color="auto" w:fill="auto"/>
            <w:noWrap/>
          </w:tcPr>
          <w:p w:rsidR="00887A9B" w:rsidRPr="004079EE" w:rsidRDefault="00887A9B" w:rsidP="00887A9B">
            <w:pPr>
              <w:jc w:val="center"/>
              <w:rPr>
                <w:rFonts w:ascii="Bookman Old Style" w:hAnsi="Bookman Old Style"/>
                <w:color w:val="000000"/>
                <w:sz w:val="18"/>
                <w:szCs w:val="18"/>
                <w:lang w:val="id-ID"/>
              </w:rPr>
            </w:pPr>
          </w:p>
        </w:tc>
        <w:tc>
          <w:tcPr>
            <w:tcW w:w="712" w:type="pct"/>
            <w:shd w:val="clear" w:color="auto" w:fill="auto"/>
          </w:tcPr>
          <w:p w:rsidR="00887A9B" w:rsidRPr="004079EE" w:rsidRDefault="00887A9B" w:rsidP="00887A9B">
            <w:pPr>
              <w:rPr>
                <w:rFonts w:ascii="Bookman Old Style" w:hAnsi="Bookman Old Style"/>
                <w:color w:val="000000"/>
                <w:sz w:val="18"/>
                <w:szCs w:val="18"/>
                <w:lang w:val="id-ID"/>
              </w:rPr>
            </w:pPr>
          </w:p>
        </w:tc>
        <w:tc>
          <w:tcPr>
            <w:tcW w:w="134" w:type="pct"/>
            <w:shd w:val="clear" w:color="000000" w:fill="FFFFFF"/>
          </w:tcPr>
          <w:p w:rsidR="00887A9B" w:rsidRPr="004079EE" w:rsidRDefault="00887A9B" w:rsidP="00887A9B">
            <w:pPr>
              <w:rPr>
                <w:rFonts w:ascii="Bookman Old Style" w:hAnsi="Bookman Old Style"/>
                <w:color w:val="000000"/>
                <w:sz w:val="18"/>
                <w:szCs w:val="18"/>
                <w:lang w:val="id-ID"/>
              </w:rPr>
            </w:pPr>
          </w:p>
        </w:tc>
        <w:tc>
          <w:tcPr>
            <w:tcW w:w="671" w:type="pct"/>
            <w:shd w:val="clear" w:color="000000" w:fill="FFFFFF"/>
          </w:tcPr>
          <w:p w:rsidR="00887A9B" w:rsidRPr="004079EE" w:rsidRDefault="00887A9B" w:rsidP="00887A9B">
            <w:pPr>
              <w:rPr>
                <w:rFonts w:ascii="Bookman Old Style" w:hAnsi="Bookman Old Style"/>
                <w:color w:val="000000"/>
                <w:sz w:val="18"/>
                <w:szCs w:val="18"/>
                <w:lang w:val="id-ID"/>
              </w:rPr>
            </w:pPr>
          </w:p>
        </w:tc>
        <w:tc>
          <w:tcPr>
            <w:tcW w:w="303" w:type="pct"/>
            <w:shd w:val="clear" w:color="000000" w:fill="FFFFFF"/>
          </w:tcPr>
          <w:p w:rsidR="00887A9B" w:rsidRPr="004079EE" w:rsidRDefault="00887A9B" w:rsidP="00887A9B">
            <w:pPr>
              <w:rPr>
                <w:rFonts w:ascii="Bookman Old Style" w:hAnsi="Bookman Old Style"/>
                <w:color w:val="000000"/>
                <w:sz w:val="18"/>
                <w:szCs w:val="18"/>
                <w:lang w:val="id-ID"/>
              </w:rPr>
            </w:pPr>
          </w:p>
        </w:tc>
        <w:tc>
          <w:tcPr>
            <w:tcW w:w="138" w:type="pct"/>
            <w:gridSpan w:val="2"/>
            <w:shd w:val="clear" w:color="000000" w:fill="FFFFFF"/>
          </w:tcPr>
          <w:p w:rsidR="00887A9B" w:rsidRPr="004079EE" w:rsidRDefault="00887A9B" w:rsidP="00887A9B">
            <w:pPr>
              <w:rPr>
                <w:rFonts w:ascii="Bookman Old Style" w:hAnsi="Bookman Old Style"/>
                <w:color w:val="000000"/>
                <w:sz w:val="18"/>
                <w:szCs w:val="18"/>
                <w:lang w:val="id-ID"/>
              </w:rPr>
            </w:pPr>
          </w:p>
        </w:tc>
        <w:tc>
          <w:tcPr>
            <w:tcW w:w="1138" w:type="pct"/>
            <w:shd w:val="clear" w:color="000000" w:fill="FFFFFF"/>
          </w:tcPr>
          <w:p w:rsidR="00887A9B" w:rsidRPr="004079EE" w:rsidRDefault="00887A9B" w:rsidP="00887A9B">
            <w:pPr>
              <w:rPr>
                <w:rFonts w:ascii="Bookman Old Style" w:hAnsi="Bookman Old Style"/>
                <w:color w:val="000000"/>
                <w:sz w:val="18"/>
                <w:szCs w:val="18"/>
                <w:lang w:val="id-ID"/>
              </w:rPr>
            </w:pPr>
          </w:p>
        </w:tc>
        <w:tc>
          <w:tcPr>
            <w:tcW w:w="959" w:type="pct"/>
            <w:shd w:val="clear" w:color="000000" w:fill="FFFFFF"/>
            <w:vAlign w:val="center"/>
          </w:tcPr>
          <w:p w:rsidR="00887A9B" w:rsidRPr="004079EE" w:rsidRDefault="00887A9B" w:rsidP="00887A9B">
            <w:pPr>
              <w:rPr>
                <w:rFonts w:ascii="Bookman Old Style" w:hAnsi="Bookman Old Style"/>
                <w:sz w:val="18"/>
                <w:szCs w:val="18"/>
              </w:rPr>
            </w:pPr>
            <w:r w:rsidRPr="004079EE">
              <w:rPr>
                <w:rFonts w:ascii="Bookman Old Style" w:hAnsi="Bookman Old Style"/>
                <w:sz w:val="18"/>
                <w:szCs w:val="18"/>
              </w:rPr>
              <w:t>Persentase Pemerintahan yang lunas bayar PBB</w:t>
            </w:r>
          </w:p>
        </w:tc>
        <w:tc>
          <w:tcPr>
            <w:tcW w:w="628" w:type="pct"/>
            <w:shd w:val="clear" w:color="000000" w:fill="FFFFFF"/>
          </w:tcPr>
          <w:p w:rsidR="00887A9B" w:rsidRPr="004079EE" w:rsidRDefault="00887A9B" w:rsidP="00887A9B">
            <w:pPr>
              <w:jc w:val="center"/>
              <w:rPr>
                <w:rFonts w:ascii="Bookman Old Style" w:hAnsi="Bookman Old Style"/>
                <w:color w:val="000000"/>
                <w:sz w:val="18"/>
                <w:szCs w:val="18"/>
              </w:rPr>
            </w:pPr>
          </w:p>
          <w:p w:rsidR="00887A9B" w:rsidRPr="004079EE" w:rsidRDefault="00887A9B" w:rsidP="00887A9B">
            <w:pPr>
              <w:jc w:val="center"/>
              <w:rPr>
                <w:rFonts w:ascii="Bookman Old Style" w:hAnsi="Bookman Old Style"/>
                <w:color w:val="000000"/>
                <w:sz w:val="18"/>
                <w:szCs w:val="18"/>
              </w:rPr>
            </w:pPr>
            <w:r>
              <w:rPr>
                <w:rFonts w:ascii="Bookman Old Style" w:hAnsi="Bookman Old Style"/>
                <w:color w:val="000000"/>
                <w:sz w:val="18"/>
                <w:szCs w:val="18"/>
              </w:rPr>
              <w:t>95</w:t>
            </w:r>
          </w:p>
        </w:tc>
      </w:tr>
      <w:tr w:rsidR="00887A9B" w:rsidRPr="004079EE" w:rsidTr="00C14412">
        <w:trPr>
          <w:trHeight w:val="549"/>
        </w:trPr>
        <w:tc>
          <w:tcPr>
            <w:tcW w:w="317" w:type="pct"/>
            <w:shd w:val="clear" w:color="auto" w:fill="auto"/>
            <w:noWrap/>
          </w:tcPr>
          <w:p w:rsidR="00887A9B" w:rsidRPr="004079EE" w:rsidRDefault="00887A9B" w:rsidP="00887A9B">
            <w:pPr>
              <w:jc w:val="center"/>
              <w:rPr>
                <w:rFonts w:ascii="Bookman Old Style" w:hAnsi="Bookman Old Style"/>
                <w:color w:val="000000"/>
                <w:sz w:val="18"/>
                <w:szCs w:val="18"/>
                <w:lang w:val="id-ID"/>
              </w:rPr>
            </w:pPr>
          </w:p>
        </w:tc>
        <w:tc>
          <w:tcPr>
            <w:tcW w:w="712" w:type="pct"/>
            <w:shd w:val="clear" w:color="auto" w:fill="auto"/>
          </w:tcPr>
          <w:p w:rsidR="00887A9B" w:rsidRPr="004079EE" w:rsidRDefault="00887A9B" w:rsidP="00887A9B">
            <w:pPr>
              <w:rPr>
                <w:rFonts w:ascii="Bookman Old Style" w:hAnsi="Bookman Old Style"/>
                <w:color w:val="000000"/>
                <w:sz w:val="18"/>
                <w:szCs w:val="18"/>
                <w:lang w:val="id-ID"/>
              </w:rPr>
            </w:pPr>
          </w:p>
        </w:tc>
        <w:tc>
          <w:tcPr>
            <w:tcW w:w="134" w:type="pct"/>
            <w:shd w:val="clear" w:color="000000" w:fill="FFFFFF"/>
          </w:tcPr>
          <w:p w:rsidR="00887A9B" w:rsidRPr="004079EE" w:rsidRDefault="00887A9B" w:rsidP="00887A9B">
            <w:pPr>
              <w:rPr>
                <w:rFonts w:ascii="Bookman Old Style" w:hAnsi="Bookman Old Style"/>
                <w:color w:val="000000"/>
                <w:sz w:val="18"/>
                <w:szCs w:val="18"/>
                <w:lang w:val="id-ID"/>
              </w:rPr>
            </w:pPr>
          </w:p>
        </w:tc>
        <w:tc>
          <w:tcPr>
            <w:tcW w:w="671" w:type="pct"/>
            <w:shd w:val="clear" w:color="000000" w:fill="FFFFFF"/>
          </w:tcPr>
          <w:p w:rsidR="00887A9B" w:rsidRPr="004079EE" w:rsidRDefault="00887A9B" w:rsidP="00887A9B">
            <w:pPr>
              <w:rPr>
                <w:rFonts w:ascii="Bookman Old Style" w:hAnsi="Bookman Old Style"/>
                <w:color w:val="000000"/>
                <w:sz w:val="18"/>
                <w:szCs w:val="18"/>
                <w:lang w:val="id-ID"/>
              </w:rPr>
            </w:pPr>
          </w:p>
        </w:tc>
        <w:tc>
          <w:tcPr>
            <w:tcW w:w="303" w:type="pct"/>
            <w:shd w:val="clear" w:color="000000" w:fill="FFFFFF"/>
          </w:tcPr>
          <w:p w:rsidR="00887A9B" w:rsidRPr="004079EE" w:rsidRDefault="00887A9B" w:rsidP="00887A9B">
            <w:pPr>
              <w:rPr>
                <w:rFonts w:ascii="Bookman Old Style" w:hAnsi="Bookman Old Style"/>
                <w:b/>
                <w:color w:val="000000"/>
                <w:sz w:val="18"/>
                <w:szCs w:val="18"/>
              </w:rPr>
            </w:pPr>
            <w:r w:rsidRPr="004079EE">
              <w:rPr>
                <w:rFonts w:ascii="Bookman Old Style" w:hAnsi="Bookman Old Style"/>
                <w:b/>
                <w:color w:val="000000"/>
                <w:sz w:val="18"/>
                <w:szCs w:val="18"/>
              </w:rPr>
              <w:t>V</w:t>
            </w:r>
          </w:p>
        </w:tc>
        <w:tc>
          <w:tcPr>
            <w:tcW w:w="1276" w:type="pct"/>
            <w:gridSpan w:val="3"/>
            <w:shd w:val="clear" w:color="000000" w:fill="FFFFFF"/>
          </w:tcPr>
          <w:p w:rsidR="00887A9B" w:rsidRPr="004079EE" w:rsidRDefault="00887A9B" w:rsidP="00887A9B">
            <w:pPr>
              <w:rPr>
                <w:rFonts w:ascii="Bookman Old Style" w:hAnsi="Bookman Old Style"/>
                <w:b/>
                <w:sz w:val="18"/>
                <w:szCs w:val="18"/>
              </w:rPr>
            </w:pPr>
            <w:r w:rsidRPr="004079EE">
              <w:rPr>
                <w:rFonts w:ascii="Bookman Old Style" w:hAnsi="Bookman Old Style"/>
                <w:b/>
                <w:sz w:val="18"/>
                <w:szCs w:val="18"/>
              </w:rPr>
              <w:t>Program Koordinasi Ketentraman dan Ketertiban umum</w:t>
            </w:r>
          </w:p>
        </w:tc>
        <w:tc>
          <w:tcPr>
            <w:tcW w:w="959" w:type="pct"/>
            <w:shd w:val="clear" w:color="000000" w:fill="FFFFFF"/>
          </w:tcPr>
          <w:p w:rsidR="00887A9B" w:rsidRPr="004079EE" w:rsidRDefault="00A41116" w:rsidP="00887A9B">
            <w:pPr>
              <w:rPr>
                <w:rFonts w:ascii="Bookman Old Style" w:hAnsi="Bookman Old Style"/>
                <w:b/>
                <w:color w:val="000000"/>
                <w:sz w:val="18"/>
                <w:szCs w:val="18"/>
              </w:rPr>
            </w:pPr>
            <w:r>
              <w:rPr>
                <w:rFonts w:ascii="Bookman Old Style" w:hAnsi="Bookman Old Style"/>
                <w:b/>
                <w:sz w:val="18"/>
                <w:szCs w:val="18"/>
              </w:rPr>
              <w:t>Cakupan penyelenggaraan urusan ketentraman dan ketertiban umum</w:t>
            </w:r>
          </w:p>
        </w:tc>
        <w:tc>
          <w:tcPr>
            <w:tcW w:w="628" w:type="pct"/>
            <w:shd w:val="clear" w:color="000000" w:fill="FFFFFF"/>
          </w:tcPr>
          <w:p w:rsidR="00887A9B" w:rsidRPr="004079EE" w:rsidRDefault="00887A9B" w:rsidP="00887A9B">
            <w:pPr>
              <w:rPr>
                <w:rFonts w:ascii="Bookman Old Style" w:hAnsi="Bookman Old Style"/>
                <w:b/>
                <w:color w:val="000000"/>
                <w:sz w:val="18"/>
                <w:szCs w:val="18"/>
              </w:rPr>
            </w:pPr>
          </w:p>
          <w:p w:rsidR="00887A9B" w:rsidRPr="004079EE" w:rsidRDefault="00887A9B" w:rsidP="00887A9B">
            <w:pPr>
              <w:rPr>
                <w:rFonts w:ascii="Bookman Old Style" w:hAnsi="Bookman Old Style"/>
                <w:b/>
                <w:color w:val="000000"/>
                <w:sz w:val="18"/>
                <w:szCs w:val="18"/>
              </w:rPr>
            </w:pPr>
          </w:p>
          <w:p w:rsidR="00887A9B" w:rsidRPr="004079EE" w:rsidRDefault="00887A9B" w:rsidP="00887A9B">
            <w:pPr>
              <w:jc w:val="center"/>
              <w:rPr>
                <w:rFonts w:ascii="Bookman Old Style" w:hAnsi="Bookman Old Style"/>
                <w:b/>
                <w:color w:val="000000"/>
                <w:sz w:val="18"/>
                <w:szCs w:val="18"/>
              </w:rPr>
            </w:pPr>
            <w:r w:rsidRPr="004079EE">
              <w:rPr>
                <w:rFonts w:ascii="Bookman Old Style" w:hAnsi="Bookman Old Style"/>
                <w:b/>
                <w:color w:val="000000"/>
                <w:sz w:val="18"/>
                <w:szCs w:val="18"/>
              </w:rPr>
              <w:t>7</w:t>
            </w:r>
          </w:p>
        </w:tc>
      </w:tr>
      <w:tr w:rsidR="00887A9B" w:rsidRPr="004079EE" w:rsidTr="00C14412">
        <w:trPr>
          <w:trHeight w:val="557"/>
        </w:trPr>
        <w:tc>
          <w:tcPr>
            <w:tcW w:w="317" w:type="pct"/>
            <w:shd w:val="clear" w:color="auto" w:fill="auto"/>
            <w:noWrap/>
          </w:tcPr>
          <w:p w:rsidR="00887A9B" w:rsidRPr="004079EE" w:rsidRDefault="00887A9B" w:rsidP="00887A9B">
            <w:pPr>
              <w:jc w:val="center"/>
              <w:rPr>
                <w:rFonts w:ascii="Bookman Old Style" w:hAnsi="Bookman Old Style"/>
                <w:color w:val="000000"/>
                <w:sz w:val="18"/>
                <w:szCs w:val="18"/>
                <w:lang w:val="id-ID"/>
              </w:rPr>
            </w:pPr>
          </w:p>
        </w:tc>
        <w:tc>
          <w:tcPr>
            <w:tcW w:w="712" w:type="pct"/>
            <w:shd w:val="clear" w:color="auto" w:fill="auto"/>
          </w:tcPr>
          <w:p w:rsidR="00887A9B" w:rsidRPr="004079EE" w:rsidRDefault="00887A9B" w:rsidP="00887A9B">
            <w:pPr>
              <w:rPr>
                <w:rFonts w:ascii="Bookman Old Style" w:hAnsi="Bookman Old Style"/>
                <w:color w:val="000000"/>
                <w:sz w:val="18"/>
                <w:szCs w:val="18"/>
                <w:lang w:val="id-ID"/>
              </w:rPr>
            </w:pPr>
          </w:p>
        </w:tc>
        <w:tc>
          <w:tcPr>
            <w:tcW w:w="134" w:type="pct"/>
            <w:shd w:val="clear" w:color="000000" w:fill="FFFFFF"/>
          </w:tcPr>
          <w:p w:rsidR="00887A9B" w:rsidRPr="004079EE" w:rsidRDefault="00887A9B" w:rsidP="00887A9B">
            <w:pPr>
              <w:rPr>
                <w:rFonts w:ascii="Bookman Old Style" w:hAnsi="Bookman Old Style"/>
                <w:color w:val="000000"/>
                <w:sz w:val="18"/>
                <w:szCs w:val="18"/>
                <w:lang w:val="id-ID"/>
              </w:rPr>
            </w:pPr>
          </w:p>
        </w:tc>
        <w:tc>
          <w:tcPr>
            <w:tcW w:w="671" w:type="pct"/>
            <w:shd w:val="clear" w:color="000000" w:fill="FFFFFF"/>
          </w:tcPr>
          <w:p w:rsidR="00887A9B" w:rsidRPr="004079EE" w:rsidRDefault="00887A9B" w:rsidP="00887A9B">
            <w:pPr>
              <w:rPr>
                <w:rFonts w:ascii="Bookman Old Style" w:hAnsi="Bookman Old Style"/>
                <w:color w:val="000000"/>
                <w:sz w:val="18"/>
                <w:szCs w:val="18"/>
                <w:lang w:val="id-ID"/>
              </w:rPr>
            </w:pPr>
          </w:p>
        </w:tc>
        <w:tc>
          <w:tcPr>
            <w:tcW w:w="303" w:type="pct"/>
            <w:shd w:val="clear" w:color="000000" w:fill="FFFFFF"/>
          </w:tcPr>
          <w:p w:rsidR="00887A9B" w:rsidRPr="004079EE" w:rsidRDefault="00887A9B" w:rsidP="00887A9B">
            <w:pPr>
              <w:rPr>
                <w:rFonts w:ascii="Bookman Old Style" w:hAnsi="Bookman Old Style"/>
                <w:color w:val="000000"/>
                <w:sz w:val="18"/>
                <w:szCs w:val="18"/>
                <w:lang w:val="id-ID"/>
              </w:rPr>
            </w:pPr>
          </w:p>
        </w:tc>
        <w:tc>
          <w:tcPr>
            <w:tcW w:w="138" w:type="pct"/>
            <w:gridSpan w:val="2"/>
            <w:shd w:val="clear" w:color="000000" w:fill="FFFFFF"/>
          </w:tcPr>
          <w:p w:rsidR="00887A9B" w:rsidRPr="004079EE" w:rsidRDefault="00887A9B" w:rsidP="00887A9B">
            <w:pPr>
              <w:rPr>
                <w:rFonts w:ascii="Bookman Old Style" w:hAnsi="Bookman Old Style"/>
                <w:color w:val="000000"/>
                <w:sz w:val="18"/>
                <w:szCs w:val="18"/>
                <w:lang w:val="id-ID"/>
              </w:rPr>
            </w:pPr>
          </w:p>
        </w:tc>
        <w:tc>
          <w:tcPr>
            <w:tcW w:w="1138" w:type="pct"/>
            <w:shd w:val="clear" w:color="000000" w:fill="FFFFFF"/>
            <w:vAlign w:val="center"/>
          </w:tcPr>
          <w:p w:rsidR="00887A9B" w:rsidRPr="004079EE" w:rsidRDefault="00887A9B" w:rsidP="00887A9B">
            <w:pPr>
              <w:rPr>
                <w:rFonts w:ascii="Bookman Old Style" w:hAnsi="Bookman Old Style"/>
                <w:sz w:val="18"/>
                <w:szCs w:val="18"/>
              </w:rPr>
            </w:pPr>
            <w:r w:rsidRPr="004079EE">
              <w:rPr>
                <w:rFonts w:ascii="Bookman Old Style" w:hAnsi="Bookman Old Style"/>
                <w:sz w:val="18"/>
                <w:szCs w:val="18"/>
              </w:rPr>
              <w:t>Koordinasi Upaya Penyelenggaraan Ketentraman dan Ketertiban umum</w:t>
            </w:r>
          </w:p>
        </w:tc>
        <w:tc>
          <w:tcPr>
            <w:tcW w:w="959" w:type="pct"/>
            <w:shd w:val="clear" w:color="000000" w:fill="FFFFFF"/>
            <w:vAlign w:val="center"/>
          </w:tcPr>
          <w:p w:rsidR="00887A9B" w:rsidRPr="00A41116" w:rsidRDefault="00887A9B" w:rsidP="00A41116">
            <w:pPr>
              <w:rPr>
                <w:rFonts w:ascii="Bookman Old Style" w:hAnsi="Bookman Old Style"/>
                <w:sz w:val="18"/>
                <w:szCs w:val="18"/>
              </w:rPr>
            </w:pPr>
            <w:r w:rsidRPr="004079EE">
              <w:rPr>
                <w:rFonts w:ascii="Bookman Old Style" w:hAnsi="Bookman Old Style"/>
                <w:sz w:val="18"/>
                <w:szCs w:val="18"/>
              </w:rPr>
              <w:t>Persentase Penyelesaian permasalahan K</w:t>
            </w:r>
            <w:r w:rsidR="00A41116">
              <w:rPr>
                <w:rFonts w:ascii="Bookman Old Style" w:hAnsi="Bookman Old Style"/>
                <w:sz w:val="18"/>
                <w:szCs w:val="18"/>
              </w:rPr>
              <w:t>etentraman dan ketertiban umum</w:t>
            </w:r>
          </w:p>
        </w:tc>
        <w:tc>
          <w:tcPr>
            <w:tcW w:w="628" w:type="pct"/>
            <w:shd w:val="clear" w:color="auto" w:fill="FFFFFF"/>
          </w:tcPr>
          <w:p w:rsidR="00887A9B" w:rsidRPr="004079EE" w:rsidRDefault="00887A9B" w:rsidP="00887A9B">
            <w:pPr>
              <w:jc w:val="center"/>
              <w:rPr>
                <w:rFonts w:ascii="Bookman Old Style" w:hAnsi="Bookman Old Style"/>
                <w:color w:val="000000"/>
                <w:sz w:val="18"/>
                <w:szCs w:val="18"/>
              </w:rPr>
            </w:pPr>
          </w:p>
          <w:p w:rsidR="00887A9B" w:rsidRPr="004079EE" w:rsidRDefault="00887A9B" w:rsidP="00887A9B">
            <w:pPr>
              <w:jc w:val="center"/>
              <w:rPr>
                <w:rFonts w:ascii="Bookman Old Style" w:hAnsi="Bookman Old Style"/>
                <w:color w:val="000000"/>
                <w:sz w:val="18"/>
                <w:szCs w:val="18"/>
              </w:rPr>
            </w:pPr>
            <w:r w:rsidRPr="004079EE">
              <w:rPr>
                <w:rFonts w:ascii="Bookman Old Style" w:hAnsi="Bookman Old Style"/>
                <w:color w:val="000000"/>
                <w:sz w:val="18"/>
                <w:szCs w:val="18"/>
              </w:rPr>
              <w:t>100 %</w:t>
            </w:r>
          </w:p>
        </w:tc>
      </w:tr>
    </w:tbl>
    <w:p w:rsidR="00BC443E" w:rsidRPr="00E52EBD" w:rsidRDefault="00BC443E" w:rsidP="00F42BAA">
      <w:pPr>
        <w:adjustRightInd w:val="0"/>
        <w:rPr>
          <w:b/>
          <w:bCs/>
          <w:sz w:val="18"/>
          <w:szCs w:val="18"/>
        </w:rPr>
        <w:sectPr w:rsidR="00BC443E" w:rsidRPr="00E52EBD" w:rsidSect="00FB7847">
          <w:pgSz w:w="11907" w:h="18711" w:code="10000"/>
          <w:pgMar w:top="1701" w:right="1701" w:bottom="1418" w:left="2268" w:header="0" w:footer="992" w:gutter="0"/>
          <w:cols w:space="720"/>
          <w:docGrid w:linePitch="326"/>
        </w:sectPr>
      </w:pPr>
    </w:p>
    <w:p w:rsidR="00656E90" w:rsidRPr="007828F0" w:rsidRDefault="00843B92" w:rsidP="00656E90">
      <w:pPr>
        <w:adjustRightInd w:val="0"/>
        <w:jc w:val="center"/>
        <w:rPr>
          <w:rFonts w:ascii="Bookman Old Style" w:hAnsi="Bookman Old Style"/>
          <w:b/>
          <w:bCs/>
          <w:sz w:val="23"/>
          <w:szCs w:val="23"/>
          <w:lang w:val="id-ID"/>
        </w:rPr>
      </w:pPr>
      <w:r>
        <w:rPr>
          <w:rFonts w:ascii="Bookman Old Style" w:hAnsi="Bookman Old Style"/>
          <w:b/>
          <w:bCs/>
          <w:sz w:val="23"/>
          <w:szCs w:val="23"/>
          <w:lang w:val="id-ID"/>
        </w:rPr>
        <w:t>Tabel 3.3</w:t>
      </w:r>
    </w:p>
    <w:tbl>
      <w:tblPr>
        <w:tblW w:w="5000" w:type="pct"/>
        <w:tblLook w:val="04A0" w:firstRow="1" w:lastRow="0" w:firstColumn="1" w:lastColumn="0" w:noHBand="0" w:noVBand="1"/>
      </w:tblPr>
      <w:tblGrid>
        <w:gridCol w:w="7938"/>
      </w:tblGrid>
      <w:tr w:rsidR="00277627" w:rsidRPr="007828F0" w:rsidTr="00F42BAA">
        <w:trPr>
          <w:trHeight w:val="375"/>
        </w:trPr>
        <w:tc>
          <w:tcPr>
            <w:tcW w:w="5000" w:type="pct"/>
            <w:tcBorders>
              <w:top w:val="nil"/>
              <w:left w:val="nil"/>
              <w:bottom w:val="nil"/>
              <w:right w:val="nil"/>
            </w:tcBorders>
            <w:shd w:val="clear" w:color="auto" w:fill="auto"/>
            <w:noWrap/>
            <w:vAlign w:val="bottom"/>
          </w:tcPr>
          <w:p w:rsidR="00383830" w:rsidRPr="007828F0" w:rsidRDefault="00EC20EF" w:rsidP="004C4664">
            <w:pPr>
              <w:jc w:val="center"/>
              <w:rPr>
                <w:rFonts w:ascii="Bookman Old Style" w:hAnsi="Bookman Old Style"/>
                <w:b/>
                <w:bCs/>
                <w:sz w:val="23"/>
                <w:szCs w:val="23"/>
                <w:lang w:val="id-ID"/>
              </w:rPr>
            </w:pPr>
            <w:r>
              <w:rPr>
                <w:rFonts w:ascii="Bookman Old Style" w:hAnsi="Bookman Old Style"/>
                <w:b/>
                <w:bCs/>
                <w:sz w:val="23"/>
                <w:szCs w:val="23"/>
                <w:lang w:val="id-ID"/>
              </w:rPr>
              <w:t>Persa</w:t>
            </w:r>
            <w:r w:rsidR="00656E90" w:rsidRPr="007828F0">
              <w:rPr>
                <w:rFonts w:ascii="Bookman Old Style" w:hAnsi="Bookman Old Style"/>
                <w:b/>
                <w:bCs/>
                <w:sz w:val="23"/>
                <w:szCs w:val="23"/>
                <w:lang w:val="id-ID"/>
              </w:rPr>
              <w:t>ndingan Rencana Strategi</w:t>
            </w:r>
            <w:r w:rsidR="00857624" w:rsidRPr="007828F0">
              <w:rPr>
                <w:rFonts w:ascii="Bookman Old Style" w:hAnsi="Bookman Old Style"/>
                <w:b/>
                <w:bCs/>
                <w:sz w:val="23"/>
                <w:szCs w:val="23"/>
                <w:lang w:val="id-ID"/>
              </w:rPr>
              <w:t xml:space="preserve">s </w:t>
            </w:r>
            <w:r w:rsidR="00857624" w:rsidRPr="007828F0">
              <w:rPr>
                <w:rFonts w:ascii="Bookman Old Style" w:hAnsi="Bookman Old Style"/>
                <w:b/>
                <w:bCs/>
                <w:sz w:val="23"/>
                <w:szCs w:val="23"/>
              </w:rPr>
              <w:t xml:space="preserve">Kecamatan </w:t>
            </w:r>
            <w:r w:rsidR="008B62E2" w:rsidRPr="007828F0">
              <w:rPr>
                <w:rFonts w:ascii="Bookman Old Style" w:hAnsi="Bookman Old Style"/>
                <w:b/>
                <w:bCs/>
                <w:sz w:val="23"/>
                <w:szCs w:val="23"/>
              </w:rPr>
              <w:t>Rembang</w:t>
            </w:r>
            <w:r w:rsidR="002D0017">
              <w:rPr>
                <w:rFonts w:ascii="Bookman Old Style" w:hAnsi="Bookman Old Style"/>
                <w:b/>
                <w:bCs/>
                <w:sz w:val="23"/>
                <w:szCs w:val="23"/>
                <w:lang w:val="id-ID"/>
              </w:rPr>
              <w:t xml:space="preserve"> Kabupaten Rembang Tahun</w:t>
            </w:r>
            <w:r w:rsidR="000F0E41">
              <w:rPr>
                <w:rFonts w:ascii="Bookman Old Style" w:hAnsi="Bookman Old Style"/>
                <w:b/>
                <w:bCs/>
                <w:sz w:val="23"/>
                <w:szCs w:val="23"/>
                <w:lang w:val="id-ID"/>
              </w:rPr>
              <w:t xml:space="preserve"> 2016-2021 Lama dan </w:t>
            </w:r>
            <w:r w:rsidR="000F0E41">
              <w:rPr>
                <w:rFonts w:ascii="Bookman Old Style" w:hAnsi="Bookman Old Style"/>
                <w:b/>
                <w:bCs/>
                <w:sz w:val="23"/>
                <w:szCs w:val="23"/>
              </w:rPr>
              <w:t>B</w:t>
            </w:r>
            <w:r w:rsidR="00656E90" w:rsidRPr="007828F0">
              <w:rPr>
                <w:rFonts w:ascii="Bookman Old Style" w:hAnsi="Bookman Old Style"/>
                <w:b/>
                <w:bCs/>
                <w:sz w:val="23"/>
                <w:szCs w:val="23"/>
                <w:lang w:val="id-ID"/>
              </w:rPr>
              <w:t>aru</w:t>
            </w:r>
          </w:p>
          <w:p w:rsidR="00D270DB" w:rsidRPr="007828F0" w:rsidRDefault="00D270DB" w:rsidP="004C4664">
            <w:pPr>
              <w:jc w:val="center"/>
              <w:rPr>
                <w:rFonts w:ascii="Bookman Old Style" w:hAnsi="Bookman Old Style"/>
                <w:b/>
                <w:bCs/>
                <w:sz w:val="23"/>
                <w:szCs w:val="23"/>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792"/>
              <w:gridCol w:w="2186"/>
              <w:gridCol w:w="1883"/>
            </w:tblGrid>
            <w:tr w:rsidR="00D270DB" w:rsidRPr="004079EE" w:rsidTr="00C97C9A">
              <w:trPr>
                <w:tblHeader/>
              </w:trPr>
              <w:tc>
                <w:tcPr>
                  <w:tcW w:w="2362" w:type="pct"/>
                  <w:gridSpan w:val="2"/>
                </w:tcPr>
                <w:p w:rsidR="00D270DB" w:rsidRPr="004079EE" w:rsidRDefault="00D270DB" w:rsidP="00D270DB">
                  <w:pPr>
                    <w:jc w:val="center"/>
                    <w:rPr>
                      <w:rFonts w:ascii="Bookman Old Style" w:hAnsi="Bookman Old Style"/>
                      <w:b/>
                      <w:sz w:val="18"/>
                      <w:szCs w:val="18"/>
                    </w:rPr>
                  </w:pPr>
                  <w:r w:rsidRPr="004079EE">
                    <w:rPr>
                      <w:rFonts w:ascii="Bookman Old Style" w:hAnsi="Bookman Old Style"/>
                      <w:b/>
                      <w:sz w:val="18"/>
                      <w:szCs w:val="18"/>
                    </w:rPr>
                    <w:t xml:space="preserve">RENSTRA LAMA                                                                        </w:t>
                  </w:r>
                </w:p>
              </w:tc>
              <w:tc>
                <w:tcPr>
                  <w:tcW w:w="2638" w:type="pct"/>
                  <w:gridSpan w:val="2"/>
                </w:tcPr>
                <w:p w:rsidR="00D270DB" w:rsidRPr="004079EE" w:rsidRDefault="00D270DB" w:rsidP="00D270DB">
                  <w:pPr>
                    <w:jc w:val="center"/>
                    <w:rPr>
                      <w:rFonts w:ascii="Bookman Old Style" w:hAnsi="Bookman Old Style"/>
                      <w:b/>
                      <w:sz w:val="18"/>
                      <w:szCs w:val="18"/>
                    </w:rPr>
                  </w:pPr>
                  <w:r w:rsidRPr="004079EE">
                    <w:rPr>
                      <w:rFonts w:ascii="Bookman Old Style" w:hAnsi="Bookman Old Style"/>
                      <w:b/>
                      <w:sz w:val="18"/>
                      <w:szCs w:val="18"/>
                    </w:rPr>
                    <w:t>RENSTRA BARU</w:t>
                  </w:r>
                </w:p>
              </w:tc>
            </w:tr>
            <w:tr w:rsidR="001D379B" w:rsidRPr="004079EE" w:rsidTr="00C97C9A">
              <w:trPr>
                <w:tblHeader/>
              </w:trPr>
              <w:tc>
                <w:tcPr>
                  <w:tcW w:w="1200" w:type="pct"/>
                </w:tcPr>
                <w:p w:rsidR="00D270DB" w:rsidRPr="004079EE" w:rsidRDefault="00D270DB" w:rsidP="00D270DB">
                  <w:pPr>
                    <w:jc w:val="center"/>
                    <w:rPr>
                      <w:rFonts w:ascii="Bookman Old Style" w:hAnsi="Bookman Old Style"/>
                      <w:sz w:val="18"/>
                      <w:szCs w:val="18"/>
                    </w:rPr>
                  </w:pPr>
                  <w:r w:rsidRPr="004079EE">
                    <w:rPr>
                      <w:rFonts w:ascii="Bookman Old Style" w:hAnsi="Bookman Old Style"/>
                      <w:sz w:val="18"/>
                      <w:szCs w:val="18"/>
                    </w:rPr>
                    <w:t>Program</w:t>
                  </w:r>
                </w:p>
              </w:tc>
              <w:tc>
                <w:tcPr>
                  <w:tcW w:w="1162" w:type="pct"/>
                </w:tcPr>
                <w:p w:rsidR="00D270DB" w:rsidRPr="004079EE" w:rsidRDefault="00D270DB" w:rsidP="00D270DB">
                  <w:pPr>
                    <w:jc w:val="center"/>
                    <w:rPr>
                      <w:rFonts w:ascii="Bookman Old Style" w:hAnsi="Bookman Old Style"/>
                      <w:sz w:val="18"/>
                      <w:szCs w:val="18"/>
                    </w:rPr>
                  </w:pPr>
                  <w:r w:rsidRPr="004079EE">
                    <w:rPr>
                      <w:rFonts w:ascii="Bookman Old Style" w:hAnsi="Bookman Old Style"/>
                      <w:sz w:val="18"/>
                      <w:szCs w:val="18"/>
                    </w:rPr>
                    <w:t>Kegiatan</w:t>
                  </w:r>
                </w:p>
              </w:tc>
              <w:tc>
                <w:tcPr>
                  <w:tcW w:w="1417" w:type="pct"/>
                </w:tcPr>
                <w:p w:rsidR="00D270DB" w:rsidRPr="004079EE" w:rsidRDefault="00D270DB" w:rsidP="00D270DB">
                  <w:pPr>
                    <w:jc w:val="center"/>
                    <w:rPr>
                      <w:rFonts w:ascii="Bookman Old Style" w:hAnsi="Bookman Old Style"/>
                      <w:sz w:val="18"/>
                      <w:szCs w:val="18"/>
                    </w:rPr>
                  </w:pPr>
                  <w:r w:rsidRPr="004079EE">
                    <w:rPr>
                      <w:rFonts w:ascii="Bookman Old Style" w:hAnsi="Bookman Old Style"/>
                      <w:sz w:val="18"/>
                      <w:szCs w:val="18"/>
                    </w:rPr>
                    <w:t>Program</w:t>
                  </w:r>
                </w:p>
              </w:tc>
              <w:tc>
                <w:tcPr>
                  <w:tcW w:w="1221" w:type="pct"/>
                </w:tcPr>
                <w:p w:rsidR="00D270DB" w:rsidRPr="004079EE" w:rsidRDefault="00D270DB" w:rsidP="00D270DB">
                  <w:pPr>
                    <w:jc w:val="center"/>
                    <w:rPr>
                      <w:rFonts w:ascii="Bookman Old Style" w:hAnsi="Bookman Old Style"/>
                      <w:sz w:val="18"/>
                      <w:szCs w:val="18"/>
                    </w:rPr>
                  </w:pPr>
                  <w:r w:rsidRPr="004079EE">
                    <w:rPr>
                      <w:rFonts w:ascii="Bookman Old Style" w:hAnsi="Bookman Old Style"/>
                      <w:sz w:val="18"/>
                      <w:szCs w:val="18"/>
                    </w:rPr>
                    <w:t>Kegiatan</w:t>
                  </w:r>
                </w:p>
              </w:tc>
            </w:tr>
            <w:tr w:rsidR="001D379B" w:rsidRPr="004079EE" w:rsidTr="00C97C9A">
              <w:tc>
                <w:tcPr>
                  <w:tcW w:w="1200" w:type="pct"/>
                </w:tcPr>
                <w:p w:rsidR="001D379B" w:rsidRPr="001D379B" w:rsidRDefault="001D379B" w:rsidP="001642F7">
                  <w:pPr>
                    <w:pStyle w:val="ListParagraph"/>
                    <w:numPr>
                      <w:ilvl w:val="0"/>
                      <w:numId w:val="39"/>
                    </w:numPr>
                    <w:ind w:left="319"/>
                    <w:contextualSpacing/>
                    <w:jc w:val="both"/>
                    <w:rPr>
                      <w:rFonts w:ascii="Bookman Old Style" w:hAnsi="Bookman Old Style"/>
                      <w:color w:val="000000"/>
                      <w:sz w:val="18"/>
                      <w:szCs w:val="18"/>
                    </w:rPr>
                  </w:pPr>
                  <w:r w:rsidRPr="001D379B">
                    <w:rPr>
                      <w:rFonts w:ascii="Bookman Old Style" w:hAnsi="Bookman Old Style"/>
                      <w:color w:val="000000"/>
                      <w:sz w:val="18"/>
                      <w:szCs w:val="18"/>
                    </w:rPr>
                    <w:t>Program Manajemen Administrasi Pelayanan Umum kepegawaian dan keuangan perangkat daerah</w:t>
                  </w:r>
                </w:p>
                <w:p w:rsidR="001D379B" w:rsidRPr="004079EE" w:rsidRDefault="001D379B" w:rsidP="001D379B">
                  <w:pPr>
                    <w:ind w:left="533"/>
                    <w:jc w:val="both"/>
                    <w:rPr>
                      <w:rFonts w:ascii="Bookman Old Style" w:hAnsi="Bookman Old Style"/>
                      <w:sz w:val="18"/>
                      <w:szCs w:val="18"/>
                    </w:rPr>
                  </w:pPr>
                </w:p>
              </w:tc>
              <w:tc>
                <w:tcPr>
                  <w:tcW w:w="1162" w:type="pct"/>
                </w:tcPr>
                <w:p w:rsidR="001D379B" w:rsidRPr="004079EE" w:rsidRDefault="001D379B" w:rsidP="001642F7">
                  <w:pPr>
                    <w:pStyle w:val="ListParagraph"/>
                    <w:numPr>
                      <w:ilvl w:val="0"/>
                      <w:numId w:val="20"/>
                    </w:numPr>
                    <w:spacing w:after="0" w:line="240" w:lineRule="auto"/>
                    <w:ind w:left="251" w:hanging="270"/>
                    <w:contextualSpacing/>
                    <w:jc w:val="both"/>
                    <w:rPr>
                      <w:rFonts w:ascii="Bookman Old Style" w:hAnsi="Bookman Old Style"/>
                      <w:color w:val="000000"/>
                      <w:sz w:val="18"/>
                      <w:szCs w:val="18"/>
                    </w:rPr>
                  </w:pPr>
                  <w:r w:rsidRPr="004079EE">
                    <w:rPr>
                      <w:rFonts w:ascii="Bookman Old Style" w:hAnsi="Bookman Old Style"/>
                      <w:color w:val="000000"/>
                      <w:sz w:val="18"/>
                      <w:szCs w:val="18"/>
                    </w:rPr>
                    <w:t>Peningkatan Managemen Administrasi Pelayanan Umum</w:t>
                  </w:r>
                </w:p>
                <w:p w:rsidR="001D379B" w:rsidRPr="004079EE" w:rsidRDefault="001D379B" w:rsidP="001642F7">
                  <w:pPr>
                    <w:pStyle w:val="ListParagraph"/>
                    <w:numPr>
                      <w:ilvl w:val="0"/>
                      <w:numId w:val="20"/>
                    </w:numPr>
                    <w:spacing w:after="0" w:line="240" w:lineRule="auto"/>
                    <w:ind w:left="251" w:hanging="270"/>
                    <w:contextualSpacing/>
                    <w:jc w:val="both"/>
                    <w:rPr>
                      <w:rFonts w:ascii="Bookman Old Style" w:hAnsi="Bookman Old Style"/>
                      <w:color w:val="000000"/>
                      <w:sz w:val="18"/>
                      <w:szCs w:val="18"/>
                    </w:rPr>
                  </w:pPr>
                  <w:r w:rsidRPr="004079EE">
                    <w:rPr>
                      <w:rFonts w:ascii="Bookman Old Style" w:hAnsi="Bookman Old Style"/>
                      <w:color w:val="000000"/>
                      <w:sz w:val="18"/>
                      <w:szCs w:val="18"/>
                    </w:rPr>
                    <w:t>Peningkatan sarana dan prasarana aparatur</w:t>
                  </w:r>
                </w:p>
                <w:p w:rsidR="001D379B" w:rsidRPr="004079EE" w:rsidRDefault="001D379B" w:rsidP="001642F7">
                  <w:pPr>
                    <w:pStyle w:val="ListParagraph"/>
                    <w:numPr>
                      <w:ilvl w:val="0"/>
                      <w:numId w:val="20"/>
                    </w:numPr>
                    <w:spacing w:after="0" w:line="240" w:lineRule="auto"/>
                    <w:ind w:left="251" w:hanging="270"/>
                    <w:contextualSpacing/>
                    <w:jc w:val="both"/>
                    <w:rPr>
                      <w:rFonts w:ascii="Bookman Old Style" w:hAnsi="Bookman Old Style"/>
                      <w:color w:val="000000"/>
                      <w:sz w:val="18"/>
                      <w:szCs w:val="18"/>
                    </w:rPr>
                  </w:pPr>
                  <w:r w:rsidRPr="004079EE">
                    <w:rPr>
                      <w:rFonts w:ascii="Bookman Old Style" w:hAnsi="Bookman Old Style"/>
                      <w:color w:val="000000"/>
                      <w:sz w:val="18"/>
                      <w:szCs w:val="18"/>
                    </w:rPr>
                    <w:t>Peningkatan dan pengembangan sistem pelaporan keuangan</w:t>
                  </w:r>
                </w:p>
                <w:p w:rsidR="001D379B" w:rsidRPr="004079EE" w:rsidRDefault="001D379B" w:rsidP="001642F7">
                  <w:pPr>
                    <w:pStyle w:val="ListParagraph"/>
                    <w:numPr>
                      <w:ilvl w:val="0"/>
                      <w:numId w:val="20"/>
                    </w:numPr>
                    <w:spacing w:after="0" w:line="240" w:lineRule="auto"/>
                    <w:ind w:left="251" w:hanging="270"/>
                    <w:contextualSpacing/>
                    <w:jc w:val="both"/>
                    <w:rPr>
                      <w:rFonts w:ascii="Bookman Old Style" w:hAnsi="Bookman Old Style"/>
                      <w:color w:val="000000"/>
                      <w:sz w:val="18"/>
                      <w:szCs w:val="18"/>
                    </w:rPr>
                  </w:pPr>
                  <w:r w:rsidRPr="004079EE">
                    <w:rPr>
                      <w:rFonts w:ascii="Bookman Old Style" w:hAnsi="Bookman Old Style"/>
                      <w:color w:val="000000"/>
                      <w:sz w:val="18"/>
                      <w:szCs w:val="18"/>
                    </w:rPr>
                    <w:t>Peningkatan kualitas sumber daya aparatur</w:t>
                  </w:r>
                </w:p>
                <w:p w:rsidR="001D379B" w:rsidRPr="004079EE" w:rsidRDefault="001D379B" w:rsidP="001D379B">
                  <w:pPr>
                    <w:ind w:left="533"/>
                    <w:jc w:val="both"/>
                    <w:rPr>
                      <w:rFonts w:ascii="Bookman Old Style" w:hAnsi="Bookman Old Style"/>
                      <w:sz w:val="18"/>
                      <w:szCs w:val="18"/>
                    </w:rPr>
                  </w:pPr>
                </w:p>
                <w:p w:rsidR="001D379B" w:rsidRPr="004079EE" w:rsidRDefault="001D379B" w:rsidP="001D379B">
                  <w:pPr>
                    <w:ind w:left="533"/>
                    <w:jc w:val="both"/>
                    <w:rPr>
                      <w:rFonts w:ascii="Bookman Old Style" w:hAnsi="Bookman Old Style"/>
                      <w:sz w:val="18"/>
                      <w:szCs w:val="18"/>
                    </w:rPr>
                  </w:pPr>
                </w:p>
              </w:tc>
              <w:tc>
                <w:tcPr>
                  <w:tcW w:w="1417" w:type="pct"/>
                </w:tcPr>
                <w:p w:rsidR="001D379B" w:rsidRPr="001D379B" w:rsidRDefault="001D379B" w:rsidP="001642F7">
                  <w:pPr>
                    <w:pStyle w:val="ListParagraph"/>
                    <w:numPr>
                      <w:ilvl w:val="0"/>
                      <w:numId w:val="41"/>
                    </w:numPr>
                    <w:tabs>
                      <w:tab w:val="left" w:pos="122"/>
                    </w:tabs>
                    <w:ind w:left="122" w:hanging="142"/>
                    <w:contextualSpacing/>
                    <w:jc w:val="both"/>
                    <w:rPr>
                      <w:rFonts w:ascii="Bookman Old Style" w:hAnsi="Bookman Old Style"/>
                      <w:sz w:val="18"/>
                      <w:szCs w:val="18"/>
                    </w:rPr>
                  </w:pPr>
                  <w:r w:rsidRPr="001D379B">
                    <w:rPr>
                      <w:rFonts w:ascii="Bookman Old Style" w:hAnsi="Bookman Old Style"/>
                      <w:bCs/>
                      <w:sz w:val="18"/>
                      <w:szCs w:val="18"/>
                    </w:rPr>
                    <w:t>PROGRAM PENUNJANG URUSAN PEMERINTAHAN DAERAH / KOTA</w:t>
                  </w:r>
                </w:p>
              </w:tc>
              <w:tc>
                <w:tcPr>
                  <w:tcW w:w="1221" w:type="pct"/>
                </w:tcPr>
                <w:p w:rsidR="001D379B" w:rsidRPr="001D379B" w:rsidRDefault="001D379B" w:rsidP="001642F7">
                  <w:pPr>
                    <w:pStyle w:val="ListParagraph"/>
                    <w:numPr>
                      <w:ilvl w:val="0"/>
                      <w:numId w:val="42"/>
                    </w:numPr>
                    <w:ind w:left="229" w:hanging="229"/>
                    <w:jc w:val="both"/>
                    <w:rPr>
                      <w:rFonts w:ascii="Bookman Old Style" w:hAnsi="Bookman Old Style"/>
                      <w:sz w:val="18"/>
                      <w:szCs w:val="18"/>
                    </w:rPr>
                  </w:pPr>
                  <w:r w:rsidRPr="001D379B">
                    <w:rPr>
                      <w:rFonts w:ascii="Bookman Old Style" w:hAnsi="Bookman Old Style"/>
                      <w:bCs/>
                      <w:sz w:val="18"/>
                      <w:szCs w:val="18"/>
                    </w:rPr>
                    <w:t>Perencanaan, Penganggaran, dan Evaluasi Kinerja Perangkat Daerah</w:t>
                  </w:r>
                </w:p>
                <w:p w:rsidR="001D379B" w:rsidRPr="001D379B" w:rsidRDefault="001D379B" w:rsidP="001642F7">
                  <w:pPr>
                    <w:pStyle w:val="ListParagraph"/>
                    <w:numPr>
                      <w:ilvl w:val="0"/>
                      <w:numId w:val="42"/>
                    </w:numPr>
                    <w:ind w:left="229" w:hanging="229"/>
                    <w:jc w:val="both"/>
                    <w:rPr>
                      <w:rFonts w:ascii="Bookman Old Style" w:hAnsi="Bookman Old Style"/>
                      <w:sz w:val="18"/>
                      <w:szCs w:val="18"/>
                    </w:rPr>
                  </w:pPr>
                  <w:r w:rsidRPr="001D379B">
                    <w:rPr>
                      <w:rFonts w:ascii="Bookman Old Style" w:hAnsi="Bookman Old Style"/>
                      <w:bCs/>
                      <w:sz w:val="18"/>
                      <w:szCs w:val="18"/>
                    </w:rPr>
                    <w:t>Administrasi Keuangan Perangkat Daerah</w:t>
                  </w:r>
                </w:p>
                <w:p w:rsidR="001D379B" w:rsidRPr="001D379B" w:rsidRDefault="001D379B" w:rsidP="001642F7">
                  <w:pPr>
                    <w:pStyle w:val="ListParagraph"/>
                    <w:numPr>
                      <w:ilvl w:val="0"/>
                      <w:numId w:val="42"/>
                    </w:numPr>
                    <w:ind w:left="229" w:hanging="229"/>
                    <w:jc w:val="both"/>
                    <w:rPr>
                      <w:rFonts w:ascii="Bookman Old Style" w:hAnsi="Bookman Old Style"/>
                      <w:sz w:val="18"/>
                      <w:szCs w:val="18"/>
                    </w:rPr>
                  </w:pPr>
                  <w:r w:rsidRPr="001D379B">
                    <w:rPr>
                      <w:rFonts w:ascii="Bookman Old Style" w:hAnsi="Bookman Old Style"/>
                      <w:bCs/>
                      <w:sz w:val="18"/>
                      <w:szCs w:val="18"/>
                    </w:rPr>
                    <w:t xml:space="preserve">Administrasi </w:t>
                  </w:r>
                  <w:r w:rsidRPr="001D379B">
                    <w:rPr>
                      <w:rFonts w:ascii="Bookman Old Style" w:hAnsi="Bookman Old Style"/>
                      <w:bCs/>
                      <w:sz w:val="18"/>
                      <w:szCs w:val="18"/>
                      <w:lang w:val="en-US"/>
                    </w:rPr>
                    <w:t>Kepegawaian</w:t>
                  </w:r>
                  <w:r w:rsidRPr="001D379B">
                    <w:rPr>
                      <w:rFonts w:ascii="Bookman Old Style" w:hAnsi="Bookman Old Style"/>
                      <w:bCs/>
                      <w:sz w:val="18"/>
                      <w:szCs w:val="18"/>
                    </w:rPr>
                    <w:t xml:space="preserve"> Perangkat Daerah</w:t>
                  </w:r>
                </w:p>
                <w:p w:rsidR="001D379B" w:rsidRPr="001D379B" w:rsidRDefault="001D379B" w:rsidP="001642F7">
                  <w:pPr>
                    <w:pStyle w:val="ListParagraph"/>
                    <w:numPr>
                      <w:ilvl w:val="0"/>
                      <w:numId w:val="42"/>
                    </w:numPr>
                    <w:ind w:left="229" w:hanging="229"/>
                    <w:jc w:val="both"/>
                    <w:rPr>
                      <w:rFonts w:ascii="Bookman Old Style" w:hAnsi="Bookman Old Style"/>
                      <w:sz w:val="18"/>
                      <w:szCs w:val="18"/>
                    </w:rPr>
                  </w:pPr>
                  <w:r w:rsidRPr="001D379B">
                    <w:rPr>
                      <w:rFonts w:ascii="Bookman Old Style" w:hAnsi="Bookman Old Style"/>
                      <w:bCs/>
                      <w:sz w:val="18"/>
                      <w:szCs w:val="18"/>
                      <w:lang w:val="en-US"/>
                    </w:rPr>
                    <w:t>Administrasi Umum Perangkat daerah</w:t>
                  </w:r>
                </w:p>
                <w:p w:rsidR="001D379B" w:rsidRPr="001D379B" w:rsidRDefault="001D379B" w:rsidP="001642F7">
                  <w:pPr>
                    <w:pStyle w:val="ListParagraph"/>
                    <w:numPr>
                      <w:ilvl w:val="0"/>
                      <w:numId w:val="42"/>
                    </w:numPr>
                    <w:ind w:left="229" w:hanging="229"/>
                    <w:jc w:val="both"/>
                    <w:rPr>
                      <w:rFonts w:ascii="Bookman Old Style" w:hAnsi="Bookman Old Style"/>
                      <w:sz w:val="18"/>
                      <w:szCs w:val="18"/>
                    </w:rPr>
                  </w:pPr>
                  <w:r w:rsidRPr="001D379B">
                    <w:rPr>
                      <w:rFonts w:ascii="Bookman Old Style" w:hAnsi="Bookman Old Style"/>
                      <w:sz w:val="18"/>
                      <w:szCs w:val="18"/>
                    </w:rPr>
                    <w:t>Penyediaan Jasa Penunjang Urusan Pemerintahan Daerah</w:t>
                  </w:r>
                </w:p>
                <w:p w:rsidR="001D379B" w:rsidRPr="001D379B" w:rsidRDefault="001D379B" w:rsidP="001642F7">
                  <w:pPr>
                    <w:pStyle w:val="ListParagraph"/>
                    <w:numPr>
                      <w:ilvl w:val="0"/>
                      <w:numId w:val="42"/>
                    </w:numPr>
                    <w:ind w:left="229" w:hanging="229"/>
                    <w:jc w:val="both"/>
                    <w:rPr>
                      <w:rFonts w:ascii="Bookman Old Style" w:hAnsi="Bookman Old Style"/>
                      <w:sz w:val="18"/>
                      <w:szCs w:val="18"/>
                    </w:rPr>
                  </w:pPr>
                  <w:r w:rsidRPr="001D379B">
                    <w:rPr>
                      <w:rFonts w:ascii="Bookman Old Style" w:hAnsi="Bookman Old Style"/>
                      <w:sz w:val="18"/>
                      <w:szCs w:val="18"/>
                    </w:rPr>
                    <w:t>Pemeliharaan Barang Milik Daerah Penunjang Urusan Pemerintahan Daerah</w:t>
                  </w:r>
                </w:p>
              </w:tc>
            </w:tr>
            <w:tr w:rsidR="001D379B" w:rsidRPr="004079EE" w:rsidTr="00C97C9A">
              <w:trPr>
                <w:trHeight w:val="1432"/>
              </w:trPr>
              <w:tc>
                <w:tcPr>
                  <w:tcW w:w="1200" w:type="pct"/>
                </w:tcPr>
                <w:p w:rsidR="001D379B" w:rsidRPr="001D379B" w:rsidRDefault="001D379B" w:rsidP="001642F7">
                  <w:pPr>
                    <w:pStyle w:val="ListParagraph"/>
                    <w:numPr>
                      <w:ilvl w:val="0"/>
                      <w:numId w:val="40"/>
                    </w:numPr>
                    <w:spacing w:after="0" w:line="240" w:lineRule="auto"/>
                    <w:ind w:left="319" w:hanging="360"/>
                    <w:contextualSpacing/>
                    <w:jc w:val="both"/>
                    <w:rPr>
                      <w:rFonts w:ascii="Bookman Old Style" w:hAnsi="Bookman Old Style"/>
                      <w:color w:val="000000"/>
                      <w:sz w:val="18"/>
                      <w:szCs w:val="18"/>
                    </w:rPr>
                  </w:pPr>
                  <w:r w:rsidRPr="001D379B">
                    <w:rPr>
                      <w:rFonts w:ascii="Bookman Old Style" w:hAnsi="Bookman Old Style"/>
                      <w:color w:val="000000"/>
                      <w:sz w:val="18"/>
                      <w:szCs w:val="18"/>
                    </w:rPr>
                    <w:t>Program Perencanaan Dan Evaluasi Kinerja Perangkat Daerah</w:t>
                  </w:r>
                </w:p>
                <w:p w:rsidR="001D379B" w:rsidRPr="001D379B" w:rsidRDefault="001D379B" w:rsidP="001D379B">
                  <w:pPr>
                    <w:ind w:left="533"/>
                    <w:jc w:val="both"/>
                    <w:rPr>
                      <w:rFonts w:ascii="Bookman Old Style" w:hAnsi="Bookman Old Style"/>
                      <w:sz w:val="18"/>
                      <w:szCs w:val="18"/>
                    </w:rPr>
                  </w:pPr>
                </w:p>
              </w:tc>
              <w:tc>
                <w:tcPr>
                  <w:tcW w:w="1162" w:type="pct"/>
                </w:tcPr>
                <w:p w:rsidR="001D379B" w:rsidRPr="001D379B" w:rsidRDefault="001D379B" w:rsidP="001D379B">
                  <w:pPr>
                    <w:jc w:val="both"/>
                    <w:rPr>
                      <w:rFonts w:ascii="Bookman Old Style" w:hAnsi="Bookman Old Style"/>
                      <w:color w:val="000000"/>
                      <w:sz w:val="18"/>
                      <w:szCs w:val="18"/>
                    </w:rPr>
                  </w:pPr>
                  <w:r w:rsidRPr="001D379B">
                    <w:rPr>
                      <w:rFonts w:ascii="Bookman Old Style" w:hAnsi="Bookman Old Style"/>
                      <w:color w:val="000000"/>
                      <w:sz w:val="18"/>
                      <w:szCs w:val="18"/>
                    </w:rPr>
                    <w:t>Penyusunan Dokumen Perencanaan Perangkat Daerah</w:t>
                  </w:r>
                </w:p>
                <w:p w:rsidR="001D379B" w:rsidRPr="001D379B" w:rsidRDefault="001D379B" w:rsidP="001D379B">
                  <w:pPr>
                    <w:ind w:left="533"/>
                    <w:jc w:val="both"/>
                    <w:rPr>
                      <w:rFonts w:ascii="Bookman Old Style" w:hAnsi="Bookman Old Style"/>
                      <w:sz w:val="18"/>
                      <w:szCs w:val="18"/>
                    </w:rPr>
                  </w:pPr>
                </w:p>
              </w:tc>
              <w:tc>
                <w:tcPr>
                  <w:tcW w:w="1417" w:type="pct"/>
                </w:tcPr>
                <w:p w:rsidR="001D379B" w:rsidRPr="001D379B" w:rsidRDefault="001D379B" w:rsidP="001642F7">
                  <w:pPr>
                    <w:pStyle w:val="ListParagraph"/>
                    <w:numPr>
                      <w:ilvl w:val="0"/>
                      <w:numId w:val="41"/>
                    </w:numPr>
                    <w:ind w:left="264" w:right="-161" w:hanging="284"/>
                    <w:jc w:val="both"/>
                    <w:rPr>
                      <w:rFonts w:ascii="Bookman Old Style" w:hAnsi="Bookman Old Style"/>
                      <w:sz w:val="18"/>
                      <w:szCs w:val="18"/>
                    </w:rPr>
                  </w:pPr>
                  <w:r w:rsidRPr="001D379B">
                    <w:rPr>
                      <w:rFonts w:ascii="Bookman Old Style" w:hAnsi="Bookman Old Style"/>
                      <w:sz w:val="18"/>
                      <w:szCs w:val="18"/>
                    </w:rPr>
                    <w:t>PROGRAM PENYELENGGARAAN PEMERINTAHAN DAN PELAYANAN PUBLIK</w:t>
                  </w:r>
                </w:p>
              </w:tc>
              <w:tc>
                <w:tcPr>
                  <w:tcW w:w="1221" w:type="pct"/>
                </w:tcPr>
                <w:p w:rsidR="001D379B" w:rsidRPr="001D379B" w:rsidRDefault="001D379B" w:rsidP="001642F7">
                  <w:pPr>
                    <w:pStyle w:val="ListParagraph"/>
                    <w:numPr>
                      <w:ilvl w:val="0"/>
                      <w:numId w:val="43"/>
                    </w:numPr>
                    <w:ind w:left="371" w:hanging="284"/>
                    <w:jc w:val="both"/>
                    <w:rPr>
                      <w:rFonts w:ascii="Bookman Old Style" w:hAnsi="Bookman Old Style"/>
                      <w:sz w:val="18"/>
                      <w:szCs w:val="18"/>
                    </w:rPr>
                  </w:pPr>
                  <w:r w:rsidRPr="001D379B">
                    <w:rPr>
                      <w:rFonts w:ascii="Bookman Old Style" w:hAnsi="Bookman Old Style"/>
                      <w:sz w:val="18"/>
                      <w:szCs w:val="18"/>
                    </w:rPr>
                    <w:t xml:space="preserve">Pelaksanaan urusan pemerintahan yang dilimpahkan kepada camat </w:t>
                  </w:r>
                </w:p>
                <w:p w:rsidR="001D379B" w:rsidRPr="001D379B" w:rsidRDefault="001D379B" w:rsidP="001D379B">
                  <w:pPr>
                    <w:pStyle w:val="ListParagraph"/>
                    <w:ind w:left="371"/>
                    <w:jc w:val="both"/>
                    <w:rPr>
                      <w:rFonts w:ascii="Bookman Old Style" w:hAnsi="Bookman Old Style"/>
                      <w:sz w:val="18"/>
                      <w:szCs w:val="18"/>
                    </w:rPr>
                  </w:pPr>
                </w:p>
              </w:tc>
            </w:tr>
            <w:tr w:rsidR="001D379B" w:rsidRPr="004079EE" w:rsidTr="00C97C9A">
              <w:trPr>
                <w:trHeight w:val="847"/>
              </w:trPr>
              <w:tc>
                <w:tcPr>
                  <w:tcW w:w="1200" w:type="pct"/>
                </w:tcPr>
                <w:p w:rsidR="001D379B" w:rsidRPr="001D379B" w:rsidRDefault="001D379B" w:rsidP="001642F7">
                  <w:pPr>
                    <w:pStyle w:val="ListParagraph"/>
                    <w:numPr>
                      <w:ilvl w:val="0"/>
                      <w:numId w:val="40"/>
                    </w:numPr>
                    <w:spacing w:after="0" w:line="240" w:lineRule="auto"/>
                    <w:ind w:left="319" w:hanging="360"/>
                    <w:contextualSpacing/>
                    <w:jc w:val="both"/>
                    <w:rPr>
                      <w:rFonts w:ascii="Bookman Old Style" w:hAnsi="Bookman Old Style"/>
                      <w:color w:val="000000"/>
                      <w:sz w:val="18"/>
                      <w:szCs w:val="18"/>
                    </w:rPr>
                  </w:pPr>
                  <w:r w:rsidRPr="001D379B">
                    <w:rPr>
                      <w:rFonts w:ascii="Bookman Old Style" w:hAnsi="Bookman Old Style"/>
                      <w:color w:val="000000"/>
                      <w:sz w:val="18"/>
                      <w:szCs w:val="18"/>
                    </w:rPr>
                    <w:t>Program Peningkatan Keterbukaan Informasi Publik</w:t>
                  </w:r>
                </w:p>
                <w:p w:rsidR="001D379B" w:rsidRPr="001D379B" w:rsidRDefault="001D379B" w:rsidP="001D379B">
                  <w:pPr>
                    <w:ind w:left="558" w:hanging="567"/>
                    <w:jc w:val="both"/>
                    <w:rPr>
                      <w:rFonts w:ascii="Bookman Old Style" w:hAnsi="Bookman Old Style"/>
                      <w:sz w:val="18"/>
                      <w:szCs w:val="18"/>
                    </w:rPr>
                  </w:pPr>
                </w:p>
              </w:tc>
              <w:tc>
                <w:tcPr>
                  <w:tcW w:w="1162" w:type="pct"/>
                </w:tcPr>
                <w:p w:rsidR="001D379B" w:rsidRPr="001D379B" w:rsidRDefault="001D379B" w:rsidP="001D379B">
                  <w:pPr>
                    <w:jc w:val="both"/>
                    <w:rPr>
                      <w:rFonts w:ascii="Bookman Old Style" w:hAnsi="Bookman Old Style"/>
                      <w:color w:val="000000"/>
                      <w:sz w:val="18"/>
                      <w:szCs w:val="18"/>
                    </w:rPr>
                  </w:pPr>
                  <w:r w:rsidRPr="001D379B">
                    <w:rPr>
                      <w:rFonts w:ascii="Bookman Old Style" w:hAnsi="Bookman Old Style"/>
                      <w:color w:val="000000"/>
                      <w:sz w:val="18"/>
                      <w:szCs w:val="18"/>
                    </w:rPr>
                    <w:t>Pengelolaan Keterbukaan Informasi Publik</w:t>
                  </w:r>
                </w:p>
                <w:p w:rsidR="001D379B" w:rsidRPr="001D379B" w:rsidRDefault="001D379B" w:rsidP="001D379B">
                  <w:pPr>
                    <w:ind w:left="558" w:hanging="567"/>
                    <w:jc w:val="both"/>
                    <w:rPr>
                      <w:rFonts w:ascii="Bookman Old Style" w:hAnsi="Bookman Old Style"/>
                      <w:sz w:val="18"/>
                      <w:szCs w:val="18"/>
                    </w:rPr>
                  </w:pPr>
                </w:p>
              </w:tc>
              <w:tc>
                <w:tcPr>
                  <w:tcW w:w="1417" w:type="pct"/>
                </w:tcPr>
                <w:p w:rsidR="001D379B" w:rsidRPr="001D379B" w:rsidRDefault="001D379B" w:rsidP="001642F7">
                  <w:pPr>
                    <w:pStyle w:val="ListParagraph"/>
                    <w:numPr>
                      <w:ilvl w:val="0"/>
                      <w:numId w:val="41"/>
                    </w:numPr>
                    <w:ind w:left="264" w:hanging="284"/>
                    <w:jc w:val="both"/>
                    <w:rPr>
                      <w:rFonts w:ascii="Bookman Old Style" w:hAnsi="Bookman Old Style"/>
                      <w:sz w:val="18"/>
                      <w:szCs w:val="18"/>
                    </w:rPr>
                  </w:pPr>
                  <w:r w:rsidRPr="001D379B">
                    <w:rPr>
                      <w:rFonts w:ascii="Bookman Old Style" w:hAnsi="Bookman Old Style"/>
                      <w:sz w:val="18"/>
                      <w:szCs w:val="18"/>
                    </w:rPr>
                    <w:t>PROGRAM PEMBERDAYAAN MASYARAKAT DESA DAN KELURAHAN</w:t>
                  </w:r>
                </w:p>
              </w:tc>
              <w:tc>
                <w:tcPr>
                  <w:tcW w:w="1221" w:type="pct"/>
                </w:tcPr>
                <w:p w:rsidR="001D379B" w:rsidRPr="001D379B" w:rsidRDefault="001D379B" w:rsidP="001642F7">
                  <w:pPr>
                    <w:numPr>
                      <w:ilvl w:val="0"/>
                      <w:numId w:val="44"/>
                    </w:numPr>
                    <w:tabs>
                      <w:tab w:val="left" w:pos="343"/>
                    </w:tabs>
                    <w:jc w:val="both"/>
                    <w:rPr>
                      <w:rFonts w:ascii="Bookman Old Style" w:hAnsi="Bookman Old Style"/>
                      <w:sz w:val="18"/>
                      <w:szCs w:val="18"/>
                      <w:lang w:val="id-ID"/>
                    </w:rPr>
                  </w:pPr>
                  <w:r w:rsidRPr="001D379B">
                    <w:rPr>
                      <w:rFonts w:ascii="Bookman Old Style" w:hAnsi="Bookman Old Style"/>
                      <w:sz w:val="18"/>
                      <w:szCs w:val="18"/>
                      <w:lang w:val="id-ID"/>
                    </w:rPr>
                    <w:t>Koordinasi Kegiatan Pemberdayaan Desa</w:t>
                  </w:r>
                </w:p>
                <w:p w:rsidR="001D379B" w:rsidRPr="001D379B" w:rsidRDefault="001D379B" w:rsidP="001642F7">
                  <w:pPr>
                    <w:numPr>
                      <w:ilvl w:val="0"/>
                      <w:numId w:val="44"/>
                    </w:numPr>
                    <w:tabs>
                      <w:tab w:val="left" w:pos="343"/>
                    </w:tabs>
                    <w:jc w:val="both"/>
                    <w:rPr>
                      <w:rFonts w:ascii="Bookman Old Style" w:hAnsi="Bookman Old Style"/>
                      <w:sz w:val="18"/>
                      <w:szCs w:val="18"/>
                      <w:lang w:val="id-ID"/>
                    </w:rPr>
                  </w:pPr>
                  <w:r w:rsidRPr="001D379B">
                    <w:rPr>
                      <w:rFonts w:ascii="Bookman Old Style" w:hAnsi="Bookman Old Style"/>
                      <w:sz w:val="18"/>
                      <w:szCs w:val="18"/>
                    </w:rPr>
                    <w:t>Kegiatan Pemberdayaan Kelurahan</w:t>
                  </w:r>
                </w:p>
              </w:tc>
            </w:tr>
            <w:tr w:rsidR="001D379B" w:rsidRPr="004079EE" w:rsidTr="00C97C9A">
              <w:trPr>
                <w:trHeight w:val="1432"/>
              </w:trPr>
              <w:tc>
                <w:tcPr>
                  <w:tcW w:w="1200" w:type="pct"/>
                </w:tcPr>
                <w:p w:rsidR="001D379B" w:rsidRPr="004079EE" w:rsidRDefault="001D379B" w:rsidP="001642F7">
                  <w:pPr>
                    <w:pStyle w:val="ListParagraph"/>
                    <w:numPr>
                      <w:ilvl w:val="0"/>
                      <w:numId w:val="40"/>
                    </w:numPr>
                    <w:spacing w:after="0" w:line="240" w:lineRule="auto"/>
                    <w:ind w:left="319" w:hanging="360"/>
                    <w:contextualSpacing/>
                    <w:jc w:val="both"/>
                    <w:rPr>
                      <w:rFonts w:ascii="Bookman Old Style" w:hAnsi="Bookman Old Style"/>
                      <w:color w:val="000000"/>
                      <w:sz w:val="18"/>
                      <w:szCs w:val="18"/>
                    </w:rPr>
                  </w:pPr>
                  <w:r w:rsidRPr="004079EE">
                    <w:rPr>
                      <w:rFonts w:ascii="Bookman Old Style" w:hAnsi="Bookman Old Style"/>
                      <w:color w:val="000000"/>
                      <w:sz w:val="18"/>
                      <w:szCs w:val="18"/>
                    </w:rPr>
                    <w:t>Program Peningkatan Kinerja Pemerintahan,</w:t>
                  </w:r>
                  <w:r w:rsidRPr="004079EE">
                    <w:rPr>
                      <w:rFonts w:ascii="Bookman Old Style" w:hAnsi="Bookman Old Style"/>
                      <w:color w:val="000000"/>
                      <w:sz w:val="18"/>
                      <w:szCs w:val="18"/>
                      <w:lang w:val="en-US"/>
                    </w:rPr>
                    <w:t xml:space="preserve"> </w:t>
                  </w:r>
                  <w:r w:rsidRPr="004079EE">
                    <w:rPr>
                      <w:rFonts w:ascii="Bookman Old Style" w:hAnsi="Bookman Old Style"/>
                      <w:color w:val="000000"/>
                      <w:sz w:val="18"/>
                      <w:szCs w:val="18"/>
                    </w:rPr>
                    <w:t>Pembangunan Dan Pembinaan Kemasyarakatan Dan Ketentraman Masyarakat</w:t>
                  </w:r>
                </w:p>
                <w:p w:rsidR="001D379B" w:rsidRPr="004079EE" w:rsidRDefault="001D379B" w:rsidP="001D379B">
                  <w:pPr>
                    <w:ind w:left="353" w:hanging="362"/>
                    <w:jc w:val="both"/>
                    <w:rPr>
                      <w:rFonts w:ascii="Bookman Old Style" w:hAnsi="Bookman Old Style"/>
                      <w:sz w:val="18"/>
                      <w:szCs w:val="18"/>
                    </w:rPr>
                  </w:pPr>
                </w:p>
              </w:tc>
              <w:tc>
                <w:tcPr>
                  <w:tcW w:w="1162" w:type="pct"/>
                </w:tcPr>
                <w:p w:rsidR="001D379B" w:rsidRPr="004079EE" w:rsidRDefault="001D379B" w:rsidP="001642F7">
                  <w:pPr>
                    <w:pStyle w:val="ListParagraph"/>
                    <w:numPr>
                      <w:ilvl w:val="0"/>
                      <w:numId w:val="21"/>
                    </w:numPr>
                    <w:spacing w:after="0" w:line="240" w:lineRule="auto"/>
                    <w:ind w:left="251" w:hanging="251"/>
                    <w:contextualSpacing/>
                    <w:jc w:val="both"/>
                    <w:rPr>
                      <w:rFonts w:ascii="Bookman Old Style" w:hAnsi="Bookman Old Style"/>
                      <w:color w:val="000000"/>
                      <w:sz w:val="18"/>
                      <w:szCs w:val="18"/>
                    </w:rPr>
                  </w:pPr>
                  <w:r w:rsidRPr="004079EE">
                    <w:rPr>
                      <w:rFonts w:ascii="Bookman Old Style" w:hAnsi="Bookman Old Style"/>
                      <w:color w:val="000000"/>
                      <w:sz w:val="18"/>
                      <w:szCs w:val="18"/>
                    </w:rPr>
                    <w:t>Fasilitasi Pemberdayaan Masyarakat Desa</w:t>
                  </w:r>
                </w:p>
                <w:p w:rsidR="001D379B" w:rsidRPr="004079EE" w:rsidRDefault="001D379B" w:rsidP="001642F7">
                  <w:pPr>
                    <w:pStyle w:val="ListParagraph"/>
                    <w:numPr>
                      <w:ilvl w:val="0"/>
                      <w:numId w:val="21"/>
                    </w:numPr>
                    <w:spacing w:after="0" w:line="240" w:lineRule="auto"/>
                    <w:ind w:left="251" w:hanging="251"/>
                    <w:contextualSpacing/>
                    <w:jc w:val="both"/>
                    <w:rPr>
                      <w:rFonts w:ascii="Bookman Old Style" w:hAnsi="Bookman Old Style"/>
                      <w:color w:val="000000"/>
                      <w:sz w:val="18"/>
                      <w:szCs w:val="18"/>
                    </w:rPr>
                  </w:pPr>
                  <w:r w:rsidRPr="004079EE">
                    <w:rPr>
                      <w:rFonts w:ascii="Bookman Old Style" w:hAnsi="Bookman Old Style"/>
                      <w:color w:val="000000"/>
                      <w:sz w:val="18"/>
                      <w:szCs w:val="18"/>
                      <w:lang w:val="en-US"/>
                    </w:rPr>
                    <w:t>P</w:t>
                  </w:r>
                  <w:r w:rsidRPr="004079EE">
                    <w:rPr>
                      <w:rFonts w:ascii="Bookman Old Style" w:hAnsi="Bookman Old Style"/>
                      <w:color w:val="000000"/>
                      <w:sz w:val="18"/>
                      <w:szCs w:val="18"/>
                    </w:rPr>
                    <w:t>embinaan Ketrentraman Dan Ketertiban Masyatrakat</w:t>
                  </w:r>
                </w:p>
                <w:p w:rsidR="001D379B" w:rsidRPr="004079EE" w:rsidRDefault="001D379B" w:rsidP="001642F7">
                  <w:pPr>
                    <w:pStyle w:val="ListParagraph"/>
                    <w:numPr>
                      <w:ilvl w:val="0"/>
                      <w:numId w:val="21"/>
                    </w:numPr>
                    <w:spacing w:after="0" w:line="240" w:lineRule="auto"/>
                    <w:ind w:left="251" w:hanging="251"/>
                    <w:contextualSpacing/>
                    <w:jc w:val="both"/>
                    <w:rPr>
                      <w:rFonts w:ascii="Bookman Old Style" w:hAnsi="Bookman Old Style"/>
                      <w:color w:val="000000"/>
                      <w:sz w:val="18"/>
                      <w:szCs w:val="18"/>
                    </w:rPr>
                  </w:pPr>
                  <w:r w:rsidRPr="004079EE">
                    <w:rPr>
                      <w:rFonts w:ascii="Bookman Old Style" w:hAnsi="Bookman Old Style"/>
                      <w:color w:val="000000"/>
                      <w:sz w:val="18"/>
                      <w:szCs w:val="18"/>
                    </w:rPr>
                    <w:t>Fasilitasi Peningkatan  Kesejahteraan Masyarakat</w:t>
                  </w:r>
                </w:p>
                <w:p w:rsidR="001D379B" w:rsidRPr="004079EE" w:rsidRDefault="001D379B" w:rsidP="001642F7">
                  <w:pPr>
                    <w:pStyle w:val="ListParagraph"/>
                    <w:numPr>
                      <w:ilvl w:val="0"/>
                      <w:numId w:val="21"/>
                    </w:numPr>
                    <w:spacing w:after="0" w:line="240" w:lineRule="auto"/>
                    <w:ind w:left="251" w:hanging="251"/>
                    <w:contextualSpacing/>
                    <w:jc w:val="both"/>
                    <w:rPr>
                      <w:rFonts w:ascii="Bookman Old Style" w:hAnsi="Bookman Old Style"/>
                      <w:color w:val="000000"/>
                      <w:sz w:val="18"/>
                      <w:szCs w:val="18"/>
                    </w:rPr>
                  </w:pPr>
                  <w:r w:rsidRPr="004079EE">
                    <w:rPr>
                      <w:rFonts w:ascii="Bookman Old Style" w:hAnsi="Bookman Old Style"/>
                      <w:color w:val="000000"/>
                      <w:sz w:val="18"/>
                      <w:szCs w:val="18"/>
                    </w:rPr>
                    <w:t>Fasilitasi Penyelenggaraan Pemerintahan Desa/Kelurahan</w:t>
                  </w:r>
                </w:p>
                <w:p w:rsidR="001D379B" w:rsidRPr="004079EE" w:rsidRDefault="001D379B" w:rsidP="001D379B">
                  <w:pPr>
                    <w:ind w:left="353" w:hanging="362"/>
                    <w:jc w:val="both"/>
                    <w:rPr>
                      <w:rFonts w:ascii="Bookman Old Style" w:hAnsi="Bookman Old Style"/>
                      <w:sz w:val="18"/>
                      <w:szCs w:val="18"/>
                    </w:rPr>
                  </w:pPr>
                </w:p>
              </w:tc>
              <w:tc>
                <w:tcPr>
                  <w:tcW w:w="1417" w:type="pct"/>
                </w:tcPr>
                <w:p w:rsidR="001D379B" w:rsidRPr="001D379B" w:rsidRDefault="001D379B" w:rsidP="001642F7">
                  <w:pPr>
                    <w:pStyle w:val="ListParagraph"/>
                    <w:numPr>
                      <w:ilvl w:val="0"/>
                      <w:numId w:val="46"/>
                    </w:numPr>
                    <w:ind w:left="376" w:hanging="376"/>
                    <w:jc w:val="both"/>
                    <w:rPr>
                      <w:rFonts w:ascii="Bookman Old Style" w:hAnsi="Bookman Old Style"/>
                      <w:sz w:val="18"/>
                      <w:szCs w:val="18"/>
                    </w:rPr>
                  </w:pPr>
                  <w:r w:rsidRPr="001D379B">
                    <w:rPr>
                      <w:rFonts w:ascii="Bookman Old Style" w:hAnsi="Bookman Old Style"/>
                      <w:sz w:val="18"/>
                      <w:szCs w:val="18"/>
                    </w:rPr>
                    <w:t>PROGRAM KOORDINASI KETENTRAMAN DAN KETERTIBAN UMUM</w:t>
                  </w:r>
                </w:p>
              </w:tc>
              <w:tc>
                <w:tcPr>
                  <w:tcW w:w="1221" w:type="pct"/>
                </w:tcPr>
                <w:p w:rsidR="001D379B" w:rsidRPr="001D379B" w:rsidRDefault="001D379B" w:rsidP="001642F7">
                  <w:pPr>
                    <w:pStyle w:val="ListParagraph"/>
                    <w:numPr>
                      <w:ilvl w:val="0"/>
                      <w:numId w:val="45"/>
                    </w:numPr>
                    <w:jc w:val="both"/>
                    <w:rPr>
                      <w:rFonts w:ascii="Bookman Old Style" w:hAnsi="Bookman Old Style"/>
                      <w:sz w:val="18"/>
                      <w:szCs w:val="18"/>
                    </w:rPr>
                  </w:pPr>
                  <w:r w:rsidRPr="001D379B">
                    <w:rPr>
                      <w:rFonts w:ascii="Bookman Old Style" w:hAnsi="Bookman Old Style"/>
                      <w:sz w:val="18"/>
                      <w:szCs w:val="18"/>
                    </w:rPr>
                    <w:t>Koordinasi Upaya Penyelenggaraan ketentraman dan ketertiban umum</w:t>
                  </w:r>
                </w:p>
              </w:tc>
            </w:tr>
            <w:tr w:rsidR="00C97C9A" w:rsidRPr="004079EE" w:rsidTr="00C97C9A">
              <w:trPr>
                <w:trHeight w:val="1432"/>
              </w:trPr>
              <w:tc>
                <w:tcPr>
                  <w:tcW w:w="1200" w:type="pct"/>
                </w:tcPr>
                <w:p w:rsidR="00C97C9A" w:rsidRPr="004079EE" w:rsidRDefault="00C97C9A" w:rsidP="00C97C9A">
                  <w:pPr>
                    <w:pStyle w:val="ListParagraph"/>
                    <w:spacing w:after="0" w:line="240" w:lineRule="auto"/>
                    <w:ind w:left="319"/>
                    <w:contextualSpacing/>
                    <w:jc w:val="both"/>
                    <w:rPr>
                      <w:rFonts w:ascii="Bookman Old Style" w:hAnsi="Bookman Old Style"/>
                      <w:color w:val="000000"/>
                      <w:sz w:val="18"/>
                      <w:szCs w:val="18"/>
                    </w:rPr>
                  </w:pPr>
                </w:p>
              </w:tc>
              <w:tc>
                <w:tcPr>
                  <w:tcW w:w="1162" w:type="pct"/>
                </w:tcPr>
                <w:p w:rsidR="00C97C9A" w:rsidRPr="004079EE" w:rsidRDefault="00C97C9A" w:rsidP="00C97C9A">
                  <w:pPr>
                    <w:pStyle w:val="ListParagraph"/>
                    <w:spacing w:after="0" w:line="240" w:lineRule="auto"/>
                    <w:ind w:left="251"/>
                    <w:contextualSpacing/>
                    <w:jc w:val="both"/>
                    <w:rPr>
                      <w:rFonts w:ascii="Bookman Old Style" w:hAnsi="Bookman Old Style"/>
                      <w:color w:val="000000"/>
                      <w:sz w:val="18"/>
                      <w:szCs w:val="18"/>
                    </w:rPr>
                  </w:pPr>
                </w:p>
              </w:tc>
              <w:tc>
                <w:tcPr>
                  <w:tcW w:w="1417" w:type="pct"/>
                </w:tcPr>
                <w:p w:rsidR="00C97C9A" w:rsidRPr="00C97C9A" w:rsidRDefault="00C97C9A" w:rsidP="001642F7">
                  <w:pPr>
                    <w:pStyle w:val="ListParagraph"/>
                    <w:numPr>
                      <w:ilvl w:val="0"/>
                      <w:numId w:val="46"/>
                    </w:numPr>
                    <w:ind w:left="376" w:hanging="336"/>
                    <w:jc w:val="both"/>
                    <w:rPr>
                      <w:rFonts w:ascii="Bookman Old Style" w:hAnsi="Bookman Old Style"/>
                      <w:sz w:val="18"/>
                      <w:szCs w:val="18"/>
                    </w:rPr>
                  </w:pPr>
                  <w:r w:rsidRPr="00C97C9A">
                    <w:rPr>
                      <w:rFonts w:ascii="Bookman Old Style" w:hAnsi="Bookman Old Style"/>
                      <w:sz w:val="18"/>
                      <w:szCs w:val="18"/>
                      <w:lang w:val="en-US"/>
                    </w:rPr>
                    <w:t>PROGRAM PEMBINAAN DAN PENGAWASAN PEMERINTAHAN DESA</w:t>
                  </w:r>
                </w:p>
              </w:tc>
              <w:tc>
                <w:tcPr>
                  <w:tcW w:w="1221" w:type="pct"/>
                </w:tcPr>
                <w:p w:rsidR="00C97C9A" w:rsidRPr="00C97C9A" w:rsidRDefault="00C97C9A" w:rsidP="001642F7">
                  <w:pPr>
                    <w:pStyle w:val="ListParagraph"/>
                    <w:numPr>
                      <w:ilvl w:val="0"/>
                      <w:numId w:val="47"/>
                    </w:numPr>
                    <w:ind w:left="261" w:hanging="261"/>
                    <w:jc w:val="both"/>
                    <w:rPr>
                      <w:rFonts w:ascii="Bookman Old Style" w:hAnsi="Bookman Old Style"/>
                      <w:sz w:val="18"/>
                      <w:szCs w:val="18"/>
                    </w:rPr>
                  </w:pPr>
                  <w:r w:rsidRPr="00C97C9A">
                    <w:rPr>
                      <w:rFonts w:ascii="Bookman Old Style" w:hAnsi="Bookman Old Style"/>
                      <w:sz w:val="18"/>
                      <w:szCs w:val="18"/>
                      <w:lang w:val="en-US"/>
                    </w:rPr>
                    <w:t>Fasilitasi, Rekomendasi dan Koordinasi pembinaan dan pengawasan pemerintahan desa</w:t>
                  </w:r>
                </w:p>
              </w:tc>
            </w:tr>
          </w:tbl>
          <w:p w:rsidR="00D270DB" w:rsidRPr="007828F0" w:rsidRDefault="00D270DB" w:rsidP="00D270DB">
            <w:pPr>
              <w:tabs>
                <w:tab w:val="left" w:pos="360"/>
                <w:tab w:val="left" w:pos="720"/>
                <w:tab w:val="left" w:pos="1080"/>
              </w:tabs>
              <w:spacing w:line="276" w:lineRule="auto"/>
              <w:jc w:val="center"/>
              <w:rPr>
                <w:rFonts w:ascii="Bookman Old Style" w:hAnsi="Bookman Old Style"/>
              </w:rPr>
            </w:pPr>
          </w:p>
          <w:p w:rsidR="00D270DB" w:rsidRPr="007828F0" w:rsidRDefault="00D270DB" w:rsidP="00D270DB">
            <w:pPr>
              <w:tabs>
                <w:tab w:val="left" w:pos="1080"/>
                <w:tab w:val="left" w:pos="1620"/>
              </w:tabs>
              <w:spacing w:line="276" w:lineRule="auto"/>
              <w:ind w:left="1440" w:hanging="720"/>
              <w:jc w:val="both"/>
              <w:rPr>
                <w:rFonts w:ascii="Bookman Old Style" w:hAnsi="Bookman Old Style"/>
              </w:rPr>
            </w:pPr>
          </w:p>
          <w:p w:rsidR="00D270DB" w:rsidRPr="007828F0" w:rsidRDefault="00D270DB" w:rsidP="00D270DB">
            <w:pPr>
              <w:jc w:val="center"/>
              <w:rPr>
                <w:rFonts w:ascii="Bookman Old Style" w:hAnsi="Bookman Old Style"/>
                <w:b/>
                <w:bCs/>
                <w:sz w:val="23"/>
                <w:szCs w:val="23"/>
                <w:lang w:val="id-ID"/>
              </w:rPr>
            </w:pPr>
            <w:r w:rsidRPr="007828F0">
              <w:rPr>
                <w:rFonts w:ascii="Bookman Old Style" w:hAnsi="Bookman Old Style"/>
              </w:rPr>
              <w:br w:type="column"/>
            </w:r>
          </w:p>
          <w:p w:rsidR="00D270DB" w:rsidRPr="007828F0" w:rsidRDefault="00D270DB" w:rsidP="004C4664">
            <w:pPr>
              <w:jc w:val="center"/>
              <w:rPr>
                <w:rFonts w:ascii="Bookman Old Style" w:hAnsi="Bookman Old Style"/>
                <w:b/>
                <w:bCs/>
                <w:sz w:val="23"/>
                <w:szCs w:val="23"/>
                <w:lang w:val="id-ID"/>
              </w:rPr>
            </w:pPr>
          </w:p>
          <w:p w:rsidR="00D270DB" w:rsidRPr="007828F0" w:rsidRDefault="00D270DB" w:rsidP="004C4664">
            <w:pPr>
              <w:jc w:val="center"/>
              <w:rPr>
                <w:rFonts w:ascii="Bookman Old Style" w:hAnsi="Bookman Old Style"/>
                <w:b/>
                <w:bCs/>
                <w:sz w:val="23"/>
                <w:szCs w:val="23"/>
                <w:lang w:val="id-ID"/>
              </w:rPr>
            </w:pPr>
          </w:p>
          <w:p w:rsidR="00D270DB" w:rsidRPr="007828F0" w:rsidRDefault="00D270DB" w:rsidP="004C4664">
            <w:pPr>
              <w:jc w:val="center"/>
              <w:rPr>
                <w:rFonts w:ascii="Bookman Old Style" w:hAnsi="Bookman Old Style"/>
                <w:b/>
                <w:bCs/>
                <w:sz w:val="23"/>
                <w:szCs w:val="23"/>
                <w:lang w:val="id-ID"/>
              </w:rPr>
            </w:pPr>
          </w:p>
          <w:p w:rsidR="00D270DB" w:rsidRPr="007828F0" w:rsidRDefault="00D270DB" w:rsidP="004C4664">
            <w:pPr>
              <w:jc w:val="center"/>
              <w:rPr>
                <w:rFonts w:ascii="Bookman Old Style" w:hAnsi="Bookman Old Style"/>
                <w:b/>
                <w:bCs/>
                <w:sz w:val="23"/>
                <w:szCs w:val="23"/>
                <w:lang w:val="id-ID"/>
              </w:rPr>
            </w:pPr>
          </w:p>
          <w:p w:rsidR="00D270DB" w:rsidRPr="007828F0" w:rsidRDefault="00D270DB" w:rsidP="004C4664">
            <w:pPr>
              <w:jc w:val="center"/>
              <w:rPr>
                <w:rFonts w:ascii="Bookman Old Style" w:hAnsi="Bookman Old Style"/>
                <w:b/>
                <w:bCs/>
                <w:sz w:val="23"/>
                <w:szCs w:val="23"/>
                <w:lang w:val="id-ID"/>
              </w:rPr>
            </w:pPr>
          </w:p>
          <w:p w:rsidR="00D270DB" w:rsidRPr="007828F0" w:rsidRDefault="00D270DB" w:rsidP="004C4664">
            <w:pPr>
              <w:jc w:val="center"/>
              <w:rPr>
                <w:rFonts w:ascii="Bookman Old Style" w:hAnsi="Bookman Old Style" w:cs="Calibri"/>
                <w:color w:val="000000"/>
                <w:sz w:val="20"/>
                <w:lang w:eastAsia="id-ID"/>
              </w:rPr>
            </w:pPr>
          </w:p>
        </w:tc>
      </w:tr>
      <w:tr w:rsidR="00C97C9A" w:rsidRPr="007828F0" w:rsidTr="00F42BAA">
        <w:trPr>
          <w:trHeight w:val="375"/>
        </w:trPr>
        <w:tc>
          <w:tcPr>
            <w:tcW w:w="5000" w:type="pct"/>
            <w:tcBorders>
              <w:top w:val="nil"/>
              <w:left w:val="nil"/>
              <w:bottom w:val="nil"/>
              <w:right w:val="nil"/>
            </w:tcBorders>
            <w:shd w:val="clear" w:color="auto" w:fill="auto"/>
            <w:noWrap/>
            <w:vAlign w:val="bottom"/>
          </w:tcPr>
          <w:p w:rsidR="00C97C9A" w:rsidRDefault="00C97C9A" w:rsidP="004C4664">
            <w:pPr>
              <w:jc w:val="center"/>
              <w:rPr>
                <w:rFonts w:ascii="Bookman Old Style" w:hAnsi="Bookman Old Style"/>
                <w:b/>
                <w:bCs/>
                <w:sz w:val="23"/>
                <w:szCs w:val="23"/>
                <w:lang w:val="id-ID"/>
              </w:rPr>
            </w:pPr>
          </w:p>
        </w:tc>
      </w:tr>
      <w:tr w:rsidR="00C97C9A" w:rsidRPr="007828F0" w:rsidTr="00F42BAA">
        <w:trPr>
          <w:trHeight w:val="375"/>
        </w:trPr>
        <w:tc>
          <w:tcPr>
            <w:tcW w:w="5000" w:type="pct"/>
            <w:tcBorders>
              <w:top w:val="nil"/>
              <w:left w:val="nil"/>
              <w:bottom w:val="nil"/>
              <w:right w:val="nil"/>
            </w:tcBorders>
            <w:shd w:val="clear" w:color="auto" w:fill="auto"/>
            <w:noWrap/>
            <w:vAlign w:val="bottom"/>
          </w:tcPr>
          <w:p w:rsidR="00C97C9A" w:rsidRDefault="00C97C9A" w:rsidP="004C4664">
            <w:pPr>
              <w:jc w:val="center"/>
              <w:rPr>
                <w:rFonts w:ascii="Bookman Old Style" w:hAnsi="Bookman Old Style"/>
                <w:b/>
                <w:bCs/>
                <w:sz w:val="23"/>
                <w:szCs w:val="23"/>
                <w:lang w:val="id-ID"/>
              </w:rPr>
            </w:pPr>
          </w:p>
        </w:tc>
      </w:tr>
    </w:tbl>
    <w:p w:rsidR="00F201B9" w:rsidRDefault="00277627" w:rsidP="002D0017">
      <w:pPr>
        <w:jc w:val="center"/>
        <w:rPr>
          <w:rFonts w:ascii="Bookman Old Style" w:hAnsi="Bookman Old Style"/>
          <w:b/>
          <w:lang w:val="es-ES"/>
        </w:rPr>
      </w:pPr>
      <w:r w:rsidRPr="008F149F">
        <w:rPr>
          <w:sz w:val="20"/>
          <w:szCs w:val="20"/>
        </w:rPr>
        <w:br w:type="page"/>
      </w:r>
      <w:r w:rsidR="00656E90" w:rsidRPr="007828F0">
        <w:rPr>
          <w:rFonts w:ascii="Bookman Old Style" w:hAnsi="Bookman Old Style"/>
          <w:b/>
          <w:lang w:val="es-ES"/>
        </w:rPr>
        <w:t>BAB IV</w:t>
      </w:r>
    </w:p>
    <w:p w:rsidR="00656E90" w:rsidRPr="007828F0" w:rsidRDefault="00656E90" w:rsidP="002D0017">
      <w:pPr>
        <w:jc w:val="center"/>
        <w:rPr>
          <w:rFonts w:ascii="Bookman Old Style" w:hAnsi="Bookman Old Style"/>
          <w:b/>
          <w:lang w:val="es-ES"/>
        </w:rPr>
      </w:pPr>
      <w:r w:rsidRPr="007828F0">
        <w:rPr>
          <w:rFonts w:ascii="Bookman Old Style" w:hAnsi="Bookman Old Style"/>
          <w:b/>
          <w:lang w:val="es-ES"/>
        </w:rPr>
        <w:br/>
        <w:t xml:space="preserve">RENCANA KERJA DAN PENDANAAN KECAMATAN </w:t>
      </w:r>
      <w:r w:rsidR="008B62E2" w:rsidRPr="007828F0">
        <w:rPr>
          <w:rFonts w:ascii="Bookman Old Style" w:hAnsi="Bookman Old Style"/>
          <w:b/>
          <w:lang w:val="es-ES"/>
        </w:rPr>
        <w:t>REMBANG</w:t>
      </w:r>
    </w:p>
    <w:p w:rsidR="00656E90" w:rsidRPr="007828F0" w:rsidRDefault="00843B92" w:rsidP="00656E90">
      <w:pPr>
        <w:tabs>
          <w:tab w:val="left" w:pos="360"/>
          <w:tab w:val="left" w:pos="720"/>
          <w:tab w:val="left" w:pos="1080"/>
        </w:tabs>
        <w:spacing w:line="276" w:lineRule="auto"/>
        <w:jc w:val="center"/>
        <w:rPr>
          <w:rFonts w:ascii="Bookman Old Style" w:hAnsi="Bookman Old Style"/>
          <w:b/>
          <w:lang w:val="es-ES"/>
        </w:rPr>
      </w:pPr>
      <w:r>
        <w:rPr>
          <w:rFonts w:ascii="Bookman Old Style" w:hAnsi="Bookman Old Style"/>
          <w:b/>
          <w:lang w:val="es-ES"/>
        </w:rPr>
        <w:t>TAHUN 2022</w:t>
      </w:r>
    </w:p>
    <w:p w:rsidR="00656E90" w:rsidRPr="007828F0" w:rsidRDefault="00656E90" w:rsidP="00656E90">
      <w:pPr>
        <w:spacing w:line="276" w:lineRule="auto"/>
        <w:ind w:left="720" w:hanging="720"/>
        <w:rPr>
          <w:rFonts w:ascii="Bookman Old Style" w:hAnsi="Bookman Old Style"/>
          <w:lang w:val="es-ES"/>
        </w:rPr>
      </w:pPr>
    </w:p>
    <w:p w:rsidR="00C05090" w:rsidRDefault="00C05090" w:rsidP="00C05090">
      <w:pPr>
        <w:autoSpaceDE w:val="0"/>
        <w:autoSpaceDN w:val="0"/>
        <w:adjustRightInd w:val="0"/>
        <w:spacing w:line="276" w:lineRule="auto"/>
        <w:ind w:firstLine="720"/>
        <w:jc w:val="both"/>
        <w:rPr>
          <w:rFonts w:ascii="Bookman Old Style" w:hAnsi="Bookman Old Style"/>
          <w:lang w:eastAsia="id-ID"/>
        </w:rPr>
      </w:pPr>
      <w:r w:rsidRPr="007828F0">
        <w:rPr>
          <w:rFonts w:ascii="Bookman Old Style" w:hAnsi="Bookman Old Style"/>
          <w:lang w:eastAsia="id-ID"/>
        </w:rPr>
        <w:t>Dalam rangka mencapai sasaran maka dilaksanakan melalui Program dan Kegiatan yang ditunjang dengan pendanaan / anggaran yang besarnya disesuaikan dengan jenis dan dan dampak kegiatan kepada kesejahteraan masyarakat serta kemampuan APBD Kabupaten untuk mendanai.</w:t>
      </w:r>
    </w:p>
    <w:p w:rsidR="00C97C9A" w:rsidRPr="007828F0" w:rsidRDefault="00C97C9A" w:rsidP="00C05090">
      <w:pPr>
        <w:autoSpaceDE w:val="0"/>
        <w:autoSpaceDN w:val="0"/>
        <w:adjustRightInd w:val="0"/>
        <w:spacing w:line="276" w:lineRule="auto"/>
        <w:ind w:firstLine="720"/>
        <w:jc w:val="both"/>
        <w:rPr>
          <w:rFonts w:ascii="Bookman Old Style" w:hAnsi="Bookman Old Style"/>
          <w:lang w:eastAsia="id-ID"/>
        </w:rPr>
      </w:pPr>
    </w:p>
    <w:p w:rsidR="00C05090" w:rsidRPr="00C97C9A" w:rsidRDefault="00C05090" w:rsidP="000843A1">
      <w:pPr>
        <w:pStyle w:val="ListParagraph"/>
        <w:numPr>
          <w:ilvl w:val="0"/>
          <w:numId w:val="5"/>
        </w:numPr>
        <w:autoSpaceDE w:val="0"/>
        <w:autoSpaceDN w:val="0"/>
        <w:adjustRightInd w:val="0"/>
        <w:spacing w:after="0"/>
        <w:ind w:left="360"/>
        <w:jc w:val="both"/>
        <w:rPr>
          <w:rFonts w:ascii="Bookman Old Style" w:eastAsia="Times New Roman" w:hAnsi="Bookman Old Style"/>
          <w:b/>
          <w:sz w:val="24"/>
          <w:szCs w:val="24"/>
          <w:lang w:val="en-US" w:eastAsia="id-ID"/>
        </w:rPr>
      </w:pPr>
      <w:r w:rsidRPr="00C97C9A">
        <w:rPr>
          <w:rFonts w:ascii="Bookman Old Style" w:eastAsia="Times New Roman" w:hAnsi="Bookman Old Style"/>
          <w:b/>
          <w:sz w:val="24"/>
          <w:szCs w:val="24"/>
          <w:lang w:val="en-US" w:eastAsia="id-ID"/>
        </w:rPr>
        <w:t xml:space="preserve">Program Penunjang Urusan Pemerintahan Daerah Kabupaten/Kota </w:t>
      </w:r>
    </w:p>
    <w:p w:rsidR="00C05090" w:rsidRPr="007828F0" w:rsidRDefault="00C05090" w:rsidP="000843A1">
      <w:pPr>
        <w:pStyle w:val="ListParagraph"/>
        <w:numPr>
          <w:ilvl w:val="0"/>
          <w:numId w:val="6"/>
        </w:numPr>
        <w:autoSpaceDE w:val="0"/>
        <w:autoSpaceDN w:val="0"/>
        <w:adjustRightInd w:val="0"/>
        <w:spacing w:after="0"/>
        <w:ind w:left="720"/>
        <w:jc w:val="both"/>
        <w:rPr>
          <w:rFonts w:ascii="Bookman Old Style" w:eastAsia="Times New Roman" w:hAnsi="Bookman Old Style"/>
          <w:sz w:val="24"/>
          <w:szCs w:val="24"/>
          <w:lang w:val="en-US" w:eastAsia="id-ID"/>
        </w:rPr>
      </w:pPr>
      <w:r>
        <w:rPr>
          <w:rFonts w:ascii="Bookman Old Style" w:eastAsia="Times New Roman" w:hAnsi="Bookman Old Style"/>
          <w:sz w:val="24"/>
          <w:szCs w:val="24"/>
          <w:lang w:val="en-US" w:eastAsia="id-ID"/>
        </w:rPr>
        <w:t>Perencanaan,Penganggaran dan Evaluasi Kinerja Perangkat Daerah</w:t>
      </w:r>
    </w:p>
    <w:p w:rsidR="00C05090" w:rsidRPr="007828F0" w:rsidRDefault="00C05090" w:rsidP="000843A1">
      <w:pPr>
        <w:pStyle w:val="ListParagraph"/>
        <w:numPr>
          <w:ilvl w:val="0"/>
          <w:numId w:val="6"/>
        </w:numPr>
        <w:autoSpaceDE w:val="0"/>
        <w:autoSpaceDN w:val="0"/>
        <w:adjustRightInd w:val="0"/>
        <w:spacing w:after="0"/>
        <w:ind w:left="720"/>
        <w:jc w:val="both"/>
        <w:rPr>
          <w:rFonts w:ascii="Bookman Old Style" w:eastAsia="Times New Roman" w:hAnsi="Bookman Old Style"/>
          <w:sz w:val="24"/>
          <w:szCs w:val="24"/>
          <w:lang w:val="en-US" w:eastAsia="id-ID"/>
        </w:rPr>
      </w:pPr>
      <w:r>
        <w:rPr>
          <w:rFonts w:ascii="Bookman Old Style" w:eastAsia="Times New Roman" w:hAnsi="Bookman Old Style"/>
          <w:sz w:val="24"/>
          <w:szCs w:val="24"/>
          <w:lang w:val="en-US" w:eastAsia="id-ID"/>
        </w:rPr>
        <w:t>Administrasi Keuangan Perangkat Daerah</w:t>
      </w:r>
      <w:r w:rsidRPr="007828F0">
        <w:rPr>
          <w:rFonts w:ascii="Bookman Old Style" w:eastAsia="Times New Roman" w:hAnsi="Bookman Old Style"/>
          <w:sz w:val="24"/>
          <w:szCs w:val="24"/>
          <w:lang w:val="en-US" w:eastAsia="id-ID"/>
        </w:rPr>
        <w:t xml:space="preserve"> </w:t>
      </w:r>
    </w:p>
    <w:p w:rsidR="00C97C9A" w:rsidRPr="007828F0" w:rsidRDefault="00C97C9A" w:rsidP="00C97C9A">
      <w:pPr>
        <w:pStyle w:val="ListParagraph"/>
        <w:numPr>
          <w:ilvl w:val="0"/>
          <w:numId w:val="6"/>
        </w:numPr>
        <w:autoSpaceDE w:val="0"/>
        <w:autoSpaceDN w:val="0"/>
        <w:adjustRightInd w:val="0"/>
        <w:spacing w:after="0"/>
        <w:ind w:left="720"/>
        <w:jc w:val="both"/>
        <w:rPr>
          <w:rFonts w:ascii="Bookman Old Style" w:eastAsia="Times New Roman" w:hAnsi="Bookman Old Style"/>
          <w:sz w:val="24"/>
          <w:szCs w:val="24"/>
          <w:lang w:val="en-US" w:eastAsia="id-ID"/>
        </w:rPr>
      </w:pPr>
      <w:r>
        <w:rPr>
          <w:rFonts w:ascii="Bookman Old Style" w:eastAsia="Times New Roman" w:hAnsi="Bookman Old Style"/>
          <w:sz w:val="24"/>
          <w:szCs w:val="24"/>
          <w:lang w:val="en-US" w:eastAsia="id-ID"/>
        </w:rPr>
        <w:t>Administrasi Kepegawaian Perangkat Daerah</w:t>
      </w:r>
      <w:r w:rsidRPr="007828F0">
        <w:rPr>
          <w:rFonts w:ascii="Bookman Old Style" w:eastAsia="Times New Roman" w:hAnsi="Bookman Old Style"/>
          <w:sz w:val="24"/>
          <w:szCs w:val="24"/>
          <w:lang w:val="en-US" w:eastAsia="id-ID"/>
        </w:rPr>
        <w:t xml:space="preserve"> </w:t>
      </w:r>
    </w:p>
    <w:p w:rsidR="00C97C9A" w:rsidRDefault="00C97C9A" w:rsidP="000843A1">
      <w:pPr>
        <w:pStyle w:val="ListParagraph"/>
        <w:numPr>
          <w:ilvl w:val="0"/>
          <w:numId w:val="6"/>
        </w:numPr>
        <w:autoSpaceDE w:val="0"/>
        <w:autoSpaceDN w:val="0"/>
        <w:adjustRightInd w:val="0"/>
        <w:spacing w:after="0"/>
        <w:ind w:left="720"/>
        <w:jc w:val="both"/>
        <w:rPr>
          <w:rFonts w:ascii="Bookman Old Style" w:eastAsia="Times New Roman" w:hAnsi="Bookman Old Style"/>
          <w:sz w:val="24"/>
          <w:szCs w:val="24"/>
          <w:lang w:val="en-US" w:eastAsia="id-ID"/>
        </w:rPr>
      </w:pPr>
      <w:r>
        <w:rPr>
          <w:rFonts w:ascii="Bookman Old Style" w:eastAsia="Times New Roman" w:hAnsi="Bookman Old Style"/>
          <w:sz w:val="24"/>
          <w:szCs w:val="24"/>
          <w:lang w:val="en-US" w:eastAsia="id-ID"/>
        </w:rPr>
        <w:t>Administrasi Umum Perangkat Daerah</w:t>
      </w:r>
    </w:p>
    <w:p w:rsidR="00C05090" w:rsidRPr="00C97C9A" w:rsidRDefault="00C05090" w:rsidP="00FD2D3C">
      <w:pPr>
        <w:pStyle w:val="ListParagraph"/>
        <w:numPr>
          <w:ilvl w:val="0"/>
          <w:numId w:val="6"/>
        </w:numPr>
        <w:autoSpaceDE w:val="0"/>
        <w:autoSpaceDN w:val="0"/>
        <w:adjustRightInd w:val="0"/>
        <w:spacing w:after="0"/>
        <w:ind w:left="720"/>
        <w:jc w:val="both"/>
        <w:rPr>
          <w:rFonts w:ascii="Bookman Old Style" w:eastAsia="Times New Roman" w:hAnsi="Bookman Old Style"/>
          <w:sz w:val="24"/>
          <w:szCs w:val="24"/>
          <w:lang w:val="en-US" w:eastAsia="id-ID"/>
        </w:rPr>
      </w:pPr>
      <w:r w:rsidRPr="00C97C9A">
        <w:rPr>
          <w:rFonts w:ascii="Bookman Old Style" w:eastAsia="Times New Roman" w:hAnsi="Bookman Old Style"/>
          <w:sz w:val="24"/>
          <w:szCs w:val="24"/>
          <w:lang w:val="en-US" w:eastAsia="id-ID"/>
        </w:rPr>
        <w:t>Penyediaan Jasa Penunjang Urusan Pemerintahan Daerah;</w:t>
      </w:r>
    </w:p>
    <w:p w:rsidR="00C05090" w:rsidRDefault="00C05090" w:rsidP="000843A1">
      <w:pPr>
        <w:pStyle w:val="ListParagraph"/>
        <w:numPr>
          <w:ilvl w:val="0"/>
          <w:numId w:val="6"/>
        </w:numPr>
        <w:autoSpaceDE w:val="0"/>
        <w:autoSpaceDN w:val="0"/>
        <w:adjustRightInd w:val="0"/>
        <w:spacing w:after="0"/>
        <w:ind w:left="720"/>
        <w:jc w:val="both"/>
        <w:rPr>
          <w:rFonts w:ascii="Bookman Old Style" w:eastAsia="Times New Roman" w:hAnsi="Bookman Old Style"/>
          <w:sz w:val="24"/>
          <w:szCs w:val="24"/>
          <w:lang w:val="en-US" w:eastAsia="id-ID"/>
        </w:rPr>
      </w:pPr>
      <w:r>
        <w:rPr>
          <w:rFonts w:ascii="Bookman Old Style" w:eastAsia="Times New Roman" w:hAnsi="Bookman Old Style"/>
          <w:sz w:val="24"/>
          <w:szCs w:val="24"/>
          <w:lang w:val="en-US" w:eastAsia="id-ID"/>
        </w:rPr>
        <w:t>Pemeliharaan Barang Milik Daerah Penunjang Urusan Pemerintahan Daerah</w:t>
      </w:r>
    </w:p>
    <w:p w:rsidR="00C05090" w:rsidRPr="00C97C9A" w:rsidRDefault="00C05090" w:rsidP="000843A1">
      <w:pPr>
        <w:pStyle w:val="ListParagraph"/>
        <w:numPr>
          <w:ilvl w:val="0"/>
          <w:numId w:val="5"/>
        </w:numPr>
        <w:autoSpaceDE w:val="0"/>
        <w:autoSpaceDN w:val="0"/>
        <w:adjustRightInd w:val="0"/>
        <w:spacing w:after="0"/>
        <w:ind w:left="360"/>
        <w:jc w:val="both"/>
        <w:rPr>
          <w:rFonts w:ascii="Bookman Old Style" w:eastAsia="Times New Roman" w:hAnsi="Bookman Old Style"/>
          <w:b/>
          <w:sz w:val="24"/>
          <w:szCs w:val="24"/>
          <w:lang w:val="en-US" w:eastAsia="id-ID"/>
        </w:rPr>
      </w:pPr>
      <w:r w:rsidRPr="00C97C9A">
        <w:rPr>
          <w:rFonts w:ascii="Bookman Old Style" w:eastAsia="Times New Roman" w:hAnsi="Bookman Old Style"/>
          <w:b/>
          <w:sz w:val="24"/>
          <w:szCs w:val="24"/>
          <w:lang w:val="en-US" w:eastAsia="id-ID"/>
        </w:rPr>
        <w:t xml:space="preserve">Program Penyelenggaraan Pemerintahan Publik </w:t>
      </w:r>
      <w:r w:rsidR="00C97C9A" w:rsidRPr="00C97C9A">
        <w:rPr>
          <w:rFonts w:ascii="Bookman Old Style" w:eastAsia="Times New Roman" w:hAnsi="Bookman Old Style"/>
          <w:b/>
          <w:sz w:val="24"/>
          <w:szCs w:val="24"/>
          <w:lang w:val="en-US" w:eastAsia="id-ID"/>
        </w:rPr>
        <w:t>dan Pelayanan</w:t>
      </w:r>
    </w:p>
    <w:p w:rsidR="00C05090" w:rsidRPr="007828F0" w:rsidRDefault="00C05090" w:rsidP="000843A1">
      <w:pPr>
        <w:pStyle w:val="ListParagraph"/>
        <w:numPr>
          <w:ilvl w:val="0"/>
          <w:numId w:val="7"/>
        </w:numPr>
        <w:autoSpaceDE w:val="0"/>
        <w:autoSpaceDN w:val="0"/>
        <w:adjustRightInd w:val="0"/>
        <w:spacing w:after="0"/>
        <w:ind w:left="720"/>
        <w:jc w:val="both"/>
        <w:rPr>
          <w:rFonts w:ascii="Bookman Old Style" w:eastAsia="Times New Roman" w:hAnsi="Bookman Old Style"/>
          <w:sz w:val="24"/>
          <w:szCs w:val="24"/>
          <w:lang w:val="en-US" w:eastAsia="id-ID"/>
        </w:rPr>
      </w:pPr>
      <w:r w:rsidRPr="007828F0">
        <w:rPr>
          <w:rFonts w:ascii="Bookman Old Style" w:eastAsia="Times New Roman" w:hAnsi="Bookman Old Style"/>
          <w:sz w:val="24"/>
          <w:szCs w:val="24"/>
          <w:lang w:val="en-US" w:eastAsia="id-ID"/>
        </w:rPr>
        <w:t>Pe</w:t>
      </w:r>
      <w:r>
        <w:rPr>
          <w:rFonts w:ascii="Bookman Old Style" w:eastAsia="Times New Roman" w:hAnsi="Bookman Old Style"/>
          <w:sz w:val="24"/>
          <w:szCs w:val="24"/>
          <w:lang w:val="en-US" w:eastAsia="id-ID"/>
        </w:rPr>
        <w:t>laksanaan Urusan PEmerintahan yang dilimpahkan kepada Camat</w:t>
      </w:r>
      <w:r w:rsidRPr="007828F0">
        <w:rPr>
          <w:rFonts w:ascii="Bookman Old Style" w:eastAsia="Times New Roman" w:hAnsi="Bookman Old Style"/>
          <w:sz w:val="24"/>
          <w:szCs w:val="24"/>
          <w:lang w:val="en-US" w:eastAsia="id-ID"/>
        </w:rPr>
        <w:t xml:space="preserve"> </w:t>
      </w:r>
    </w:p>
    <w:p w:rsidR="00C05090" w:rsidRPr="00C97C9A" w:rsidRDefault="00C05090" w:rsidP="000843A1">
      <w:pPr>
        <w:pStyle w:val="ListParagraph"/>
        <w:numPr>
          <w:ilvl w:val="0"/>
          <w:numId w:val="5"/>
        </w:numPr>
        <w:autoSpaceDE w:val="0"/>
        <w:autoSpaceDN w:val="0"/>
        <w:adjustRightInd w:val="0"/>
        <w:spacing w:after="0"/>
        <w:ind w:left="360"/>
        <w:jc w:val="both"/>
        <w:rPr>
          <w:rFonts w:ascii="Bookman Old Style" w:eastAsia="Times New Roman" w:hAnsi="Bookman Old Style"/>
          <w:b/>
          <w:sz w:val="24"/>
          <w:szCs w:val="24"/>
          <w:lang w:val="en-US" w:eastAsia="id-ID"/>
        </w:rPr>
      </w:pPr>
      <w:r w:rsidRPr="00C97C9A">
        <w:rPr>
          <w:rFonts w:ascii="Bookman Old Style" w:eastAsia="Times New Roman" w:hAnsi="Bookman Old Style"/>
          <w:b/>
          <w:sz w:val="24"/>
          <w:szCs w:val="24"/>
          <w:lang w:val="en-US" w:eastAsia="id-ID"/>
        </w:rPr>
        <w:t>Program Pemberdayaan Masyarakat Desa dan Kelurahan</w:t>
      </w:r>
    </w:p>
    <w:p w:rsidR="00C05090" w:rsidRDefault="00C05090" w:rsidP="000843A1">
      <w:pPr>
        <w:pStyle w:val="ListParagraph"/>
        <w:numPr>
          <w:ilvl w:val="0"/>
          <w:numId w:val="8"/>
        </w:numPr>
        <w:autoSpaceDE w:val="0"/>
        <w:autoSpaceDN w:val="0"/>
        <w:adjustRightInd w:val="0"/>
        <w:spacing w:after="0"/>
        <w:jc w:val="both"/>
        <w:rPr>
          <w:rFonts w:ascii="Bookman Old Style" w:eastAsia="Times New Roman" w:hAnsi="Bookman Old Style"/>
          <w:sz w:val="24"/>
          <w:szCs w:val="24"/>
          <w:lang w:val="en-US" w:eastAsia="id-ID"/>
        </w:rPr>
      </w:pPr>
      <w:r>
        <w:rPr>
          <w:rFonts w:ascii="Bookman Old Style" w:eastAsia="Times New Roman" w:hAnsi="Bookman Old Style"/>
          <w:sz w:val="24"/>
          <w:szCs w:val="24"/>
          <w:lang w:val="en-US" w:eastAsia="id-ID"/>
        </w:rPr>
        <w:t>Koordinasi Kegiatan Pemberdayaan Desa</w:t>
      </w:r>
    </w:p>
    <w:p w:rsidR="00C05090" w:rsidRPr="007828F0" w:rsidRDefault="00C05090" w:rsidP="000843A1">
      <w:pPr>
        <w:pStyle w:val="ListParagraph"/>
        <w:numPr>
          <w:ilvl w:val="0"/>
          <w:numId w:val="8"/>
        </w:numPr>
        <w:autoSpaceDE w:val="0"/>
        <w:autoSpaceDN w:val="0"/>
        <w:adjustRightInd w:val="0"/>
        <w:spacing w:after="0"/>
        <w:jc w:val="both"/>
        <w:rPr>
          <w:rFonts w:ascii="Bookman Old Style" w:eastAsia="Times New Roman" w:hAnsi="Bookman Old Style"/>
          <w:sz w:val="24"/>
          <w:szCs w:val="24"/>
          <w:lang w:val="en-US" w:eastAsia="id-ID"/>
        </w:rPr>
      </w:pPr>
      <w:r>
        <w:rPr>
          <w:rFonts w:ascii="Bookman Old Style" w:eastAsia="Times New Roman" w:hAnsi="Bookman Old Style"/>
          <w:sz w:val="24"/>
          <w:szCs w:val="24"/>
          <w:lang w:val="en-US" w:eastAsia="id-ID"/>
        </w:rPr>
        <w:t>Kegiatan Pemberdayaan Kelurahan</w:t>
      </w:r>
      <w:r w:rsidRPr="007828F0">
        <w:rPr>
          <w:rFonts w:ascii="Bookman Old Style" w:eastAsia="Times New Roman" w:hAnsi="Bookman Old Style"/>
          <w:sz w:val="24"/>
          <w:szCs w:val="24"/>
          <w:lang w:val="en-US" w:eastAsia="id-ID"/>
        </w:rPr>
        <w:t xml:space="preserve"> </w:t>
      </w:r>
    </w:p>
    <w:p w:rsidR="00C05090" w:rsidRPr="00C97C9A" w:rsidRDefault="00C05090" w:rsidP="000843A1">
      <w:pPr>
        <w:pStyle w:val="ListParagraph"/>
        <w:numPr>
          <w:ilvl w:val="0"/>
          <w:numId w:val="5"/>
        </w:numPr>
        <w:autoSpaceDE w:val="0"/>
        <w:autoSpaceDN w:val="0"/>
        <w:adjustRightInd w:val="0"/>
        <w:spacing w:after="0"/>
        <w:ind w:left="360"/>
        <w:jc w:val="both"/>
        <w:rPr>
          <w:rFonts w:ascii="Bookman Old Style" w:eastAsia="Times New Roman" w:hAnsi="Bookman Old Style"/>
          <w:b/>
          <w:sz w:val="24"/>
          <w:szCs w:val="24"/>
          <w:lang w:val="en-US" w:eastAsia="id-ID"/>
        </w:rPr>
      </w:pPr>
      <w:r w:rsidRPr="00C97C9A">
        <w:rPr>
          <w:rFonts w:ascii="Bookman Old Style" w:eastAsia="Times New Roman" w:hAnsi="Bookman Old Style"/>
          <w:b/>
          <w:sz w:val="24"/>
          <w:szCs w:val="24"/>
          <w:lang w:val="en-US" w:eastAsia="id-ID"/>
        </w:rPr>
        <w:t xml:space="preserve">Program Koordinasi Ketentraman dan Ketertiban Umum </w:t>
      </w:r>
    </w:p>
    <w:p w:rsidR="00C05090" w:rsidRPr="007828F0" w:rsidRDefault="00C05090" w:rsidP="000843A1">
      <w:pPr>
        <w:pStyle w:val="ListParagraph"/>
        <w:numPr>
          <w:ilvl w:val="0"/>
          <w:numId w:val="9"/>
        </w:numPr>
        <w:autoSpaceDE w:val="0"/>
        <w:autoSpaceDN w:val="0"/>
        <w:adjustRightInd w:val="0"/>
        <w:spacing w:after="0"/>
        <w:ind w:left="720"/>
        <w:jc w:val="both"/>
        <w:rPr>
          <w:rFonts w:ascii="Bookman Old Style" w:eastAsia="Times New Roman" w:hAnsi="Bookman Old Style"/>
          <w:sz w:val="24"/>
          <w:szCs w:val="24"/>
          <w:lang w:val="en-US" w:eastAsia="id-ID"/>
        </w:rPr>
      </w:pPr>
      <w:r>
        <w:rPr>
          <w:rFonts w:ascii="Bookman Old Style" w:eastAsia="Times New Roman" w:hAnsi="Bookman Old Style"/>
          <w:sz w:val="24"/>
          <w:szCs w:val="24"/>
          <w:lang w:val="en-US" w:eastAsia="id-ID"/>
        </w:rPr>
        <w:t>Koordinasi Upaya Penyelenggaraan Ketentraman dan Ketertiban Umum</w:t>
      </w:r>
      <w:r w:rsidRPr="007828F0">
        <w:rPr>
          <w:rFonts w:ascii="Bookman Old Style" w:eastAsia="Times New Roman" w:hAnsi="Bookman Old Style"/>
          <w:sz w:val="24"/>
          <w:szCs w:val="24"/>
          <w:lang w:val="en-US" w:eastAsia="id-ID"/>
        </w:rPr>
        <w:t xml:space="preserve"> </w:t>
      </w:r>
    </w:p>
    <w:p w:rsidR="00C05090" w:rsidRPr="00C97C9A" w:rsidRDefault="00C05090" w:rsidP="000843A1">
      <w:pPr>
        <w:pStyle w:val="ListParagraph"/>
        <w:numPr>
          <w:ilvl w:val="0"/>
          <w:numId w:val="5"/>
        </w:numPr>
        <w:autoSpaceDE w:val="0"/>
        <w:autoSpaceDN w:val="0"/>
        <w:adjustRightInd w:val="0"/>
        <w:spacing w:after="0"/>
        <w:ind w:left="284" w:hanging="284"/>
        <w:jc w:val="both"/>
        <w:rPr>
          <w:rFonts w:ascii="Bookman Old Style" w:eastAsia="Times New Roman" w:hAnsi="Bookman Old Style"/>
          <w:b/>
          <w:sz w:val="24"/>
          <w:szCs w:val="24"/>
          <w:lang w:val="en-US" w:eastAsia="id-ID"/>
        </w:rPr>
      </w:pPr>
      <w:r w:rsidRPr="00C97C9A">
        <w:rPr>
          <w:rFonts w:ascii="Bookman Old Style" w:eastAsia="Times New Roman" w:hAnsi="Bookman Old Style"/>
          <w:b/>
          <w:sz w:val="24"/>
          <w:szCs w:val="24"/>
          <w:lang w:val="en-US" w:eastAsia="id-ID"/>
        </w:rPr>
        <w:t>Program pembinaan dan Pengawasan Pemerintahan Desa</w:t>
      </w:r>
    </w:p>
    <w:p w:rsidR="00C05090" w:rsidRDefault="00C05090" w:rsidP="001642F7">
      <w:pPr>
        <w:pStyle w:val="ListParagraph"/>
        <w:numPr>
          <w:ilvl w:val="1"/>
          <w:numId w:val="38"/>
        </w:numPr>
        <w:autoSpaceDE w:val="0"/>
        <w:autoSpaceDN w:val="0"/>
        <w:adjustRightInd w:val="0"/>
        <w:spacing w:after="0"/>
        <w:ind w:left="709" w:hanging="425"/>
        <w:jc w:val="both"/>
        <w:rPr>
          <w:rFonts w:ascii="Bookman Old Style" w:eastAsia="Times New Roman" w:hAnsi="Bookman Old Style"/>
          <w:sz w:val="24"/>
          <w:szCs w:val="24"/>
          <w:lang w:val="en-US" w:eastAsia="id-ID"/>
        </w:rPr>
      </w:pPr>
      <w:r>
        <w:rPr>
          <w:rFonts w:ascii="Bookman Old Style" w:eastAsia="Times New Roman" w:hAnsi="Bookman Old Style"/>
          <w:sz w:val="24"/>
          <w:szCs w:val="24"/>
          <w:lang w:val="en-US" w:eastAsia="id-ID"/>
        </w:rPr>
        <w:t>Fasilitasi,</w:t>
      </w:r>
      <w:r w:rsidR="004079EE">
        <w:rPr>
          <w:rFonts w:ascii="Bookman Old Style" w:eastAsia="Times New Roman" w:hAnsi="Bookman Old Style"/>
          <w:sz w:val="24"/>
          <w:szCs w:val="24"/>
          <w:lang w:val="en-US" w:eastAsia="id-ID"/>
        </w:rPr>
        <w:t xml:space="preserve"> </w:t>
      </w:r>
      <w:r>
        <w:rPr>
          <w:rFonts w:ascii="Bookman Old Style" w:eastAsia="Times New Roman" w:hAnsi="Bookman Old Style"/>
          <w:sz w:val="24"/>
          <w:szCs w:val="24"/>
          <w:lang w:val="en-US" w:eastAsia="id-ID"/>
        </w:rPr>
        <w:t>Rekomendasi dan Koordinasi Pembinaan dan pengawasan Pemerintahan Desa.</w:t>
      </w:r>
      <w:r w:rsidRPr="002026C7">
        <w:rPr>
          <w:rFonts w:ascii="Bookman Old Style" w:eastAsia="Times New Roman" w:hAnsi="Bookman Old Style"/>
          <w:sz w:val="24"/>
          <w:szCs w:val="24"/>
          <w:lang w:val="en-US" w:eastAsia="id-ID"/>
        </w:rPr>
        <w:t xml:space="preserve"> </w:t>
      </w:r>
    </w:p>
    <w:p w:rsidR="00C97C9A" w:rsidRPr="002026C7" w:rsidRDefault="00C97C9A" w:rsidP="00C97C9A">
      <w:pPr>
        <w:pStyle w:val="ListParagraph"/>
        <w:autoSpaceDE w:val="0"/>
        <w:autoSpaceDN w:val="0"/>
        <w:adjustRightInd w:val="0"/>
        <w:spacing w:after="0"/>
        <w:ind w:left="709"/>
        <w:jc w:val="both"/>
        <w:rPr>
          <w:rFonts w:ascii="Bookman Old Style" w:eastAsia="Times New Roman" w:hAnsi="Bookman Old Style"/>
          <w:sz w:val="24"/>
          <w:szCs w:val="24"/>
          <w:lang w:val="en-US" w:eastAsia="id-ID"/>
        </w:rPr>
      </w:pPr>
    </w:p>
    <w:p w:rsidR="00C30B10" w:rsidRPr="00C30B10" w:rsidRDefault="00C30B10" w:rsidP="00843B92">
      <w:pPr>
        <w:tabs>
          <w:tab w:val="left" w:pos="709"/>
          <w:tab w:val="left" w:pos="1560"/>
        </w:tabs>
        <w:spacing w:line="276" w:lineRule="auto"/>
        <w:ind w:left="142" w:firstLine="709"/>
        <w:jc w:val="both"/>
        <w:rPr>
          <w:rFonts w:ascii="Bookman Old Style" w:hAnsi="Bookman Old Style"/>
          <w:lang w:val="id-ID" w:eastAsia="id-ID"/>
        </w:rPr>
      </w:pPr>
      <w:r w:rsidRPr="00C30B10">
        <w:rPr>
          <w:rFonts w:ascii="Bookman Old Style" w:hAnsi="Bookman Old Style"/>
        </w:rPr>
        <w:t xml:space="preserve">Jumlah program dan kegiatan untuk </w:t>
      </w:r>
      <w:r w:rsidR="00843B92">
        <w:rPr>
          <w:rFonts w:ascii="Bookman Old Style" w:hAnsi="Bookman Old Style"/>
        </w:rPr>
        <w:t xml:space="preserve">  </w:t>
      </w:r>
      <w:r w:rsidRPr="00C30B10">
        <w:rPr>
          <w:rFonts w:ascii="Bookman Old Style" w:hAnsi="Bookman Old Style"/>
        </w:rPr>
        <w:t xml:space="preserve">Rencana Kerja </w:t>
      </w:r>
      <w:r>
        <w:rPr>
          <w:rFonts w:ascii="Bookman Old Style" w:hAnsi="Bookman Old Style"/>
        </w:rPr>
        <w:t>Kecamatan Rembang</w:t>
      </w:r>
      <w:r w:rsidRPr="00C30B10">
        <w:rPr>
          <w:rFonts w:ascii="Bookman Old Style" w:hAnsi="Bookman Old Style"/>
        </w:rPr>
        <w:t xml:space="preserve"> Kabupaten Rembang adalah sejumlah </w:t>
      </w:r>
      <w:r w:rsidR="00843B92">
        <w:rPr>
          <w:rFonts w:ascii="Bookman Old Style" w:hAnsi="Bookman Old Style"/>
        </w:rPr>
        <w:t>5</w:t>
      </w:r>
      <w:r w:rsidRPr="00C30B10">
        <w:rPr>
          <w:rFonts w:ascii="Bookman Old Style" w:hAnsi="Bookman Old Style"/>
        </w:rPr>
        <w:t xml:space="preserve"> program yang </w:t>
      </w:r>
      <w:r>
        <w:rPr>
          <w:rFonts w:ascii="Bookman Old Style" w:hAnsi="Bookman Old Style"/>
        </w:rPr>
        <w:t>masuk dalam</w:t>
      </w:r>
      <w:r w:rsidRPr="00C30B10">
        <w:rPr>
          <w:rFonts w:ascii="Bookman Old Style" w:hAnsi="Bookman Old Style"/>
        </w:rPr>
        <w:t xml:space="preserve"> urusan umum serta 1</w:t>
      </w:r>
      <w:r>
        <w:rPr>
          <w:rFonts w:ascii="Bookman Old Style" w:hAnsi="Bookman Old Style"/>
        </w:rPr>
        <w:t>1</w:t>
      </w:r>
      <w:r w:rsidRPr="00C30B10">
        <w:rPr>
          <w:rFonts w:ascii="Bookman Old Style" w:hAnsi="Bookman Old Style"/>
        </w:rPr>
        <w:t xml:space="preserve"> kegiatan </w:t>
      </w:r>
      <w:r w:rsidRPr="00A55876">
        <w:rPr>
          <w:rFonts w:ascii="Bookman Old Style" w:hAnsi="Bookman Old Style"/>
        </w:rPr>
        <w:t>dan</w:t>
      </w:r>
      <w:r w:rsidR="00C97C9A">
        <w:rPr>
          <w:rFonts w:ascii="Bookman Old Style" w:hAnsi="Bookman Old Style"/>
        </w:rPr>
        <w:t xml:space="preserve"> 67 pekerjaan.</w:t>
      </w:r>
      <w:r w:rsidRPr="00C30B10">
        <w:rPr>
          <w:rFonts w:ascii="Bookman Old Style" w:hAnsi="Bookman Old Style"/>
        </w:rPr>
        <w:t xml:space="preserve"> Kebutuhan dana/pagu indikatif yang dirinci menurut sumber pendanaannya yaitu berasal dari Anggaran Pendapatan dan Belanja Daerah (APBD) Kabupaten Rembang Tahun Anggaran 20</w:t>
      </w:r>
      <w:r w:rsidR="00843B92">
        <w:rPr>
          <w:rFonts w:ascii="Bookman Old Style" w:hAnsi="Bookman Old Style"/>
        </w:rPr>
        <w:t>22</w:t>
      </w:r>
      <w:r w:rsidRPr="00C30B10">
        <w:rPr>
          <w:rFonts w:ascii="Bookman Old Style" w:hAnsi="Bookman Old Style"/>
        </w:rPr>
        <w:t xml:space="preserve"> adalah sebesar Rp. </w:t>
      </w:r>
      <w:r w:rsidR="00C97C9A">
        <w:rPr>
          <w:rFonts w:ascii="Bookman Old Style" w:hAnsi="Bookman Old Style" w:cs="Arial"/>
          <w:bCs/>
        </w:rPr>
        <w:t>13.456.690</w:t>
      </w:r>
      <w:r w:rsidRPr="00A55876">
        <w:rPr>
          <w:rFonts w:ascii="Bookman Old Style" w:hAnsi="Bookman Old Style" w:cs="Arial"/>
          <w:bCs/>
        </w:rPr>
        <w:t>.000</w:t>
      </w:r>
      <w:r w:rsidRPr="00A55876">
        <w:rPr>
          <w:rFonts w:ascii="Bookman Old Style" w:hAnsi="Bookman Old Style" w:cs="Calibri"/>
          <w:bCs/>
          <w:color w:val="000000"/>
        </w:rPr>
        <w:t>.</w:t>
      </w:r>
      <w:r w:rsidRPr="00C30B10">
        <w:rPr>
          <w:rFonts w:ascii="Bookman Old Style" w:hAnsi="Bookman Old Style" w:cs="Calibri"/>
          <w:bCs/>
          <w:color w:val="000000"/>
        </w:rPr>
        <w:t xml:space="preserve"> </w:t>
      </w:r>
      <w:r w:rsidRPr="00C30B10">
        <w:rPr>
          <w:rFonts w:ascii="Bookman Old Style" w:hAnsi="Bookman Old Style"/>
        </w:rPr>
        <w:t xml:space="preserve">Rincian rencana kerja dan pendanaan </w:t>
      </w:r>
      <w:r>
        <w:rPr>
          <w:rFonts w:ascii="Bookman Old Style" w:hAnsi="Bookman Old Style"/>
        </w:rPr>
        <w:t>Kecamatan Rembang</w:t>
      </w:r>
      <w:r w:rsidRPr="00C30B10">
        <w:rPr>
          <w:rFonts w:ascii="Bookman Old Style" w:hAnsi="Bookman Old Style"/>
        </w:rPr>
        <w:t xml:space="preserve"> Kabupaten Rembang sebagaimana tertera dalam tabel 4.1 sebagai berikut</w:t>
      </w:r>
    </w:p>
    <w:p w:rsidR="00C30B10" w:rsidRPr="00E73329" w:rsidRDefault="00C30B10" w:rsidP="00C30B10">
      <w:pPr>
        <w:rPr>
          <w:lang w:val="id-ID" w:eastAsia="id-ID"/>
        </w:rPr>
      </w:pPr>
    </w:p>
    <w:p w:rsidR="00C30B10" w:rsidRDefault="00C30B10" w:rsidP="00197170">
      <w:pPr>
        <w:pStyle w:val="ListParagraph"/>
        <w:autoSpaceDE w:val="0"/>
        <w:autoSpaceDN w:val="0"/>
        <w:adjustRightInd w:val="0"/>
        <w:spacing w:after="0"/>
        <w:rPr>
          <w:rFonts w:ascii="Bookman Old Style" w:eastAsia="Times New Roman" w:hAnsi="Bookman Old Style"/>
          <w:sz w:val="24"/>
          <w:szCs w:val="24"/>
          <w:lang w:val="en-US" w:eastAsia="id-ID"/>
        </w:rPr>
        <w:sectPr w:rsidR="00C30B10" w:rsidSect="00FB7847">
          <w:pgSz w:w="11907" w:h="18711" w:code="10000"/>
          <w:pgMar w:top="1701" w:right="1701" w:bottom="1418" w:left="2268" w:header="0" w:footer="992" w:gutter="0"/>
          <w:cols w:space="720"/>
          <w:docGrid w:linePitch="326"/>
        </w:sectPr>
      </w:pPr>
    </w:p>
    <w:p w:rsidR="00197170" w:rsidRPr="00F91359" w:rsidRDefault="00197170" w:rsidP="00F91359">
      <w:pPr>
        <w:pStyle w:val="ListParagraph"/>
        <w:autoSpaceDE w:val="0"/>
        <w:autoSpaceDN w:val="0"/>
        <w:adjustRightInd w:val="0"/>
        <w:spacing w:after="0"/>
        <w:ind w:left="0"/>
        <w:jc w:val="center"/>
        <w:rPr>
          <w:rFonts w:ascii="Times New Roman" w:eastAsia="Times New Roman" w:hAnsi="Times New Roman"/>
          <w:b/>
          <w:sz w:val="24"/>
          <w:szCs w:val="24"/>
          <w:lang w:val="en-US" w:eastAsia="id-ID"/>
        </w:rPr>
      </w:pPr>
      <w:r w:rsidRPr="00F91359">
        <w:rPr>
          <w:rFonts w:ascii="Times New Roman" w:eastAsia="Times New Roman" w:hAnsi="Times New Roman"/>
          <w:b/>
          <w:sz w:val="24"/>
          <w:szCs w:val="24"/>
          <w:lang w:val="en-US" w:eastAsia="id-ID"/>
        </w:rPr>
        <w:t xml:space="preserve">Tabel </w:t>
      </w:r>
      <w:r w:rsidR="00F91359" w:rsidRPr="00F91359">
        <w:rPr>
          <w:rFonts w:ascii="Times New Roman" w:eastAsia="Times New Roman" w:hAnsi="Times New Roman"/>
          <w:b/>
          <w:sz w:val="24"/>
          <w:szCs w:val="24"/>
          <w:lang w:val="en-US" w:eastAsia="id-ID"/>
        </w:rPr>
        <w:t>4.1</w:t>
      </w:r>
      <w:r w:rsidR="00F91359" w:rsidRPr="00F91359">
        <w:rPr>
          <w:rFonts w:ascii="Times New Roman" w:eastAsia="Times New Roman" w:hAnsi="Times New Roman"/>
          <w:b/>
          <w:sz w:val="24"/>
          <w:szCs w:val="24"/>
          <w:lang w:val="en-US" w:eastAsia="id-ID"/>
        </w:rPr>
        <w:br/>
        <w:t>Rencana Kerja Dan Pendanaan Kecamatan Remb</w:t>
      </w:r>
      <w:r w:rsidR="00E047D0">
        <w:rPr>
          <w:rFonts w:ascii="Times New Roman" w:eastAsia="Times New Roman" w:hAnsi="Times New Roman"/>
          <w:b/>
          <w:sz w:val="24"/>
          <w:szCs w:val="24"/>
          <w:lang w:val="en-US" w:eastAsia="id-ID"/>
        </w:rPr>
        <w:t>ang Kabupaten Rembang</w:t>
      </w:r>
      <w:r w:rsidR="00E047D0">
        <w:rPr>
          <w:rFonts w:ascii="Times New Roman" w:eastAsia="Times New Roman" w:hAnsi="Times New Roman"/>
          <w:b/>
          <w:sz w:val="24"/>
          <w:szCs w:val="24"/>
          <w:lang w:val="en-US" w:eastAsia="id-ID"/>
        </w:rPr>
        <w:br/>
        <w:t>Tahun 2022</w:t>
      </w:r>
    </w:p>
    <w:p w:rsidR="005D5A13" w:rsidRDefault="005D5A13" w:rsidP="00482470">
      <w:pPr>
        <w:autoSpaceDE w:val="0"/>
        <w:autoSpaceDN w:val="0"/>
        <w:adjustRightInd w:val="0"/>
        <w:spacing w:line="276" w:lineRule="auto"/>
        <w:jc w:val="center"/>
        <w:rPr>
          <w:rFonts w:ascii="Bookman Old Style" w:hAnsi="Bookman Old Style"/>
          <w:b/>
          <w:sz w:val="23"/>
          <w:szCs w:val="23"/>
          <w:lang w:eastAsia="id-ID"/>
        </w:rPr>
      </w:pPr>
    </w:p>
    <w:tbl>
      <w:tblPr>
        <w:tblW w:w="5624" w:type="pct"/>
        <w:tblInd w:w="-730" w:type="dxa"/>
        <w:tblLayout w:type="fixed"/>
        <w:tblLook w:val="04A0" w:firstRow="1" w:lastRow="0" w:firstColumn="1" w:lastColumn="0" w:noHBand="0" w:noVBand="1"/>
      </w:tblPr>
      <w:tblGrid>
        <w:gridCol w:w="1827"/>
        <w:gridCol w:w="460"/>
        <w:gridCol w:w="2110"/>
        <w:gridCol w:w="1945"/>
        <w:gridCol w:w="873"/>
        <w:gridCol w:w="1160"/>
        <w:gridCol w:w="1385"/>
        <w:gridCol w:w="1837"/>
        <w:gridCol w:w="960"/>
        <w:gridCol w:w="960"/>
        <w:gridCol w:w="1013"/>
        <w:gridCol w:w="1160"/>
        <w:gridCol w:w="1837"/>
      </w:tblGrid>
      <w:tr w:rsidR="007F381C" w:rsidRPr="003010AD" w:rsidTr="00D91FE4">
        <w:trPr>
          <w:trHeight w:val="454"/>
          <w:tblHeader/>
        </w:trPr>
        <w:tc>
          <w:tcPr>
            <w:tcW w:w="521" w:type="pct"/>
            <w:vMerge w:val="restart"/>
            <w:tcBorders>
              <w:top w:val="double" w:sz="6" w:space="0" w:color="auto"/>
              <w:left w:val="single" w:sz="4" w:space="0" w:color="auto"/>
              <w:right w:val="single" w:sz="4" w:space="0" w:color="auto"/>
            </w:tcBorders>
            <w:shd w:val="clear" w:color="auto" w:fill="auto"/>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KODE</w:t>
            </w:r>
          </w:p>
        </w:tc>
        <w:tc>
          <w:tcPr>
            <w:tcW w:w="733" w:type="pct"/>
            <w:gridSpan w:val="2"/>
            <w:vMerge w:val="restart"/>
            <w:tcBorders>
              <w:top w:val="double" w:sz="6" w:space="0" w:color="auto"/>
              <w:left w:val="single" w:sz="4" w:space="0" w:color="auto"/>
              <w:bottom w:val="single" w:sz="4" w:space="0" w:color="auto"/>
              <w:right w:val="nil"/>
            </w:tcBorders>
            <w:shd w:val="clear" w:color="auto" w:fill="auto"/>
            <w:hideMark/>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URUSAN/BIDANG URUSAN PEMERINTAHAN DAERAH DAN PROGRAM KEGIATAN</w:t>
            </w:r>
          </w:p>
        </w:tc>
        <w:tc>
          <w:tcPr>
            <w:tcW w:w="555" w:type="pct"/>
            <w:vMerge w:val="restart"/>
            <w:tcBorders>
              <w:top w:val="double" w:sz="6" w:space="0" w:color="auto"/>
              <w:left w:val="single" w:sz="4" w:space="0" w:color="auto"/>
              <w:bottom w:val="single" w:sz="4" w:space="0" w:color="000000"/>
              <w:right w:val="single" w:sz="4" w:space="0" w:color="auto"/>
            </w:tcBorders>
            <w:shd w:val="clear" w:color="auto" w:fill="auto"/>
            <w:hideMark/>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INDIKATOR CAPAIAN KINERJA PROGRAM (OUTCOME)/KEGIATAN (OUTPUT)</w:t>
            </w:r>
          </w:p>
        </w:tc>
        <w:tc>
          <w:tcPr>
            <w:tcW w:w="249" w:type="pct"/>
            <w:vMerge w:val="restart"/>
            <w:tcBorders>
              <w:top w:val="double" w:sz="6" w:space="0" w:color="auto"/>
              <w:left w:val="single" w:sz="4" w:space="0" w:color="auto"/>
              <w:bottom w:val="single" w:sz="4" w:space="0" w:color="000000"/>
              <w:right w:val="single" w:sz="4" w:space="0" w:color="auto"/>
            </w:tcBorders>
            <w:shd w:val="clear" w:color="auto" w:fill="auto"/>
            <w:hideMark/>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SAT</w:t>
            </w:r>
          </w:p>
        </w:tc>
        <w:tc>
          <w:tcPr>
            <w:tcW w:w="2087" w:type="pct"/>
            <w:gridSpan w:val="6"/>
            <w:tcBorders>
              <w:top w:val="double" w:sz="6" w:space="0" w:color="auto"/>
              <w:left w:val="nil"/>
              <w:bottom w:val="single" w:sz="4" w:space="0" w:color="auto"/>
              <w:right w:val="nil"/>
            </w:tcBorders>
            <w:shd w:val="clear" w:color="auto" w:fill="auto"/>
            <w:hideMark/>
          </w:tcPr>
          <w:p w:rsidR="00E53ED1" w:rsidRPr="003010AD" w:rsidRDefault="00E047D0" w:rsidP="00717EBC">
            <w:pPr>
              <w:jc w:val="center"/>
              <w:rPr>
                <w:rFonts w:ascii="Bookman Old Style" w:hAnsi="Bookman Old Style" w:cs="Arial"/>
                <w:b/>
                <w:bCs/>
                <w:sz w:val="18"/>
                <w:szCs w:val="18"/>
              </w:rPr>
            </w:pPr>
            <w:r>
              <w:rPr>
                <w:rFonts w:ascii="Bookman Old Style" w:hAnsi="Bookman Old Style" w:cs="Arial"/>
                <w:b/>
                <w:bCs/>
                <w:sz w:val="18"/>
                <w:szCs w:val="18"/>
              </w:rPr>
              <w:t>RINCIAN TAHUN 2022</w:t>
            </w:r>
          </w:p>
        </w:tc>
        <w:tc>
          <w:tcPr>
            <w:tcW w:w="855" w:type="pct"/>
            <w:gridSpan w:val="2"/>
            <w:tcBorders>
              <w:top w:val="double" w:sz="6" w:space="0" w:color="auto"/>
              <w:left w:val="single" w:sz="4" w:space="0" w:color="auto"/>
              <w:bottom w:val="single" w:sz="4" w:space="0" w:color="auto"/>
              <w:right w:val="single" w:sz="4" w:space="0" w:color="000000"/>
            </w:tcBorders>
            <w:shd w:val="clear" w:color="auto" w:fill="auto"/>
            <w:hideMark/>
          </w:tcPr>
          <w:p w:rsidR="00E53ED1" w:rsidRPr="003010AD" w:rsidRDefault="00E047D0" w:rsidP="00717EBC">
            <w:pPr>
              <w:jc w:val="center"/>
              <w:rPr>
                <w:rFonts w:ascii="Bookman Old Style" w:hAnsi="Bookman Old Style" w:cs="Arial"/>
                <w:b/>
                <w:bCs/>
                <w:sz w:val="18"/>
                <w:szCs w:val="18"/>
              </w:rPr>
            </w:pPr>
            <w:r>
              <w:rPr>
                <w:rFonts w:ascii="Bookman Old Style" w:hAnsi="Bookman Old Style" w:cs="Arial"/>
                <w:b/>
                <w:bCs/>
                <w:sz w:val="18"/>
                <w:szCs w:val="18"/>
              </w:rPr>
              <w:t>TAHUN 2023</w:t>
            </w:r>
          </w:p>
        </w:tc>
      </w:tr>
      <w:tr w:rsidR="007F381C" w:rsidRPr="003010AD" w:rsidTr="00D91FE4">
        <w:trPr>
          <w:trHeight w:val="454"/>
          <w:tblHeader/>
        </w:trPr>
        <w:tc>
          <w:tcPr>
            <w:tcW w:w="521" w:type="pct"/>
            <w:vMerge/>
            <w:tcBorders>
              <w:left w:val="single" w:sz="4" w:space="0" w:color="auto"/>
              <w:bottom w:val="single" w:sz="4" w:space="0" w:color="auto"/>
              <w:right w:val="single" w:sz="4" w:space="0" w:color="auto"/>
            </w:tcBorders>
            <w:shd w:val="clear" w:color="auto" w:fill="auto"/>
          </w:tcPr>
          <w:p w:rsidR="00E53ED1" w:rsidRPr="003010AD" w:rsidRDefault="00E53ED1" w:rsidP="00717EBC">
            <w:pPr>
              <w:rPr>
                <w:rFonts w:ascii="Bookman Old Style" w:hAnsi="Bookman Old Style" w:cs="Arial"/>
                <w:b/>
                <w:bCs/>
                <w:sz w:val="18"/>
                <w:szCs w:val="18"/>
              </w:rPr>
            </w:pPr>
          </w:p>
        </w:tc>
        <w:tc>
          <w:tcPr>
            <w:tcW w:w="733" w:type="pct"/>
            <w:gridSpan w:val="2"/>
            <w:vMerge/>
            <w:tcBorders>
              <w:top w:val="double" w:sz="6" w:space="0" w:color="auto"/>
              <w:left w:val="single" w:sz="4" w:space="0" w:color="auto"/>
              <w:bottom w:val="single" w:sz="4" w:space="0" w:color="auto"/>
              <w:right w:val="nil"/>
            </w:tcBorders>
            <w:shd w:val="clear" w:color="auto" w:fill="auto"/>
            <w:hideMark/>
          </w:tcPr>
          <w:p w:rsidR="00E53ED1" w:rsidRPr="003010AD" w:rsidRDefault="00E53ED1" w:rsidP="00717EBC">
            <w:pPr>
              <w:rPr>
                <w:rFonts w:ascii="Bookman Old Style" w:hAnsi="Bookman Old Style" w:cs="Arial"/>
                <w:b/>
                <w:bCs/>
                <w:sz w:val="18"/>
                <w:szCs w:val="18"/>
              </w:rPr>
            </w:pPr>
          </w:p>
        </w:tc>
        <w:tc>
          <w:tcPr>
            <w:tcW w:w="555" w:type="pct"/>
            <w:vMerge/>
            <w:tcBorders>
              <w:top w:val="double" w:sz="6" w:space="0" w:color="auto"/>
              <w:left w:val="single" w:sz="4" w:space="0" w:color="auto"/>
              <w:bottom w:val="single" w:sz="4" w:space="0" w:color="000000"/>
              <w:right w:val="single" w:sz="4" w:space="0" w:color="auto"/>
            </w:tcBorders>
            <w:shd w:val="clear" w:color="auto" w:fill="auto"/>
            <w:hideMark/>
          </w:tcPr>
          <w:p w:rsidR="00E53ED1" w:rsidRPr="003010AD" w:rsidRDefault="00E53ED1" w:rsidP="00717EBC">
            <w:pPr>
              <w:rPr>
                <w:rFonts w:ascii="Bookman Old Style" w:hAnsi="Bookman Old Style" w:cs="Arial"/>
                <w:b/>
                <w:bCs/>
                <w:sz w:val="18"/>
                <w:szCs w:val="18"/>
              </w:rPr>
            </w:pPr>
          </w:p>
        </w:tc>
        <w:tc>
          <w:tcPr>
            <w:tcW w:w="249" w:type="pct"/>
            <w:vMerge/>
            <w:tcBorders>
              <w:top w:val="double" w:sz="6" w:space="0" w:color="auto"/>
              <w:left w:val="single" w:sz="4" w:space="0" w:color="auto"/>
              <w:bottom w:val="single" w:sz="4" w:space="0" w:color="000000"/>
              <w:right w:val="single" w:sz="4" w:space="0" w:color="auto"/>
            </w:tcBorders>
            <w:shd w:val="clear" w:color="auto" w:fill="auto"/>
            <w:hideMark/>
          </w:tcPr>
          <w:p w:rsidR="00E53ED1" w:rsidRPr="003010AD" w:rsidRDefault="00E53ED1" w:rsidP="00717EBC">
            <w:pPr>
              <w:rPr>
                <w:rFonts w:ascii="Bookman Old Style" w:hAnsi="Bookman Old Style" w:cs="Arial"/>
                <w:b/>
                <w:bCs/>
                <w:sz w:val="18"/>
                <w:szCs w:val="18"/>
              </w:rPr>
            </w:pPr>
          </w:p>
        </w:tc>
        <w:tc>
          <w:tcPr>
            <w:tcW w:w="331" w:type="pct"/>
            <w:tcBorders>
              <w:top w:val="nil"/>
              <w:left w:val="nil"/>
              <w:bottom w:val="single" w:sz="4" w:space="0" w:color="auto"/>
              <w:right w:val="single" w:sz="4" w:space="0" w:color="auto"/>
            </w:tcBorders>
            <w:shd w:val="clear" w:color="auto" w:fill="auto"/>
            <w:hideMark/>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TARGET CAPAIAN</w:t>
            </w:r>
          </w:p>
        </w:tc>
        <w:tc>
          <w:tcPr>
            <w:tcW w:w="395" w:type="pct"/>
            <w:tcBorders>
              <w:top w:val="nil"/>
              <w:left w:val="nil"/>
              <w:bottom w:val="single" w:sz="4" w:space="0" w:color="auto"/>
              <w:right w:val="nil"/>
            </w:tcBorders>
            <w:shd w:val="clear" w:color="auto" w:fill="auto"/>
            <w:hideMark/>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LOKASI</w:t>
            </w:r>
          </w:p>
        </w:tc>
        <w:tc>
          <w:tcPr>
            <w:tcW w:w="524" w:type="pct"/>
            <w:tcBorders>
              <w:top w:val="nil"/>
              <w:left w:val="single" w:sz="4" w:space="0" w:color="auto"/>
              <w:bottom w:val="single" w:sz="4" w:space="0" w:color="auto"/>
              <w:right w:val="single" w:sz="4" w:space="0" w:color="auto"/>
            </w:tcBorders>
            <w:shd w:val="clear" w:color="auto" w:fill="auto"/>
            <w:hideMark/>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PAGU INDIKATIF APBD</w:t>
            </w:r>
          </w:p>
        </w:tc>
        <w:tc>
          <w:tcPr>
            <w:tcW w:w="274" w:type="pct"/>
            <w:tcBorders>
              <w:top w:val="nil"/>
              <w:left w:val="nil"/>
              <w:bottom w:val="single" w:sz="4" w:space="0" w:color="auto"/>
              <w:right w:val="single" w:sz="4" w:space="0" w:color="auto"/>
            </w:tcBorders>
            <w:shd w:val="clear" w:color="auto" w:fill="auto"/>
            <w:hideMark/>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PAGU INDIKATIF APBDN PROP</w:t>
            </w:r>
          </w:p>
        </w:tc>
        <w:tc>
          <w:tcPr>
            <w:tcW w:w="274" w:type="pct"/>
            <w:tcBorders>
              <w:top w:val="nil"/>
              <w:left w:val="nil"/>
              <w:bottom w:val="single" w:sz="4" w:space="0" w:color="auto"/>
              <w:right w:val="single" w:sz="4" w:space="0" w:color="auto"/>
            </w:tcBorders>
            <w:shd w:val="clear" w:color="auto" w:fill="auto"/>
            <w:hideMark/>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PAGU INDIKATIF APBN</w:t>
            </w:r>
          </w:p>
        </w:tc>
        <w:tc>
          <w:tcPr>
            <w:tcW w:w="289" w:type="pct"/>
            <w:tcBorders>
              <w:top w:val="nil"/>
              <w:left w:val="nil"/>
              <w:bottom w:val="single" w:sz="4" w:space="0" w:color="auto"/>
              <w:right w:val="nil"/>
            </w:tcBorders>
            <w:shd w:val="clear" w:color="auto" w:fill="auto"/>
            <w:hideMark/>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CATATAN PENTING</w:t>
            </w:r>
          </w:p>
        </w:tc>
        <w:tc>
          <w:tcPr>
            <w:tcW w:w="331" w:type="pct"/>
            <w:tcBorders>
              <w:top w:val="nil"/>
              <w:left w:val="single" w:sz="4" w:space="0" w:color="auto"/>
              <w:bottom w:val="single" w:sz="4" w:space="0" w:color="auto"/>
              <w:right w:val="nil"/>
            </w:tcBorders>
            <w:shd w:val="clear" w:color="auto" w:fill="auto"/>
            <w:hideMark/>
          </w:tcPr>
          <w:p w:rsidR="00E53ED1" w:rsidRPr="003010AD" w:rsidRDefault="00E53ED1" w:rsidP="00717EBC">
            <w:pPr>
              <w:rPr>
                <w:rFonts w:ascii="Bookman Old Style" w:hAnsi="Bookman Old Style" w:cs="Arial"/>
                <w:b/>
                <w:bCs/>
                <w:sz w:val="18"/>
                <w:szCs w:val="18"/>
              </w:rPr>
            </w:pPr>
            <w:r w:rsidRPr="003010AD">
              <w:rPr>
                <w:rFonts w:ascii="Bookman Old Style" w:hAnsi="Bookman Old Style" w:cs="Arial"/>
                <w:b/>
                <w:bCs/>
                <w:sz w:val="18"/>
                <w:szCs w:val="18"/>
              </w:rPr>
              <w:t>TARGET</w:t>
            </w:r>
          </w:p>
        </w:tc>
        <w:tc>
          <w:tcPr>
            <w:tcW w:w="524" w:type="pct"/>
            <w:tcBorders>
              <w:top w:val="nil"/>
              <w:left w:val="single" w:sz="4" w:space="0" w:color="auto"/>
              <w:bottom w:val="single" w:sz="4" w:space="0" w:color="auto"/>
              <w:right w:val="single" w:sz="4" w:space="0" w:color="auto"/>
            </w:tcBorders>
            <w:shd w:val="clear" w:color="auto" w:fill="auto"/>
            <w:hideMark/>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KEBUTUHAN DANA</w:t>
            </w:r>
          </w:p>
        </w:tc>
      </w:tr>
      <w:tr w:rsidR="007F381C" w:rsidRPr="003010AD"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(1)</w:t>
            </w:r>
          </w:p>
        </w:tc>
        <w:tc>
          <w:tcPr>
            <w:tcW w:w="733" w:type="pct"/>
            <w:gridSpan w:val="2"/>
            <w:tcBorders>
              <w:top w:val="single" w:sz="4" w:space="0" w:color="auto"/>
              <w:left w:val="single" w:sz="4" w:space="0" w:color="auto"/>
              <w:bottom w:val="single" w:sz="4" w:space="0" w:color="auto"/>
              <w:right w:val="single" w:sz="4" w:space="0" w:color="000000"/>
            </w:tcBorders>
            <w:shd w:val="clear" w:color="auto" w:fill="auto"/>
            <w:hideMark/>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(2)</w:t>
            </w:r>
          </w:p>
        </w:tc>
        <w:tc>
          <w:tcPr>
            <w:tcW w:w="555" w:type="pct"/>
            <w:tcBorders>
              <w:top w:val="nil"/>
              <w:left w:val="nil"/>
              <w:bottom w:val="single" w:sz="4" w:space="0" w:color="auto"/>
              <w:right w:val="single" w:sz="4" w:space="0" w:color="auto"/>
            </w:tcBorders>
            <w:shd w:val="clear" w:color="auto" w:fill="auto"/>
            <w:hideMark/>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(3)</w:t>
            </w:r>
          </w:p>
        </w:tc>
        <w:tc>
          <w:tcPr>
            <w:tcW w:w="249" w:type="pct"/>
            <w:tcBorders>
              <w:top w:val="nil"/>
              <w:left w:val="nil"/>
              <w:bottom w:val="single" w:sz="4" w:space="0" w:color="auto"/>
              <w:right w:val="single" w:sz="4" w:space="0" w:color="auto"/>
            </w:tcBorders>
            <w:shd w:val="clear" w:color="auto" w:fill="auto"/>
            <w:hideMark/>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(4)</w:t>
            </w:r>
          </w:p>
        </w:tc>
        <w:tc>
          <w:tcPr>
            <w:tcW w:w="331" w:type="pct"/>
            <w:tcBorders>
              <w:top w:val="nil"/>
              <w:left w:val="nil"/>
              <w:bottom w:val="nil"/>
              <w:right w:val="single" w:sz="4" w:space="0" w:color="auto"/>
            </w:tcBorders>
            <w:shd w:val="clear" w:color="auto" w:fill="auto"/>
            <w:hideMark/>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(5)</w:t>
            </w:r>
          </w:p>
        </w:tc>
        <w:tc>
          <w:tcPr>
            <w:tcW w:w="395" w:type="pct"/>
            <w:tcBorders>
              <w:top w:val="nil"/>
              <w:left w:val="nil"/>
              <w:bottom w:val="nil"/>
              <w:right w:val="nil"/>
            </w:tcBorders>
            <w:shd w:val="clear" w:color="auto" w:fill="auto"/>
            <w:hideMark/>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(6)</w:t>
            </w:r>
          </w:p>
        </w:tc>
        <w:tc>
          <w:tcPr>
            <w:tcW w:w="524" w:type="pct"/>
            <w:tcBorders>
              <w:top w:val="nil"/>
              <w:left w:val="single" w:sz="4" w:space="0" w:color="auto"/>
              <w:bottom w:val="single" w:sz="4" w:space="0" w:color="auto"/>
              <w:right w:val="single" w:sz="4" w:space="0" w:color="auto"/>
            </w:tcBorders>
            <w:shd w:val="clear" w:color="auto" w:fill="auto"/>
            <w:hideMark/>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(7)</w:t>
            </w:r>
          </w:p>
        </w:tc>
        <w:tc>
          <w:tcPr>
            <w:tcW w:w="274" w:type="pct"/>
            <w:tcBorders>
              <w:top w:val="nil"/>
              <w:left w:val="nil"/>
              <w:bottom w:val="nil"/>
              <w:right w:val="nil"/>
            </w:tcBorders>
            <w:shd w:val="clear" w:color="auto" w:fill="auto"/>
            <w:hideMark/>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(8)</w:t>
            </w:r>
          </w:p>
        </w:tc>
        <w:tc>
          <w:tcPr>
            <w:tcW w:w="274" w:type="pct"/>
            <w:tcBorders>
              <w:top w:val="nil"/>
              <w:left w:val="single" w:sz="4" w:space="0" w:color="auto"/>
              <w:bottom w:val="nil"/>
              <w:right w:val="single" w:sz="4" w:space="0" w:color="auto"/>
            </w:tcBorders>
            <w:shd w:val="clear" w:color="auto" w:fill="auto"/>
            <w:hideMark/>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(9)</w:t>
            </w:r>
          </w:p>
        </w:tc>
        <w:tc>
          <w:tcPr>
            <w:tcW w:w="289" w:type="pct"/>
            <w:tcBorders>
              <w:top w:val="nil"/>
              <w:left w:val="nil"/>
              <w:bottom w:val="nil"/>
              <w:right w:val="nil"/>
            </w:tcBorders>
            <w:shd w:val="clear" w:color="auto" w:fill="auto"/>
            <w:hideMark/>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(10)</w:t>
            </w:r>
          </w:p>
        </w:tc>
        <w:tc>
          <w:tcPr>
            <w:tcW w:w="331" w:type="pct"/>
            <w:tcBorders>
              <w:top w:val="nil"/>
              <w:left w:val="single" w:sz="4" w:space="0" w:color="auto"/>
              <w:bottom w:val="nil"/>
              <w:right w:val="nil"/>
            </w:tcBorders>
            <w:shd w:val="clear" w:color="auto" w:fill="auto"/>
            <w:hideMark/>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(11)</w:t>
            </w:r>
          </w:p>
        </w:tc>
        <w:tc>
          <w:tcPr>
            <w:tcW w:w="524" w:type="pct"/>
            <w:tcBorders>
              <w:top w:val="nil"/>
              <w:left w:val="single" w:sz="4" w:space="0" w:color="auto"/>
              <w:bottom w:val="nil"/>
              <w:right w:val="single" w:sz="4" w:space="0" w:color="auto"/>
            </w:tcBorders>
            <w:shd w:val="clear" w:color="auto" w:fill="auto"/>
            <w:hideMark/>
          </w:tcPr>
          <w:p w:rsidR="00E53ED1" w:rsidRPr="003010AD" w:rsidRDefault="00E53ED1" w:rsidP="00717EBC">
            <w:pPr>
              <w:jc w:val="center"/>
              <w:rPr>
                <w:rFonts w:ascii="Bookman Old Style" w:hAnsi="Bookman Old Style" w:cs="Arial"/>
                <w:b/>
                <w:bCs/>
                <w:sz w:val="18"/>
                <w:szCs w:val="18"/>
              </w:rPr>
            </w:pPr>
            <w:r w:rsidRPr="003010AD">
              <w:rPr>
                <w:rFonts w:ascii="Bookman Old Style" w:hAnsi="Bookman Old Style" w:cs="Arial"/>
                <w:b/>
                <w:bCs/>
                <w:sz w:val="18"/>
                <w:szCs w:val="18"/>
              </w:rPr>
              <w:t>(12)</w:t>
            </w:r>
          </w:p>
        </w:tc>
      </w:tr>
      <w:tr w:rsidR="007F381C" w:rsidRPr="003010AD"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E53ED1" w:rsidRPr="003010AD" w:rsidRDefault="004B21D4" w:rsidP="00717EBC">
            <w:pPr>
              <w:rPr>
                <w:rFonts w:ascii="Bookman Old Style" w:hAnsi="Bookman Old Style" w:cs="Arial"/>
                <w:b/>
                <w:bCs/>
                <w:sz w:val="18"/>
                <w:szCs w:val="18"/>
              </w:rPr>
            </w:pPr>
            <w:r w:rsidRPr="003010AD">
              <w:rPr>
                <w:rFonts w:ascii="Bookman Old Style" w:hAnsi="Bookman Old Style" w:cs="Arial"/>
                <w:b/>
                <w:bCs/>
                <w:sz w:val="18"/>
                <w:szCs w:val="18"/>
              </w:rPr>
              <w:t>7</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hideMark/>
          </w:tcPr>
          <w:p w:rsidR="00E53ED1" w:rsidRPr="003010AD" w:rsidRDefault="00E53ED1" w:rsidP="00717EBC">
            <w:pPr>
              <w:rPr>
                <w:rFonts w:ascii="Bookman Old Style" w:hAnsi="Bookman Old Style" w:cs="Arial"/>
                <w:b/>
                <w:bCs/>
                <w:sz w:val="18"/>
                <w:szCs w:val="18"/>
              </w:rPr>
            </w:pPr>
            <w:r w:rsidRPr="003010AD">
              <w:rPr>
                <w:rFonts w:ascii="Bookman Old Style" w:hAnsi="Bookman Old Style" w:cs="Arial"/>
                <w:b/>
                <w:bCs/>
                <w:sz w:val="18"/>
                <w:szCs w:val="18"/>
              </w:rPr>
              <w:t>UNSUR KEWILYAHAN</w:t>
            </w:r>
          </w:p>
        </w:tc>
        <w:tc>
          <w:tcPr>
            <w:tcW w:w="555" w:type="pct"/>
            <w:tcBorders>
              <w:top w:val="nil"/>
              <w:left w:val="nil"/>
              <w:bottom w:val="single" w:sz="4" w:space="0" w:color="auto"/>
              <w:right w:val="single" w:sz="4" w:space="0" w:color="auto"/>
            </w:tcBorders>
            <w:shd w:val="clear" w:color="auto" w:fill="auto"/>
            <w:hideMark/>
          </w:tcPr>
          <w:p w:rsidR="00E53ED1" w:rsidRPr="003010AD" w:rsidRDefault="00E53ED1" w:rsidP="00717EBC">
            <w:pPr>
              <w:rPr>
                <w:rFonts w:ascii="Bookman Old Style" w:hAnsi="Bookman Old Style" w:cs="Arial"/>
                <w:b/>
                <w:bCs/>
                <w:sz w:val="18"/>
                <w:szCs w:val="18"/>
              </w:rPr>
            </w:pPr>
            <w:r w:rsidRPr="003010AD">
              <w:rPr>
                <w:rFonts w:ascii="Bookman Old Style" w:hAnsi="Bookman Old Style" w:cs="Arial"/>
                <w:b/>
                <w:bCs/>
                <w:sz w:val="18"/>
                <w:szCs w:val="18"/>
              </w:rPr>
              <w:t> </w:t>
            </w:r>
          </w:p>
        </w:tc>
        <w:tc>
          <w:tcPr>
            <w:tcW w:w="249" w:type="pct"/>
            <w:tcBorders>
              <w:top w:val="nil"/>
              <w:left w:val="nil"/>
              <w:bottom w:val="single" w:sz="4" w:space="0" w:color="auto"/>
              <w:right w:val="single" w:sz="4" w:space="0" w:color="auto"/>
            </w:tcBorders>
            <w:shd w:val="clear" w:color="auto" w:fill="auto"/>
            <w:hideMark/>
          </w:tcPr>
          <w:p w:rsidR="00E53ED1" w:rsidRPr="003010AD" w:rsidRDefault="00E53ED1" w:rsidP="00717EBC">
            <w:pPr>
              <w:rPr>
                <w:rFonts w:ascii="Bookman Old Style" w:hAnsi="Bookman Old Style" w:cs="Arial"/>
                <w:b/>
                <w:bCs/>
                <w:sz w:val="18"/>
                <w:szCs w:val="18"/>
              </w:rPr>
            </w:pPr>
            <w:r w:rsidRPr="003010AD">
              <w:rPr>
                <w:rFonts w:ascii="Bookman Old Style" w:hAnsi="Bookman Old Style" w:cs="Arial"/>
                <w:b/>
                <w:bCs/>
                <w:sz w:val="18"/>
                <w:szCs w:val="18"/>
              </w:rPr>
              <w:t> </w:t>
            </w:r>
          </w:p>
        </w:tc>
        <w:tc>
          <w:tcPr>
            <w:tcW w:w="331" w:type="pct"/>
            <w:tcBorders>
              <w:top w:val="single" w:sz="4" w:space="0" w:color="auto"/>
              <w:left w:val="nil"/>
              <w:bottom w:val="single" w:sz="4" w:space="0" w:color="auto"/>
              <w:right w:val="single" w:sz="4" w:space="0" w:color="auto"/>
            </w:tcBorders>
            <w:shd w:val="clear" w:color="auto" w:fill="auto"/>
            <w:hideMark/>
          </w:tcPr>
          <w:p w:rsidR="00E53ED1" w:rsidRPr="003010AD" w:rsidRDefault="00E53ED1" w:rsidP="00717EBC">
            <w:pPr>
              <w:rPr>
                <w:rFonts w:ascii="Bookman Old Style" w:hAnsi="Bookman Old Style" w:cs="Arial"/>
                <w:sz w:val="18"/>
                <w:szCs w:val="18"/>
              </w:rPr>
            </w:pPr>
            <w:r w:rsidRPr="003010AD">
              <w:rPr>
                <w:rFonts w:ascii="Bookman Old Style" w:hAnsi="Bookman Old Style" w:cs="Arial"/>
                <w:sz w:val="18"/>
                <w:szCs w:val="18"/>
              </w:rPr>
              <w:t> </w:t>
            </w:r>
          </w:p>
        </w:tc>
        <w:tc>
          <w:tcPr>
            <w:tcW w:w="395" w:type="pct"/>
            <w:tcBorders>
              <w:top w:val="single" w:sz="4" w:space="0" w:color="auto"/>
              <w:left w:val="nil"/>
              <w:bottom w:val="single" w:sz="4" w:space="0" w:color="auto"/>
              <w:right w:val="single" w:sz="4" w:space="0" w:color="auto"/>
            </w:tcBorders>
            <w:shd w:val="clear" w:color="auto" w:fill="auto"/>
            <w:hideMark/>
          </w:tcPr>
          <w:p w:rsidR="00E53ED1" w:rsidRPr="003010AD" w:rsidRDefault="00E53ED1" w:rsidP="00717EBC">
            <w:pPr>
              <w:rPr>
                <w:rFonts w:ascii="Bookman Old Style" w:hAnsi="Bookman Old Style" w:cs="Arial"/>
                <w:sz w:val="18"/>
                <w:szCs w:val="18"/>
              </w:rPr>
            </w:pPr>
            <w:r w:rsidRPr="003010AD">
              <w:rPr>
                <w:rFonts w:ascii="Bookman Old Style" w:hAnsi="Bookman Old Style" w:cs="Arial"/>
                <w:sz w:val="18"/>
                <w:szCs w:val="18"/>
              </w:rPr>
              <w:t> </w:t>
            </w:r>
          </w:p>
        </w:tc>
        <w:tc>
          <w:tcPr>
            <w:tcW w:w="524" w:type="pct"/>
            <w:tcBorders>
              <w:top w:val="nil"/>
              <w:left w:val="nil"/>
              <w:bottom w:val="single" w:sz="4" w:space="0" w:color="auto"/>
              <w:right w:val="single" w:sz="4" w:space="0" w:color="auto"/>
            </w:tcBorders>
            <w:shd w:val="clear" w:color="auto" w:fill="auto"/>
            <w:hideMark/>
          </w:tcPr>
          <w:p w:rsidR="00E53ED1" w:rsidRPr="003010AD" w:rsidRDefault="00C97C9A" w:rsidP="00717EBC">
            <w:pPr>
              <w:jc w:val="right"/>
              <w:rPr>
                <w:rFonts w:ascii="Bookman Old Style" w:hAnsi="Bookman Old Style" w:cs="Arial"/>
                <w:sz w:val="18"/>
                <w:szCs w:val="18"/>
              </w:rPr>
            </w:pPr>
            <w:r>
              <w:rPr>
                <w:rFonts w:ascii="Bookman Old Style" w:hAnsi="Bookman Old Style" w:cs="Arial"/>
                <w:b/>
                <w:bCs/>
                <w:sz w:val="18"/>
                <w:szCs w:val="18"/>
              </w:rPr>
              <w:t>13.456.690</w:t>
            </w:r>
            <w:r w:rsidR="004B21D4" w:rsidRPr="003010AD">
              <w:rPr>
                <w:rFonts w:ascii="Bookman Old Style" w:hAnsi="Bookman Old Style" w:cs="Arial"/>
                <w:b/>
                <w:bCs/>
                <w:sz w:val="18"/>
                <w:szCs w:val="18"/>
              </w:rPr>
              <w:t>.000</w:t>
            </w:r>
          </w:p>
        </w:tc>
        <w:tc>
          <w:tcPr>
            <w:tcW w:w="274" w:type="pct"/>
            <w:tcBorders>
              <w:top w:val="single" w:sz="4" w:space="0" w:color="auto"/>
              <w:left w:val="nil"/>
              <w:bottom w:val="single" w:sz="4" w:space="0" w:color="auto"/>
              <w:right w:val="single" w:sz="4" w:space="0" w:color="auto"/>
            </w:tcBorders>
            <w:shd w:val="clear" w:color="auto" w:fill="auto"/>
            <w:hideMark/>
          </w:tcPr>
          <w:p w:rsidR="00E53ED1" w:rsidRPr="003010AD" w:rsidRDefault="00E53ED1" w:rsidP="00717EBC">
            <w:pPr>
              <w:rPr>
                <w:rFonts w:ascii="Bookman Old Style" w:hAnsi="Bookman Old Style" w:cs="Arial"/>
                <w:sz w:val="18"/>
                <w:szCs w:val="18"/>
              </w:rPr>
            </w:pPr>
            <w:r w:rsidRPr="003010AD">
              <w:rPr>
                <w:rFonts w:ascii="Bookman Old Style" w:hAnsi="Bookman Old Style" w:cs="Arial"/>
                <w:sz w:val="18"/>
                <w:szCs w:val="18"/>
              </w:rPr>
              <w:t> </w:t>
            </w:r>
          </w:p>
        </w:tc>
        <w:tc>
          <w:tcPr>
            <w:tcW w:w="274" w:type="pct"/>
            <w:tcBorders>
              <w:top w:val="single" w:sz="4" w:space="0" w:color="auto"/>
              <w:left w:val="nil"/>
              <w:bottom w:val="single" w:sz="4" w:space="0" w:color="auto"/>
              <w:right w:val="single" w:sz="4" w:space="0" w:color="auto"/>
            </w:tcBorders>
            <w:shd w:val="clear" w:color="auto" w:fill="auto"/>
            <w:hideMark/>
          </w:tcPr>
          <w:p w:rsidR="00E53ED1" w:rsidRPr="003010AD" w:rsidRDefault="00E53ED1" w:rsidP="00717EBC">
            <w:pPr>
              <w:rPr>
                <w:rFonts w:ascii="Bookman Old Style" w:hAnsi="Bookman Old Style" w:cs="Arial"/>
                <w:sz w:val="18"/>
                <w:szCs w:val="18"/>
              </w:rPr>
            </w:pPr>
            <w:r w:rsidRPr="003010AD">
              <w:rPr>
                <w:rFonts w:ascii="Bookman Old Style" w:hAnsi="Bookman Old Style" w:cs="Arial"/>
                <w:sz w:val="18"/>
                <w:szCs w:val="18"/>
              </w:rPr>
              <w:t> </w:t>
            </w:r>
          </w:p>
        </w:tc>
        <w:tc>
          <w:tcPr>
            <w:tcW w:w="289" w:type="pct"/>
            <w:tcBorders>
              <w:top w:val="single" w:sz="4" w:space="0" w:color="auto"/>
              <w:left w:val="nil"/>
              <w:bottom w:val="single" w:sz="4" w:space="0" w:color="auto"/>
              <w:right w:val="single" w:sz="4" w:space="0" w:color="auto"/>
            </w:tcBorders>
            <w:shd w:val="clear" w:color="auto" w:fill="auto"/>
            <w:hideMark/>
          </w:tcPr>
          <w:p w:rsidR="00E53ED1" w:rsidRPr="003010AD" w:rsidRDefault="00E53ED1" w:rsidP="00717EBC">
            <w:pPr>
              <w:rPr>
                <w:rFonts w:ascii="Bookman Old Style" w:hAnsi="Bookman Old Style" w:cs="Arial"/>
                <w:sz w:val="18"/>
                <w:szCs w:val="18"/>
              </w:rPr>
            </w:pPr>
            <w:r w:rsidRPr="003010AD">
              <w:rPr>
                <w:rFonts w:ascii="Bookman Old Style" w:hAnsi="Bookman Old Style" w:cs="Arial"/>
                <w:sz w:val="18"/>
                <w:szCs w:val="18"/>
              </w:rPr>
              <w:t> </w:t>
            </w:r>
          </w:p>
        </w:tc>
        <w:tc>
          <w:tcPr>
            <w:tcW w:w="331" w:type="pct"/>
            <w:tcBorders>
              <w:top w:val="single" w:sz="4" w:space="0" w:color="auto"/>
              <w:left w:val="nil"/>
              <w:bottom w:val="single" w:sz="4" w:space="0" w:color="auto"/>
              <w:right w:val="single" w:sz="4" w:space="0" w:color="auto"/>
            </w:tcBorders>
            <w:shd w:val="clear" w:color="auto" w:fill="auto"/>
            <w:noWrap/>
            <w:hideMark/>
          </w:tcPr>
          <w:p w:rsidR="00E53ED1" w:rsidRPr="003010AD" w:rsidRDefault="00E53ED1" w:rsidP="00717EBC">
            <w:pPr>
              <w:rPr>
                <w:rFonts w:ascii="Bookman Old Style" w:hAnsi="Bookman Old Style" w:cs="Arial"/>
                <w:sz w:val="18"/>
                <w:szCs w:val="18"/>
              </w:rPr>
            </w:pPr>
            <w:r w:rsidRPr="003010AD">
              <w:rPr>
                <w:rFonts w:ascii="Bookman Old Style" w:hAnsi="Bookman Old Style" w:cs="Arial"/>
                <w:sz w:val="18"/>
                <w:szCs w:val="18"/>
              </w:rPr>
              <w:t> </w:t>
            </w:r>
          </w:p>
        </w:tc>
        <w:tc>
          <w:tcPr>
            <w:tcW w:w="524" w:type="pct"/>
            <w:tcBorders>
              <w:top w:val="single" w:sz="4" w:space="0" w:color="auto"/>
              <w:left w:val="nil"/>
              <w:bottom w:val="single" w:sz="4" w:space="0" w:color="auto"/>
              <w:right w:val="single" w:sz="4" w:space="0" w:color="auto"/>
            </w:tcBorders>
            <w:shd w:val="clear" w:color="auto" w:fill="auto"/>
            <w:noWrap/>
            <w:hideMark/>
          </w:tcPr>
          <w:p w:rsidR="00E53ED1" w:rsidRPr="003010AD" w:rsidRDefault="00E53ED1" w:rsidP="00C97C9A">
            <w:pPr>
              <w:rPr>
                <w:rFonts w:ascii="Bookman Old Style" w:hAnsi="Bookman Old Style" w:cs="Arial"/>
                <w:sz w:val="18"/>
                <w:szCs w:val="18"/>
              </w:rPr>
            </w:pPr>
            <w:r w:rsidRPr="003010AD">
              <w:rPr>
                <w:rFonts w:ascii="Bookman Old Style" w:hAnsi="Bookman Old Style" w:cs="Arial"/>
                <w:sz w:val="18"/>
                <w:szCs w:val="18"/>
              </w:rPr>
              <w:t> </w:t>
            </w:r>
            <w:r w:rsidR="00C97C9A">
              <w:rPr>
                <w:rFonts w:ascii="Bookman Old Style" w:hAnsi="Bookman Old Style" w:cs="Arial"/>
                <w:b/>
                <w:bCs/>
                <w:sz w:val="18"/>
                <w:szCs w:val="18"/>
              </w:rPr>
              <w:t>13.589.680.176</w:t>
            </w:r>
          </w:p>
        </w:tc>
      </w:tr>
      <w:tr w:rsidR="007F381C" w:rsidRPr="003010AD"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E53ED1" w:rsidRPr="003010AD" w:rsidRDefault="004B21D4" w:rsidP="00717EBC">
            <w:pPr>
              <w:rPr>
                <w:rFonts w:ascii="Bookman Old Style" w:hAnsi="Bookman Old Style" w:cs="Arial"/>
                <w:b/>
                <w:bCs/>
                <w:sz w:val="18"/>
                <w:szCs w:val="18"/>
              </w:rPr>
            </w:pPr>
            <w:r w:rsidRPr="003010AD">
              <w:rPr>
                <w:rFonts w:ascii="Bookman Old Style" w:hAnsi="Bookman Old Style" w:cs="Arial"/>
                <w:b/>
                <w:bCs/>
                <w:sz w:val="18"/>
                <w:szCs w:val="18"/>
              </w:rPr>
              <w:t>7.01</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hideMark/>
          </w:tcPr>
          <w:p w:rsidR="00E53ED1" w:rsidRPr="003010AD" w:rsidRDefault="00E53ED1" w:rsidP="00717EBC">
            <w:pPr>
              <w:rPr>
                <w:rFonts w:ascii="Bookman Old Style" w:hAnsi="Bookman Old Style" w:cs="Arial"/>
                <w:b/>
                <w:bCs/>
                <w:sz w:val="18"/>
                <w:szCs w:val="18"/>
              </w:rPr>
            </w:pPr>
            <w:r w:rsidRPr="003010AD">
              <w:rPr>
                <w:rFonts w:ascii="Bookman Old Style" w:hAnsi="Bookman Old Style" w:cs="Arial"/>
                <w:b/>
                <w:bCs/>
                <w:sz w:val="18"/>
                <w:szCs w:val="18"/>
              </w:rPr>
              <w:t>KECAMATAN</w:t>
            </w:r>
          </w:p>
        </w:tc>
        <w:tc>
          <w:tcPr>
            <w:tcW w:w="555" w:type="pct"/>
            <w:tcBorders>
              <w:top w:val="nil"/>
              <w:left w:val="nil"/>
              <w:bottom w:val="single" w:sz="4" w:space="0" w:color="auto"/>
              <w:right w:val="single" w:sz="4" w:space="0" w:color="auto"/>
            </w:tcBorders>
            <w:shd w:val="clear" w:color="auto" w:fill="auto"/>
            <w:hideMark/>
          </w:tcPr>
          <w:p w:rsidR="00E53ED1" w:rsidRPr="003010AD" w:rsidRDefault="00E53ED1" w:rsidP="00717EBC">
            <w:pPr>
              <w:rPr>
                <w:rFonts w:ascii="Bookman Old Style" w:hAnsi="Bookman Old Style" w:cs="Arial"/>
                <w:b/>
                <w:bCs/>
                <w:sz w:val="18"/>
                <w:szCs w:val="18"/>
              </w:rPr>
            </w:pPr>
            <w:r w:rsidRPr="003010AD">
              <w:rPr>
                <w:rFonts w:ascii="Bookman Old Style" w:hAnsi="Bookman Old Style" w:cs="Arial"/>
                <w:b/>
                <w:bCs/>
                <w:sz w:val="18"/>
                <w:szCs w:val="18"/>
              </w:rPr>
              <w:t> </w:t>
            </w:r>
          </w:p>
        </w:tc>
        <w:tc>
          <w:tcPr>
            <w:tcW w:w="249" w:type="pct"/>
            <w:tcBorders>
              <w:top w:val="nil"/>
              <w:left w:val="nil"/>
              <w:bottom w:val="single" w:sz="4" w:space="0" w:color="auto"/>
              <w:right w:val="single" w:sz="4" w:space="0" w:color="auto"/>
            </w:tcBorders>
            <w:shd w:val="clear" w:color="auto" w:fill="auto"/>
            <w:hideMark/>
          </w:tcPr>
          <w:p w:rsidR="00E53ED1" w:rsidRPr="003010AD" w:rsidRDefault="00E53ED1" w:rsidP="00717EBC">
            <w:pPr>
              <w:rPr>
                <w:rFonts w:ascii="Bookman Old Style" w:hAnsi="Bookman Old Style" w:cs="Arial"/>
                <w:b/>
                <w:bCs/>
                <w:sz w:val="18"/>
                <w:szCs w:val="18"/>
              </w:rPr>
            </w:pPr>
            <w:r w:rsidRPr="003010AD">
              <w:rPr>
                <w:rFonts w:ascii="Bookman Old Style" w:hAnsi="Bookman Old Style" w:cs="Arial"/>
                <w:b/>
                <w:bCs/>
                <w:sz w:val="18"/>
                <w:szCs w:val="18"/>
              </w:rPr>
              <w:t> </w:t>
            </w:r>
          </w:p>
        </w:tc>
        <w:tc>
          <w:tcPr>
            <w:tcW w:w="331" w:type="pct"/>
            <w:tcBorders>
              <w:top w:val="nil"/>
              <w:left w:val="nil"/>
              <w:bottom w:val="single" w:sz="4" w:space="0" w:color="auto"/>
              <w:right w:val="single" w:sz="4" w:space="0" w:color="auto"/>
            </w:tcBorders>
            <w:shd w:val="clear" w:color="auto" w:fill="auto"/>
            <w:hideMark/>
          </w:tcPr>
          <w:p w:rsidR="00E53ED1" w:rsidRPr="003010AD" w:rsidRDefault="00E53ED1" w:rsidP="00717EBC">
            <w:pPr>
              <w:rPr>
                <w:rFonts w:ascii="Bookman Old Style" w:hAnsi="Bookman Old Style" w:cs="Arial"/>
                <w:sz w:val="18"/>
                <w:szCs w:val="18"/>
              </w:rPr>
            </w:pPr>
            <w:r w:rsidRPr="003010AD">
              <w:rPr>
                <w:rFonts w:ascii="Bookman Old Style" w:hAnsi="Bookman Old Style" w:cs="Arial"/>
                <w:sz w:val="18"/>
                <w:szCs w:val="18"/>
              </w:rPr>
              <w:t> </w:t>
            </w:r>
          </w:p>
        </w:tc>
        <w:tc>
          <w:tcPr>
            <w:tcW w:w="395" w:type="pct"/>
            <w:tcBorders>
              <w:top w:val="nil"/>
              <w:left w:val="nil"/>
              <w:bottom w:val="single" w:sz="4" w:space="0" w:color="auto"/>
              <w:right w:val="single" w:sz="4" w:space="0" w:color="auto"/>
            </w:tcBorders>
            <w:shd w:val="clear" w:color="auto" w:fill="auto"/>
            <w:hideMark/>
          </w:tcPr>
          <w:p w:rsidR="00E53ED1" w:rsidRPr="003010AD" w:rsidRDefault="00E53ED1" w:rsidP="00717EBC">
            <w:pPr>
              <w:rPr>
                <w:rFonts w:ascii="Bookman Old Style" w:hAnsi="Bookman Old Style" w:cs="Arial"/>
                <w:sz w:val="18"/>
                <w:szCs w:val="18"/>
              </w:rPr>
            </w:pPr>
            <w:r w:rsidRPr="003010AD">
              <w:rPr>
                <w:rFonts w:ascii="Bookman Old Style" w:hAnsi="Bookman Old Style" w:cs="Arial"/>
                <w:sz w:val="18"/>
                <w:szCs w:val="18"/>
              </w:rPr>
              <w:t> </w:t>
            </w:r>
          </w:p>
        </w:tc>
        <w:tc>
          <w:tcPr>
            <w:tcW w:w="524" w:type="pct"/>
            <w:tcBorders>
              <w:top w:val="nil"/>
              <w:left w:val="nil"/>
              <w:bottom w:val="single" w:sz="4" w:space="0" w:color="auto"/>
              <w:right w:val="single" w:sz="4" w:space="0" w:color="auto"/>
            </w:tcBorders>
            <w:shd w:val="clear" w:color="auto" w:fill="auto"/>
            <w:hideMark/>
          </w:tcPr>
          <w:p w:rsidR="00E53ED1" w:rsidRPr="003010AD" w:rsidRDefault="00FD2D3C" w:rsidP="00717EBC">
            <w:pPr>
              <w:jc w:val="right"/>
              <w:rPr>
                <w:rFonts w:ascii="Bookman Old Style" w:hAnsi="Bookman Old Style" w:cs="Arial"/>
                <w:b/>
                <w:bCs/>
                <w:sz w:val="18"/>
                <w:szCs w:val="18"/>
              </w:rPr>
            </w:pPr>
            <w:r>
              <w:rPr>
                <w:rFonts w:ascii="Bookman Old Style" w:hAnsi="Bookman Old Style" w:cs="Arial"/>
                <w:b/>
                <w:bCs/>
                <w:sz w:val="18"/>
                <w:szCs w:val="18"/>
              </w:rPr>
              <w:t>13.456.690</w:t>
            </w:r>
            <w:r w:rsidRPr="003010AD">
              <w:rPr>
                <w:rFonts w:ascii="Bookman Old Style" w:hAnsi="Bookman Old Style" w:cs="Arial"/>
                <w:b/>
                <w:bCs/>
                <w:sz w:val="18"/>
                <w:szCs w:val="18"/>
              </w:rPr>
              <w:t>.000</w:t>
            </w:r>
          </w:p>
        </w:tc>
        <w:tc>
          <w:tcPr>
            <w:tcW w:w="274" w:type="pct"/>
            <w:tcBorders>
              <w:top w:val="nil"/>
              <w:left w:val="nil"/>
              <w:bottom w:val="single" w:sz="4" w:space="0" w:color="auto"/>
              <w:right w:val="single" w:sz="4" w:space="0" w:color="auto"/>
            </w:tcBorders>
            <w:shd w:val="clear" w:color="auto" w:fill="auto"/>
            <w:hideMark/>
          </w:tcPr>
          <w:p w:rsidR="00E53ED1" w:rsidRPr="003010AD" w:rsidRDefault="00E53ED1" w:rsidP="00717EBC">
            <w:pPr>
              <w:rPr>
                <w:rFonts w:ascii="Bookman Old Style" w:hAnsi="Bookman Old Style" w:cs="Arial"/>
                <w:sz w:val="18"/>
                <w:szCs w:val="18"/>
              </w:rPr>
            </w:pPr>
            <w:r w:rsidRPr="003010AD">
              <w:rPr>
                <w:rFonts w:ascii="Bookman Old Style" w:hAnsi="Bookman Old Style" w:cs="Arial"/>
                <w:sz w:val="18"/>
                <w:szCs w:val="18"/>
              </w:rPr>
              <w:t> </w:t>
            </w:r>
          </w:p>
        </w:tc>
        <w:tc>
          <w:tcPr>
            <w:tcW w:w="274" w:type="pct"/>
            <w:tcBorders>
              <w:top w:val="nil"/>
              <w:left w:val="nil"/>
              <w:bottom w:val="single" w:sz="4" w:space="0" w:color="auto"/>
              <w:right w:val="single" w:sz="4" w:space="0" w:color="auto"/>
            </w:tcBorders>
            <w:shd w:val="clear" w:color="auto" w:fill="auto"/>
            <w:hideMark/>
          </w:tcPr>
          <w:p w:rsidR="00E53ED1" w:rsidRPr="003010AD" w:rsidRDefault="00E53ED1" w:rsidP="00717EBC">
            <w:pPr>
              <w:rPr>
                <w:rFonts w:ascii="Bookman Old Style" w:hAnsi="Bookman Old Style" w:cs="Arial"/>
                <w:sz w:val="18"/>
                <w:szCs w:val="18"/>
              </w:rPr>
            </w:pPr>
            <w:r w:rsidRPr="003010AD">
              <w:rPr>
                <w:rFonts w:ascii="Bookman Old Style" w:hAnsi="Bookman Old Style" w:cs="Arial"/>
                <w:sz w:val="18"/>
                <w:szCs w:val="18"/>
              </w:rPr>
              <w:t> </w:t>
            </w:r>
          </w:p>
        </w:tc>
        <w:tc>
          <w:tcPr>
            <w:tcW w:w="289" w:type="pct"/>
            <w:tcBorders>
              <w:top w:val="nil"/>
              <w:left w:val="nil"/>
              <w:bottom w:val="single" w:sz="4" w:space="0" w:color="auto"/>
              <w:right w:val="single" w:sz="4" w:space="0" w:color="auto"/>
            </w:tcBorders>
            <w:shd w:val="clear" w:color="auto" w:fill="auto"/>
            <w:hideMark/>
          </w:tcPr>
          <w:p w:rsidR="00E53ED1" w:rsidRPr="003010AD" w:rsidRDefault="00E53ED1" w:rsidP="00717EBC">
            <w:pPr>
              <w:rPr>
                <w:rFonts w:ascii="Bookman Old Style" w:hAnsi="Bookman Old Style" w:cs="Arial"/>
                <w:b/>
                <w:bCs/>
                <w:sz w:val="18"/>
                <w:szCs w:val="18"/>
              </w:rPr>
            </w:pPr>
            <w:r w:rsidRPr="003010AD">
              <w:rPr>
                <w:rFonts w:ascii="Bookman Old Style" w:hAnsi="Bookman Old Style" w:cs="Arial"/>
                <w:b/>
                <w:bCs/>
                <w:sz w:val="18"/>
                <w:szCs w:val="18"/>
              </w:rPr>
              <w:t> </w:t>
            </w:r>
          </w:p>
        </w:tc>
        <w:tc>
          <w:tcPr>
            <w:tcW w:w="331" w:type="pct"/>
            <w:tcBorders>
              <w:top w:val="nil"/>
              <w:left w:val="nil"/>
              <w:bottom w:val="single" w:sz="4" w:space="0" w:color="auto"/>
              <w:right w:val="single" w:sz="4" w:space="0" w:color="auto"/>
            </w:tcBorders>
            <w:shd w:val="clear" w:color="auto" w:fill="auto"/>
            <w:hideMark/>
          </w:tcPr>
          <w:p w:rsidR="00E53ED1" w:rsidRPr="003010AD" w:rsidRDefault="00E53ED1" w:rsidP="00717EBC">
            <w:pPr>
              <w:rPr>
                <w:rFonts w:ascii="Bookman Old Style" w:hAnsi="Bookman Old Style" w:cs="Arial"/>
                <w:b/>
                <w:bCs/>
                <w:sz w:val="18"/>
                <w:szCs w:val="18"/>
              </w:rPr>
            </w:pPr>
            <w:r w:rsidRPr="003010AD">
              <w:rPr>
                <w:rFonts w:ascii="Bookman Old Style" w:hAnsi="Bookman Old Style" w:cs="Arial"/>
                <w:b/>
                <w:bCs/>
                <w:sz w:val="18"/>
                <w:szCs w:val="18"/>
              </w:rPr>
              <w:t> </w:t>
            </w:r>
          </w:p>
        </w:tc>
        <w:tc>
          <w:tcPr>
            <w:tcW w:w="524" w:type="pct"/>
            <w:tcBorders>
              <w:top w:val="nil"/>
              <w:left w:val="nil"/>
              <w:bottom w:val="single" w:sz="4" w:space="0" w:color="auto"/>
              <w:right w:val="single" w:sz="4" w:space="0" w:color="auto"/>
            </w:tcBorders>
            <w:shd w:val="clear" w:color="auto" w:fill="auto"/>
            <w:hideMark/>
          </w:tcPr>
          <w:p w:rsidR="00E53ED1" w:rsidRPr="003010AD" w:rsidRDefault="00FD2D3C" w:rsidP="00717EBC">
            <w:pPr>
              <w:jc w:val="right"/>
              <w:rPr>
                <w:rFonts w:ascii="Bookman Old Style" w:hAnsi="Bookman Old Style" w:cs="Arial"/>
                <w:b/>
                <w:bCs/>
                <w:sz w:val="18"/>
                <w:szCs w:val="18"/>
              </w:rPr>
            </w:pPr>
            <w:r>
              <w:rPr>
                <w:rFonts w:ascii="Bookman Old Style" w:hAnsi="Bookman Old Style" w:cs="Arial"/>
                <w:b/>
                <w:bCs/>
                <w:sz w:val="18"/>
                <w:szCs w:val="18"/>
              </w:rPr>
              <w:t>13.589.680.176</w:t>
            </w:r>
          </w:p>
        </w:tc>
      </w:tr>
      <w:tr w:rsidR="00E047D0" w:rsidRPr="003010AD"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b/>
                <w:bCs/>
                <w:sz w:val="18"/>
                <w:szCs w:val="18"/>
              </w:rPr>
            </w:pPr>
            <w:r w:rsidRPr="003010AD">
              <w:rPr>
                <w:rFonts w:ascii="Bookman Old Style" w:hAnsi="Bookman Old Style" w:cs="Arial"/>
                <w:b/>
                <w:bCs/>
                <w:sz w:val="18"/>
                <w:szCs w:val="18"/>
              </w:rPr>
              <w:t>7.01.01</w:t>
            </w:r>
          </w:p>
        </w:tc>
        <w:tc>
          <w:tcPr>
            <w:tcW w:w="131" w:type="pct"/>
            <w:tcBorders>
              <w:top w:val="single" w:sz="4" w:space="0" w:color="auto"/>
              <w:left w:val="single" w:sz="4" w:space="0" w:color="auto"/>
              <w:bottom w:val="single" w:sz="4" w:space="0" w:color="auto"/>
            </w:tcBorders>
            <w:shd w:val="clear" w:color="auto" w:fill="auto"/>
            <w:hideMark/>
          </w:tcPr>
          <w:p w:rsidR="00E047D0" w:rsidRPr="003010AD" w:rsidRDefault="00E047D0" w:rsidP="00E047D0">
            <w:pPr>
              <w:rPr>
                <w:rFonts w:ascii="Bookman Old Style" w:hAnsi="Bookman Old Style" w:cs="Arial"/>
                <w:bCs/>
                <w:sz w:val="18"/>
                <w:szCs w:val="18"/>
              </w:rPr>
            </w:pPr>
            <w:r w:rsidRPr="003010AD">
              <w:rPr>
                <w:rFonts w:ascii="Bookman Old Style" w:hAnsi="Bookman Old Style" w:cs="Arial"/>
                <w:bCs/>
                <w:sz w:val="18"/>
                <w:szCs w:val="18"/>
              </w:rPr>
              <w:t>01</w:t>
            </w:r>
          </w:p>
        </w:tc>
        <w:tc>
          <w:tcPr>
            <w:tcW w:w="602" w:type="pct"/>
            <w:tcBorders>
              <w:top w:val="single" w:sz="4" w:space="0" w:color="auto"/>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b/>
                <w:bCs/>
                <w:sz w:val="18"/>
                <w:szCs w:val="18"/>
              </w:rPr>
            </w:pPr>
            <w:r w:rsidRPr="003010AD">
              <w:rPr>
                <w:rFonts w:ascii="Bookman Old Style" w:hAnsi="Bookman Old Style" w:cs="Arial"/>
                <w:b/>
                <w:bCs/>
                <w:sz w:val="18"/>
                <w:szCs w:val="18"/>
              </w:rPr>
              <w:t>PROGRAM PENUNJANG URUSAN PEMERINTAHAN DAERAH KABUPATEN / KOTA</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b/>
                <w:bCs/>
                <w:sz w:val="18"/>
                <w:szCs w:val="18"/>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b/>
                <w:bCs/>
                <w:sz w:val="18"/>
                <w:szCs w:val="18"/>
              </w:rPr>
            </w:pP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E047D0" w:rsidRPr="003010AD" w:rsidRDefault="00E047D0" w:rsidP="00E047D0">
            <w:pPr>
              <w:jc w:val="right"/>
              <w:rPr>
                <w:rFonts w:ascii="Bookman Old Style" w:hAnsi="Bookman Old Style" w:cs="Arial"/>
                <w:b/>
                <w:bCs/>
                <w:sz w:val="18"/>
                <w:szCs w:val="18"/>
              </w:rPr>
            </w:pP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rsidR="00E047D0" w:rsidRPr="003010AD" w:rsidRDefault="00E047D0" w:rsidP="00E047D0">
            <w:pPr>
              <w:rPr>
                <w:rFonts w:ascii="Bookman Old Style" w:hAnsi="Bookman Old Style" w:cs="Arial"/>
                <w:b/>
                <w:sz w:val="18"/>
                <w:szCs w:val="18"/>
              </w:rPr>
            </w:pPr>
            <w:r w:rsidRPr="003010AD">
              <w:rPr>
                <w:rFonts w:ascii="Bookman Old Style" w:hAnsi="Bookman Old Style" w:cs="Arial"/>
                <w:b/>
                <w:sz w:val="18"/>
                <w:szCs w:val="18"/>
              </w:rPr>
              <w:t> Kec. Rembang</w:t>
            </w:r>
          </w:p>
        </w:tc>
        <w:tc>
          <w:tcPr>
            <w:tcW w:w="524" w:type="pct"/>
            <w:tcBorders>
              <w:top w:val="single" w:sz="4" w:space="0" w:color="auto"/>
              <w:left w:val="single" w:sz="4" w:space="0" w:color="auto"/>
              <w:bottom w:val="single" w:sz="4" w:space="0" w:color="auto"/>
              <w:right w:val="single" w:sz="4" w:space="0" w:color="auto"/>
            </w:tcBorders>
            <w:shd w:val="clear" w:color="auto" w:fill="auto"/>
            <w:noWrap/>
            <w:hideMark/>
          </w:tcPr>
          <w:p w:rsidR="00E047D0" w:rsidRPr="003010AD" w:rsidRDefault="00E047D0" w:rsidP="00FD2D3C">
            <w:pPr>
              <w:jc w:val="right"/>
              <w:rPr>
                <w:rFonts w:ascii="Bookman Old Style" w:hAnsi="Bookman Old Style" w:cs="Arial"/>
                <w:b/>
                <w:bCs/>
                <w:sz w:val="18"/>
                <w:szCs w:val="18"/>
              </w:rPr>
            </w:pPr>
            <w:r w:rsidRPr="003010AD">
              <w:rPr>
                <w:rFonts w:ascii="Bookman Old Style" w:hAnsi="Bookman Old Style" w:cs="Arial"/>
                <w:b/>
                <w:bCs/>
                <w:sz w:val="18"/>
                <w:szCs w:val="18"/>
              </w:rPr>
              <w:t xml:space="preserve">  </w:t>
            </w:r>
            <w:r w:rsidR="00FD2D3C">
              <w:rPr>
                <w:rFonts w:ascii="Bookman Old Style" w:hAnsi="Bookman Old Style" w:cs="Arial"/>
                <w:b/>
                <w:bCs/>
                <w:sz w:val="18"/>
                <w:szCs w:val="18"/>
              </w:rPr>
              <w:t>7.320.590</w:t>
            </w:r>
            <w:r w:rsidRPr="003010AD">
              <w:rPr>
                <w:rFonts w:ascii="Bookman Old Style" w:hAnsi="Bookman Old Style" w:cs="Arial"/>
                <w:b/>
                <w:bCs/>
                <w:sz w:val="18"/>
                <w:szCs w:val="18"/>
              </w:rPr>
              <w:t>.000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E047D0" w:rsidRPr="003010AD" w:rsidRDefault="00E047D0" w:rsidP="00E047D0">
            <w:pPr>
              <w:rPr>
                <w:rFonts w:ascii="Bookman Old Style" w:hAnsi="Bookman Old Style" w:cs="Arial"/>
                <w:sz w:val="18"/>
                <w:szCs w:val="18"/>
              </w:rPr>
            </w:pPr>
            <w:r w:rsidRPr="003010AD">
              <w:rPr>
                <w:rFonts w:ascii="Bookman Old Style" w:hAnsi="Bookman Old Style" w:cs="Arial"/>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E047D0" w:rsidRPr="003010AD" w:rsidRDefault="00E047D0" w:rsidP="00E047D0">
            <w:pPr>
              <w:rPr>
                <w:rFonts w:ascii="Bookman Old Style" w:hAnsi="Bookman Old Style" w:cs="Arial"/>
                <w:sz w:val="18"/>
                <w:szCs w:val="18"/>
              </w:rPr>
            </w:pPr>
            <w:r w:rsidRPr="003010AD">
              <w:rPr>
                <w:rFonts w:ascii="Bookman Old Style" w:hAnsi="Bookman Old Style" w:cs="Arial"/>
                <w:sz w:val="18"/>
                <w:szCs w:val="18"/>
              </w:rPr>
              <w:t> </w:t>
            </w:r>
          </w:p>
        </w:tc>
        <w:tc>
          <w:tcPr>
            <w:tcW w:w="289" w:type="pct"/>
            <w:tcBorders>
              <w:top w:val="single" w:sz="4" w:space="0" w:color="auto"/>
              <w:left w:val="single" w:sz="4" w:space="0" w:color="auto"/>
              <w:bottom w:val="single" w:sz="4" w:space="0" w:color="auto"/>
              <w:right w:val="single" w:sz="4" w:space="0" w:color="auto"/>
            </w:tcBorders>
            <w:shd w:val="clear" w:color="auto" w:fill="auto"/>
            <w:hideMark/>
          </w:tcPr>
          <w:p w:rsidR="00E047D0" w:rsidRPr="003010AD" w:rsidRDefault="00E047D0" w:rsidP="00E047D0">
            <w:pPr>
              <w:rPr>
                <w:rFonts w:ascii="Bookman Old Style" w:hAnsi="Bookman Old Style" w:cs="Arial"/>
                <w:b/>
                <w:bCs/>
                <w:sz w:val="18"/>
                <w:szCs w:val="18"/>
              </w:rPr>
            </w:pPr>
            <w:r w:rsidRPr="003010AD">
              <w:rPr>
                <w:rFonts w:ascii="Bookman Old Style" w:hAnsi="Bookman Old Style" w:cs="Arial"/>
                <w:b/>
                <w:bCs/>
                <w:sz w:val="18"/>
                <w:szCs w:val="18"/>
              </w:rPr>
              <w:t> </w:t>
            </w:r>
          </w:p>
        </w:tc>
        <w:tc>
          <w:tcPr>
            <w:tcW w:w="331" w:type="pct"/>
            <w:tcBorders>
              <w:top w:val="single" w:sz="4" w:space="0" w:color="auto"/>
              <w:left w:val="single" w:sz="4" w:space="0" w:color="auto"/>
              <w:bottom w:val="single" w:sz="4" w:space="0" w:color="auto"/>
              <w:right w:val="single" w:sz="4" w:space="0" w:color="auto"/>
            </w:tcBorders>
            <w:shd w:val="clear" w:color="auto" w:fill="auto"/>
            <w:hideMark/>
          </w:tcPr>
          <w:p w:rsidR="00E047D0" w:rsidRPr="003010AD" w:rsidRDefault="00E047D0" w:rsidP="00E047D0">
            <w:pPr>
              <w:rPr>
                <w:rFonts w:ascii="Bookman Old Style" w:hAnsi="Bookman Old Style" w:cs="Arial"/>
                <w:b/>
                <w:bCs/>
                <w:sz w:val="18"/>
                <w:szCs w:val="18"/>
              </w:rPr>
            </w:pPr>
            <w:r w:rsidRPr="003010AD">
              <w:rPr>
                <w:rFonts w:ascii="Bookman Old Style" w:hAnsi="Bookman Old Style" w:cs="Arial"/>
                <w:b/>
                <w:bCs/>
                <w:sz w:val="18"/>
                <w:szCs w:val="18"/>
              </w:rPr>
              <w:t> </w:t>
            </w:r>
          </w:p>
        </w:tc>
        <w:tc>
          <w:tcPr>
            <w:tcW w:w="524" w:type="pct"/>
            <w:tcBorders>
              <w:top w:val="single" w:sz="4" w:space="0" w:color="auto"/>
              <w:left w:val="single" w:sz="4" w:space="0" w:color="auto"/>
              <w:bottom w:val="single" w:sz="4" w:space="0" w:color="auto"/>
              <w:right w:val="single" w:sz="4" w:space="0" w:color="auto"/>
            </w:tcBorders>
            <w:shd w:val="clear" w:color="auto" w:fill="auto"/>
            <w:noWrap/>
            <w:hideMark/>
          </w:tcPr>
          <w:p w:rsidR="00E047D0" w:rsidRPr="003010AD" w:rsidRDefault="00FD2D3C" w:rsidP="00E047D0">
            <w:pPr>
              <w:jc w:val="right"/>
              <w:rPr>
                <w:rFonts w:ascii="Bookman Old Style" w:hAnsi="Bookman Old Style" w:cs="Arial"/>
                <w:b/>
                <w:bCs/>
                <w:sz w:val="18"/>
                <w:szCs w:val="18"/>
              </w:rPr>
            </w:pPr>
            <w:r>
              <w:rPr>
                <w:rFonts w:ascii="Bookman Old Style" w:hAnsi="Bookman Old Style" w:cs="Arial"/>
                <w:b/>
                <w:bCs/>
                <w:sz w:val="18"/>
                <w:szCs w:val="18"/>
              </w:rPr>
              <w:t>7.145.890.000</w:t>
            </w:r>
          </w:p>
        </w:tc>
      </w:tr>
      <w:tr w:rsidR="00E047D0" w:rsidRPr="003010AD" w:rsidTr="00DC4828">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b/>
                <w:bCs/>
                <w:sz w:val="18"/>
                <w:szCs w:val="18"/>
              </w:rPr>
            </w:pPr>
          </w:p>
        </w:tc>
        <w:tc>
          <w:tcPr>
            <w:tcW w:w="131" w:type="pct"/>
            <w:tcBorders>
              <w:top w:val="single" w:sz="4" w:space="0" w:color="auto"/>
              <w:left w:val="single" w:sz="4" w:space="0" w:color="auto"/>
              <w:bottom w:val="single" w:sz="4" w:space="0" w:color="auto"/>
            </w:tcBorders>
            <w:shd w:val="clear" w:color="auto" w:fill="auto"/>
          </w:tcPr>
          <w:p w:rsidR="00E047D0" w:rsidRPr="003010AD" w:rsidRDefault="00E047D0" w:rsidP="00E047D0">
            <w:pPr>
              <w:rPr>
                <w:rFonts w:ascii="Bookman Old Style" w:hAnsi="Bookman Old Style" w:cs="Arial"/>
                <w:b/>
                <w:bCs/>
                <w:sz w:val="18"/>
                <w:szCs w:val="18"/>
              </w:rPr>
            </w:pPr>
          </w:p>
        </w:tc>
        <w:tc>
          <w:tcPr>
            <w:tcW w:w="602" w:type="pct"/>
            <w:tcBorders>
              <w:top w:val="single" w:sz="4" w:space="0" w:color="auto"/>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b/>
                <w:bCs/>
                <w:sz w:val="18"/>
                <w:szCs w:val="18"/>
              </w:rPr>
            </w:pPr>
            <w:r w:rsidRPr="003010AD">
              <w:rPr>
                <w:rFonts w:ascii="Bookman Old Style" w:hAnsi="Bookman Old Style" w:cs="Arial"/>
                <w:b/>
                <w:bCs/>
                <w:sz w:val="18"/>
                <w:szCs w:val="18"/>
              </w:rPr>
              <w:t> </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E047D0" w:rsidRPr="003010AD" w:rsidRDefault="00DC4828" w:rsidP="00E047D0">
            <w:pPr>
              <w:rPr>
                <w:rFonts w:ascii="Bookman Old Style" w:hAnsi="Bookman Old Style" w:cs="Arial"/>
                <w:b/>
                <w:bCs/>
                <w:sz w:val="18"/>
                <w:szCs w:val="18"/>
              </w:rPr>
            </w:pPr>
            <w:r>
              <w:rPr>
                <w:rFonts w:ascii="Bookman Old Style" w:hAnsi="Bookman Old Style" w:cs="Arial"/>
                <w:b/>
                <w:bCs/>
                <w:sz w:val="18"/>
                <w:szCs w:val="18"/>
              </w:rPr>
              <w:t>Nilai sakip OPD</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E047D0" w:rsidRPr="003010AD" w:rsidRDefault="00DC4828" w:rsidP="00E047D0">
            <w:pPr>
              <w:rPr>
                <w:rFonts w:ascii="Bookman Old Style" w:hAnsi="Bookman Old Style" w:cs="Arial"/>
                <w:b/>
                <w:bCs/>
                <w:sz w:val="18"/>
                <w:szCs w:val="18"/>
              </w:rPr>
            </w:pPr>
            <w:r>
              <w:rPr>
                <w:rFonts w:ascii="Bookman Old Style" w:hAnsi="Bookman Old Style" w:cs="Arial"/>
                <w:b/>
                <w:bCs/>
                <w:sz w:val="18"/>
                <w:szCs w:val="18"/>
              </w:rPr>
              <w:t>Angka</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E047D0" w:rsidRPr="003010AD" w:rsidRDefault="0075724F" w:rsidP="00E047D0">
            <w:pPr>
              <w:jc w:val="right"/>
              <w:rPr>
                <w:rFonts w:ascii="Bookman Old Style" w:hAnsi="Bookman Old Style" w:cs="Arial"/>
                <w:b/>
                <w:bCs/>
                <w:sz w:val="18"/>
                <w:szCs w:val="18"/>
              </w:rPr>
            </w:pPr>
            <w:r>
              <w:rPr>
                <w:rFonts w:ascii="Bookman Old Style" w:hAnsi="Bookman Old Style" w:cs="Arial"/>
                <w:b/>
                <w:bCs/>
                <w:sz w:val="18"/>
                <w:szCs w:val="18"/>
              </w:rPr>
              <w:t>60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rsidR="00E047D0" w:rsidRPr="003010AD" w:rsidRDefault="00E047D0" w:rsidP="00E047D0">
            <w:pPr>
              <w:rPr>
                <w:rFonts w:ascii="Bookman Old Style" w:hAnsi="Bookman Old Style" w:cs="Arial"/>
                <w:b/>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auto" w:fill="auto"/>
            <w:noWrap/>
          </w:tcPr>
          <w:p w:rsidR="00E047D0" w:rsidRPr="003010AD" w:rsidRDefault="00E047D0" w:rsidP="00E047D0">
            <w:pPr>
              <w:rPr>
                <w:rFonts w:ascii="Bookman Old Style" w:hAnsi="Bookman Old Style" w:cs="Arial"/>
                <w:b/>
                <w:bCs/>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E047D0" w:rsidRPr="003010AD" w:rsidRDefault="00E047D0" w:rsidP="00E047D0">
            <w:pPr>
              <w:rPr>
                <w:rFonts w:ascii="Bookman Old Style" w:hAnsi="Bookman Old Style" w:cs="Arial"/>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E047D0" w:rsidRPr="003010AD" w:rsidRDefault="00E047D0" w:rsidP="00E047D0">
            <w:pPr>
              <w:rPr>
                <w:rFonts w:ascii="Bookman Old Style" w:hAnsi="Bookman Old Style" w:cs="Arial"/>
                <w:sz w:val="18"/>
                <w:szCs w:val="18"/>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b/>
                <w:bCs/>
                <w:sz w:val="18"/>
                <w:szCs w:val="18"/>
              </w:rPr>
            </w:pP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b/>
                <w:bCs/>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auto" w:fill="auto"/>
            <w:noWrap/>
          </w:tcPr>
          <w:p w:rsidR="00E047D0" w:rsidRPr="003010AD" w:rsidRDefault="00E047D0" w:rsidP="00E047D0">
            <w:pPr>
              <w:rPr>
                <w:rFonts w:ascii="Bookman Old Style" w:hAnsi="Bookman Old Style" w:cs="Arial"/>
                <w:b/>
                <w:bCs/>
                <w:sz w:val="18"/>
                <w:szCs w:val="18"/>
              </w:rPr>
            </w:pPr>
          </w:p>
        </w:tc>
      </w:tr>
      <w:tr w:rsidR="00E047D0" w:rsidRPr="003010AD"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b/>
                <w:bCs/>
                <w:sz w:val="18"/>
                <w:szCs w:val="18"/>
              </w:rPr>
            </w:pPr>
            <w:r w:rsidRPr="003010AD">
              <w:rPr>
                <w:rFonts w:ascii="Bookman Old Style" w:hAnsi="Bookman Old Style" w:cs="Arial"/>
                <w:b/>
                <w:bCs/>
                <w:sz w:val="18"/>
                <w:szCs w:val="18"/>
              </w:rPr>
              <w:t>7.01.01.2.01</w:t>
            </w:r>
          </w:p>
        </w:tc>
        <w:tc>
          <w:tcPr>
            <w:tcW w:w="733" w:type="pct"/>
            <w:gridSpan w:val="2"/>
            <w:tcBorders>
              <w:top w:val="single" w:sz="4" w:space="0" w:color="auto"/>
              <w:left w:val="single" w:sz="4" w:space="0" w:color="auto"/>
              <w:bottom w:val="single" w:sz="4" w:space="0" w:color="auto"/>
              <w:right w:val="single" w:sz="4" w:space="0" w:color="000000"/>
            </w:tcBorders>
            <w:shd w:val="clear" w:color="auto" w:fill="auto"/>
          </w:tcPr>
          <w:p w:rsidR="00E047D0" w:rsidRPr="003010AD" w:rsidRDefault="00E047D0" w:rsidP="00E047D0">
            <w:pPr>
              <w:rPr>
                <w:rFonts w:ascii="Bookman Old Style" w:hAnsi="Bookman Old Style" w:cs="Arial"/>
                <w:b/>
                <w:bCs/>
                <w:sz w:val="18"/>
                <w:szCs w:val="18"/>
              </w:rPr>
            </w:pPr>
            <w:r w:rsidRPr="003010AD">
              <w:rPr>
                <w:rFonts w:ascii="Bookman Old Style" w:hAnsi="Bookman Old Style" w:cs="Arial"/>
                <w:b/>
                <w:bCs/>
                <w:sz w:val="18"/>
                <w:szCs w:val="18"/>
              </w:rPr>
              <w:t>Perencanaan ,Pengganggaran dan EvaluasiKinerja perangjat daerah</w:t>
            </w:r>
          </w:p>
        </w:tc>
        <w:tc>
          <w:tcPr>
            <w:tcW w:w="555" w:type="pct"/>
            <w:tcBorders>
              <w:top w:val="single" w:sz="4" w:space="0" w:color="auto"/>
              <w:left w:val="nil"/>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b/>
                <w:bCs/>
                <w:sz w:val="18"/>
                <w:szCs w:val="18"/>
              </w:rPr>
            </w:pPr>
            <w:r w:rsidRPr="003010AD">
              <w:rPr>
                <w:rFonts w:ascii="Bookman Old Style" w:hAnsi="Bookman Old Style" w:cs="Arial"/>
                <w:b/>
                <w:bCs/>
                <w:sz w:val="18"/>
                <w:szCs w:val="18"/>
              </w:rPr>
              <w:t>Persentase Keselarasan perencanaan terhadap capaian Kinerja perangkat Daerah</w:t>
            </w:r>
          </w:p>
        </w:tc>
        <w:tc>
          <w:tcPr>
            <w:tcW w:w="249" w:type="pct"/>
            <w:tcBorders>
              <w:top w:val="single" w:sz="4" w:space="0" w:color="auto"/>
              <w:left w:val="nil"/>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b/>
                <w:bCs/>
                <w:sz w:val="18"/>
                <w:szCs w:val="18"/>
              </w:rPr>
            </w:pPr>
            <w:r w:rsidRPr="003010AD">
              <w:rPr>
                <w:rFonts w:ascii="Bookman Old Style" w:hAnsi="Bookman Old Style" w:cs="Arial"/>
                <w:b/>
                <w:bCs/>
                <w:sz w:val="18"/>
                <w:szCs w:val="18"/>
              </w:rPr>
              <w:t>%</w:t>
            </w:r>
          </w:p>
        </w:tc>
        <w:tc>
          <w:tcPr>
            <w:tcW w:w="331" w:type="pct"/>
            <w:tcBorders>
              <w:top w:val="single" w:sz="4" w:space="0" w:color="auto"/>
              <w:left w:val="nil"/>
              <w:bottom w:val="single" w:sz="4" w:space="0" w:color="auto"/>
              <w:right w:val="single" w:sz="4" w:space="0" w:color="auto"/>
            </w:tcBorders>
            <w:shd w:val="clear" w:color="auto" w:fill="auto"/>
          </w:tcPr>
          <w:p w:rsidR="00E047D0" w:rsidRPr="003010AD" w:rsidRDefault="0075724F" w:rsidP="00E047D0">
            <w:pPr>
              <w:jc w:val="right"/>
              <w:rPr>
                <w:rFonts w:ascii="Bookman Old Style" w:hAnsi="Bookman Old Style" w:cs="Arial"/>
                <w:b/>
                <w:bCs/>
                <w:sz w:val="18"/>
                <w:szCs w:val="18"/>
              </w:rPr>
            </w:pPr>
            <w:r>
              <w:rPr>
                <w:rFonts w:ascii="Bookman Old Style" w:hAnsi="Bookman Old Style" w:cs="Arial"/>
                <w:b/>
                <w:bCs/>
                <w:sz w:val="18"/>
                <w:szCs w:val="18"/>
              </w:rPr>
              <w:t>85</w:t>
            </w:r>
          </w:p>
        </w:tc>
        <w:tc>
          <w:tcPr>
            <w:tcW w:w="395" w:type="pct"/>
            <w:tcBorders>
              <w:top w:val="single" w:sz="4" w:space="0" w:color="auto"/>
              <w:left w:val="nil"/>
              <w:bottom w:val="single" w:sz="4" w:space="0" w:color="auto"/>
              <w:right w:val="single" w:sz="4" w:space="0" w:color="auto"/>
            </w:tcBorders>
            <w:shd w:val="clear" w:color="auto" w:fill="auto"/>
            <w:noWrap/>
          </w:tcPr>
          <w:p w:rsidR="00E047D0" w:rsidRPr="003010AD" w:rsidRDefault="00E047D0" w:rsidP="00E047D0">
            <w:pPr>
              <w:rPr>
                <w:rFonts w:ascii="Bookman Old Style" w:hAnsi="Bookman Old Style" w:cs="Arial"/>
                <w:b/>
                <w:sz w:val="18"/>
                <w:szCs w:val="18"/>
              </w:rPr>
            </w:pPr>
            <w:r w:rsidRPr="003010AD">
              <w:rPr>
                <w:rFonts w:ascii="Bookman Old Style" w:hAnsi="Bookman Old Style" w:cs="Arial"/>
                <w:b/>
                <w:sz w:val="18"/>
                <w:szCs w:val="18"/>
              </w:rPr>
              <w:t> Kec. Rembang</w:t>
            </w:r>
          </w:p>
        </w:tc>
        <w:tc>
          <w:tcPr>
            <w:tcW w:w="524" w:type="pct"/>
            <w:tcBorders>
              <w:top w:val="single" w:sz="4" w:space="0" w:color="auto"/>
              <w:left w:val="nil"/>
              <w:bottom w:val="nil"/>
              <w:right w:val="single" w:sz="4" w:space="0" w:color="auto"/>
            </w:tcBorders>
            <w:shd w:val="clear" w:color="auto" w:fill="auto"/>
          </w:tcPr>
          <w:p w:rsidR="00E047D0" w:rsidRPr="003010AD" w:rsidRDefault="00FD2D3C" w:rsidP="00E047D0">
            <w:pPr>
              <w:jc w:val="right"/>
              <w:rPr>
                <w:rFonts w:ascii="Bookman Old Style" w:hAnsi="Bookman Old Style" w:cs="Arial"/>
                <w:b/>
                <w:bCs/>
                <w:sz w:val="18"/>
                <w:szCs w:val="18"/>
              </w:rPr>
            </w:pPr>
            <w:r>
              <w:rPr>
                <w:rFonts w:ascii="Bookman Old Style" w:hAnsi="Bookman Old Style" w:cs="Arial"/>
                <w:b/>
                <w:bCs/>
                <w:sz w:val="18"/>
                <w:szCs w:val="18"/>
              </w:rPr>
              <w:t>35.000</w:t>
            </w:r>
            <w:r w:rsidR="00E047D0" w:rsidRPr="003010AD">
              <w:rPr>
                <w:rFonts w:ascii="Bookman Old Style" w:hAnsi="Bookman Old Style" w:cs="Arial"/>
                <w:b/>
                <w:bCs/>
                <w:sz w:val="18"/>
                <w:szCs w:val="18"/>
              </w:rPr>
              <w:t>.000</w:t>
            </w:r>
          </w:p>
        </w:tc>
        <w:tc>
          <w:tcPr>
            <w:tcW w:w="274" w:type="pct"/>
            <w:tcBorders>
              <w:top w:val="single" w:sz="4" w:space="0" w:color="auto"/>
              <w:left w:val="nil"/>
              <w:bottom w:val="single" w:sz="4" w:space="0" w:color="auto"/>
              <w:right w:val="single" w:sz="4" w:space="0" w:color="auto"/>
            </w:tcBorders>
            <w:shd w:val="clear" w:color="auto" w:fill="auto"/>
            <w:noWrap/>
          </w:tcPr>
          <w:p w:rsidR="00E047D0" w:rsidRPr="003010AD" w:rsidRDefault="00E047D0" w:rsidP="00E047D0">
            <w:pPr>
              <w:rPr>
                <w:rFonts w:ascii="Bookman Old Style" w:hAnsi="Bookman Old Style" w:cs="Arial"/>
                <w:b/>
                <w:bCs/>
                <w:sz w:val="18"/>
                <w:szCs w:val="18"/>
              </w:rPr>
            </w:pPr>
          </w:p>
        </w:tc>
        <w:tc>
          <w:tcPr>
            <w:tcW w:w="274" w:type="pct"/>
            <w:tcBorders>
              <w:top w:val="single" w:sz="4" w:space="0" w:color="auto"/>
              <w:left w:val="nil"/>
              <w:bottom w:val="single" w:sz="4" w:space="0" w:color="auto"/>
              <w:right w:val="single" w:sz="4" w:space="0" w:color="auto"/>
            </w:tcBorders>
            <w:shd w:val="clear" w:color="auto" w:fill="auto"/>
            <w:noWrap/>
          </w:tcPr>
          <w:p w:rsidR="00E047D0" w:rsidRPr="003010AD" w:rsidRDefault="00E047D0" w:rsidP="00E047D0">
            <w:pPr>
              <w:rPr>
                <w:rFonts w:ascii="Bookman Old Style" w:hAnsi="Bookman Old Style" w:cs="Arial"/>
                <w:b/>
                <w:bCs/>
                <w:sz w:val="18"/>
                <w:szCs w:val="18"/>
              </w:rPr>
            </w:pPr>
          </w:p>
        </w:tc>
        <w:tc>
          <w:tcPr>
            <w:tcW w:w="289" w:type="pct"/>
            <w:tcBorders>
              <w:top w:val="single" w:sz="4" w:space="0" w:color="auto"/>
              <w:left w:val="nil"/>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b/>
                <w:bCs/>
                <w:sz w:val="18"/>
                <w:szCs w:val="18"/>
              </w:rPr>
            </w:pPr>
          </w:p>
        </w:tc>
        <w:tc>
          <w:tcPr>
            <w:tcW w:w="331" w:type="pct"/>
            <w:tcBorders>
              <w:top w:val="single" w:sz="4" w:space="0" w:color="auto"/>
              <w:left w:val="nil"/>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b/>
                <w:bCs/>
                <w:sz w:val="18"/>
                <w:szCs w:val="18"/>
              </w:rPr>
            </w:pPr>
          </w:p>
        </w:tc>
        <w:tc>
          <w:tcPr>
            <w:tcW w:w="524" w:type="pct"/>
            <w:tcBorders>
              <w:top w:val="single" w:sz="4" w:space="0" w:color="auto"/>
              <w:left w:val="nil"/>
              <w:bottom w:val="nil"/>
              <w:right w:val="single" w:sz="4" w:space="0" w:color="auto"/>
            </w:tcBorders>
            <w:shd w:val="clear" w:color="auto" w:fill="auto"/>
          </w:tcPr>
          <w:p w:rsidR="00E047D0" w:rsidRPr="003010AD" w:rsidRDefault="00FD2D3C" w:rsidP="00E047D0">
            <w:pPr>
              <w:jc w:val="right"/>
              <w:rPr>
                <w:rFonts w:ascii="Bookman Old Style" w:hAnsi="Bookman Old Style" w:cs="Arial"/>
                <w:b/>
                <w:bCs/>
                <w:sz w:val="18"/>
                <w:szCs w:val="18"/>
              </w:rPr>
            </w:pPr>
            <w:r>
              <w:rPr>
                <w:rFonts w:ascii="Bookman Old Style" w:hAnsi="Bookman Old Style" w:cs="Arial"/>
                <w:b/>
                <w:bCs/>
                <w:sz w:val="18"/>
                <w:szCs w:val="18"/>
              </w:rPr>
              <w:t>71.800.000</w:t>
            </w:r>
          </w:p>
        </w:tc>
      </w:tr>
      <w:tr w:rsidR="00E047D0" w:rsidRPr="0013284A" w:rsidTr="00D91FE4">
        <w:trPr>
          <w:trHeight w:val="454"/>
        </w:trPr>
        <w:tc>
          <w:tcPr>
            <w:tcW w:w="521" w:type="pct"/>
            <w:tcBorders>
              <w:top w:val="nil"/>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r w:rsidRPr="0013284A">
              <w:rPr>
                <w:rFonts w:ascii="Bookman Old Style" w:hAnsi="Bookman Old Style" w:cs="Arial"/>
                <w:bCs/>
                <w:sz w:val="18"/>
                <w:szCs w:val="18"/>
              </w:rPr>
              <w:t>7.01.01.2.01.01</w:t>
            </w:r>
          </w:p>
        </w:tc>
        <w:tc>
          <w:tcPr>
            <w:tcW w:w="733" w:type="pct"/>
            <w:gridSpan w:val="2"/>
            <w:tcBorders>
              <w:top w:val="nil"/>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r w:rsidRPr="0013284A">
              <w:rPr>
                <w:rFonts w:ascii="Bookman Old Style" w:hAnsi="Bookman Old Style" w:cs="Arial"/>
                <w:sz w:val="18"/>
                <w:szCs w:val="18"/>
              </w:rPr>
              <w:t>Penyusunan Dokumen Perencanaan Perangkat Daerah</w:t>
            </w:r>
          </w:p>
        </w:tc>
        <w:tc>
          <w:tcPr>
            <w:tcW w:w="555" w:type="pct"/>
            <w:tcBorders>
              <w:top w:val="nil"/>
              <w:left w:val="nil"/>
              <w:bottom w:val="single" w:sz="4" w:space="0" w:color="auto"/>
              <w:right w:val="single" w:sz="4" w:space="0" w:color="auto"/>
            </w:tcBorders>
            <w:shd w:val="clear" w:color="auto" w:fill="auto"/>
          </w:tcPr>
          <w:p w:rsidR="00E047D0" w:rsidRPr="0013284A" w:rsidRDefault="0075724F" w:rsidP="0075724F">
            <w:pPr>
              <w:rPr>
                <w:rFonts w:ascii="Bookman Old Style" w:hAnsi="Bookman Old Style" w:cs="Arial"/>
                <w:sz w:val="18"/>
                <w:szCs w:val="18"/>
              </w:rPr>
            </w:pPr>
            <w:r>
              <w:rPr>
                <w:rFonts w:ascii="Bookman Old Style" w:hAnsi="Bookman Old Style" w:cs="Arial"/>
                <w:sz w:val="18"/>
                <w:szCs w:val="18"/>
              </w:rPr>
              <w:t>% Dokumen Perencanaan perangkat daerah dengan kualitas baik</w:t>
            </w:r>
          </w:p>
        </w:tc>
        <w:tc>
          <w:tcPr>
            <w:tcW w:w="249" w:type="pct"/>
            <w:tcBorders>
              <w:top w:val="nil"/>
              <w:left w:val="nil"/>
              <w:bottom w:val="single" w:sz="4" w:space="0" w:color="auto"/>
              <w:right w:val="single" w:sz="4" w:space="0" w:color="auto"/>
            </w:tcBorders>
            <w:shd w:val="clear" w:color="auto" w:fill="auto"/>
          </w:tcPr>
          <w:p w:rsidR="00E047D0" w:rsidRPr="0013284A" w:rsidRDefault="0075724F" w:rsidP="00E047D0">
            <w:pPr>
              <w:rPr>
                <w:rFonts w:ascii="Bookman Old Style" w:hAnsi="Bookman Old Style" w:cs="Arial"/>
                <w:sz w:val="18"/>
                <w:szCs w:val="18"/>
              </w:rPr>
            </w:pPr>
            <w:r>
              <w:rPr>
                <w:rFonts w:ascii="Bookman Old Style" w:hAnsi="Bookman Old Style" w:cs="Arial"/>
                <w:sz w:val="18"/>
                <w:szCs w:val="18"/>
              </w:rPr>
              <w:t>%</w:t>
            </w:r>
          </w:p>
        </w:tc>
        <w:tc>
          <w:tcPr>
            <w:tcW w:w="331" w:type="pct"/>
            <w:tcBorders>
              <w:top w:val="nil"/>
              <w:left w:val="nil"/>
              <w:bottom w:val="single" w:sz="4" w:space="0" w:color="auto"/>
              <w:right w:val="single" w:sz="4" w:space="0" w:color="auto"/>
            </w:tcBorders>
            <w:shd w:val="clear" w:color="auto" w:fill="auto"/>
          </w:tcPr>
          <w:p w:rsidR="00E047D0" w:rsidRPr="0013284A" w:rsidRDefault="0075724F" w:rsidP="00E047D0">
            <w:pPr>
              <w:jc w:val="right"/>
              <w:rPr>
                <w:rFonts w:ascii="Bookman Old Style" w:hAnsi="Bookman Old Style" w:cs="Arial"/>
                <w:sz w:val="18"/>
                <w:szCs w:val="18"/>
              </w:rPr>
            </w:pPr>
            <w:r>
              <w:rPr>
                <w:rFonts w:ascii="Bookman Old Style" w:hAnsi="Bookman Old Style" w:cs="Arial"/>
                <w:sz w:val="18"/>
                <w:szCs w:val="18"/>
              </w:rPr>
              <w:t>100</w:t>
            </w:r>
          </w:p>
        </w:tc>
        <w:tc>
          <w:tcPr>
            <w:tcW w:w="395" w:type="pct"/>
            <w:tcBorders>
              <w:top w:val="nil"/>
              <w:left w:val="nil"/>
              <w:bottom w:val="single" w:sz="4" w:space="0" w:color="auto"/>
              <w:right w:val="single" w:sz="4" w:space="0" w:color="auto"/>
            </w:tcBorders>
            <w:shd w:val="clear" w:color="auto" w:fill="auto"/>
          </w:tcPr>
          <w:p w:rsidR="00E047D0" w:rsidRPr="0013284A" w:rsidRDefault="00E047D0" w:rsidP="00E047D0">
            <w:pPr>
              <w:jc w:val="center"/>
              <w:rPr>
                <w:rFonts w:ascii="Bookman Old Style" w:hAnsi="Bookman Old Style" w:cs="Arial"/>
                <w:sz w:val="18"/>
                <w:szCs w:val="18"/>
              </w:rPr>
            </w:pPr>
            <w:r w:rsidRPr="0013284A">
              <w:rPr>
                <w:rFonts w:ascii="Bookman Old Style" w:hAnsi="Bookman Old Style" w:cs="Arial"/>
                <w:sz w:val="18"/>
                <w:szCs w:val="18"/>
              </w:rPr>
              <w:t>Kec. Rembang</w:t>
            </w:r>
          </w:p>
        </w:tc>
        <w:tc>
          <w:tcPr>
            <w:tcW w:w="524" w:type="pct"/>
            <w:tcBorders>
              <w:top w:val="single" w:sz="4" w:space="0" w:color="auto"/>
              <w:left w:val="nil"/>
              <w:bottom w:val="single" w:sz="4" w:space="0" w:color="auto"/>
              <w:right w:val="single" w:sz="4" w:space="0" w:color="auto"/>
            </w:tcBorders>
            <w:shd w:val="clear" w:color="auto" w:fill="auto"/>
            <w:noWrap/>
          </w:tcPr>
          <w:p w:rsidR="00E047D0" w:rsidRPr="0013284A" w:rsidRDefault="00FD2D3C" w:rsidP="00E047D0">
            <w:pPr>
              <w:jc w:val="right"/>
              <w:rPr>
                <w:rFonts w:ascii="Bookman Old Style" w:hAnsi="Bookman Old Style" w:cs="Arial"/>
                <w:color w:val="000000"/>
                <w:sz w:val="18"/>
                <w:szCs w:val="18"/>
              </w:rPr>
            </w:pPr>
            <w:r w:rsidRPr="0013284A">
              <w:rPr>
                <w:rFonts w:ascii="Bookman Old Style" w:hAnsi="Bookman Old Style" w:cs="Arial"/>
                <w:color w:val="000000"/>
                <w:sz w:val="18"/>
                <w:szCs w:val="18"/>
              </w:rPr>
              <w:t>10.000.000</w:t>
            </w:r>
          </w:p>
        </w:tc>
        <w:tc>
          <w:tcPr>
            <w:tcW w:w="274" w:type="pct"/>
            <w:tcBorders>
              <w:top w:val="nil"/>
              <w:left w:val="nil"/>
              <w:bottom w:val="single" w:sz="4" w:space="0" w:color="auto"/>
              <w:right w:val="single" w:sz="4" w:space="0" w:color="auto"/>
            </w:tcBorders>
            <w:shd w:val="clear" w:color="auto" w:fill="auto"/>
            <w:noWrap/>
          </w:tcPr>
          <w:p w:rsidR="00E047D0" w:rsidRPr="0013284A" w:rsidRDefault="00E047D0" w:rsidP="00E047D0">
            <w:pPr>
              <w:rPr>
                <w:rFonts w:ascii="Bookman Old Style" w:hAnsi="Bookman Old Style" w:cs="Arial"/>
                <w:sz w:val="18"/>
                <w:szCs w:val="18"/>
              </w:rPr>
            </w:pPr>
          </w:p>
        </w:tc>
        <w:tc>
          <w:tcPr>
            <w:tcW w:w="274" w:type="pct"/>
            <w:tcBorders>
              <w:top w:val="nil"/>
              <w:left w:val="nil"/>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289" w:type="pct"/>
            <w:tcBorders>
              <w:top w:val="nil"/>
              <w:left w:val="nil"/>
              <w:bottom w:val="single" w:sz="4" w:space="0" w:color="auto"/>
              <w:right w:val="single" w:sz="4" w:space="0" w:color="auto"/>
            </w:tcBorders>
            <w:shd w:val="clear" w:color="auto" w:fill="auto"/>
          </w:tcPr>
          <w:p w:rsidR="00E047D0" w:rsidRPr="0013284A" w:rsidRDefault="00E047D0" w:rsidP="00E047D0">
            <w:pPr>
              <w:jc w:val="right"/>
              <w:rPr>
                <w:rFonts w:ascii="Bookman Old Style" w:hAnsi="Bookman Old Style" w:cs="Arial"/>
                <w:sz w:val="18"/>
                <w:szCs w:val="18"/>
              </w:rPr>
            </w:pPr>
          </w:p>
        </w:tc>
        <w:tc>
          <w:tcPr>
            <w:tcW w:w="331" w:type="pct"/>
            <w:tcBorders>
              <w:top w:val="nil"/>
              <w:left w:val="nil"/>
              <w:bottom w:val="single" w:sz="4" w:space="0" w:color="auto"/>
              <w:right w:val="single" w:sz="4" w:space="0" w:color="auto"/>
            </w:tcBorders>
            <w:shd w:val="clear" w:color="auto" w:fill="auto"/>
          </w:tcPr>
          <w:p w:rsidR="00E047D0" w:rsidRPr="0013284A" w:rsidRDefault="00E047D0" w:rsidP="00E047D0">
            <w:pPr>
              <w:jc w:val="center"/>
              <w:rPr>
                <w:rFonts w:ascii="Bookman Old Style" w:hAnsi="Bookman Old Style" w:cs="Arial"/>
                <w:sz w:val="18"/>
                <w:szCs w:val="18"/>
              </w:rPr>
            </w:pPr>
            <w:r w:rsidRPr="0013284A">
              <w:rPr>
                <w:rFonts w:ascii="Bookman Old Style" w:hAnsi="Bookman Old Style" w:cs="Arial"/>
                <w:sz w:val="18"/>
                <w:szCs w:val="18"/>
              </w:rPr>
              <w:t>dok</w:t>
            </w:r>
          </w:p>
        </w:tc>
        <w:tc>
          <w:tcPr>
            <w:tcW w:w="524" w:type="pct"/>
            <w:tcBorders>
              <w:top w:val="single" w:sz="4" w:space="0" w:color="auto"/>
              <w:left w:val="nil"/>
              <w:bottom w:val="single" w:sz="4" w:space="0" w:color="auto"/>
              <w:right w:val="single" w:sz="4" w:space="0" w:color="auto"/>
            </w:tcBorders>
            <w:shd w:val="clear" w:color="auto" w:fill="auto"/>
            <w:noWrap/>
          </w:tcPr>
          <w:p w:rsidR="00E047D0" w:rsidRPr="0013284A" w:rsidRDefault="00FD2D3C" w:rsidP="00E047D0">
            <w:pPr>
              <w:jc w:val="right"/>
              <w:rPr>
                <w:rFonts w:ascii="Bookman Old Style" w:hAnsi="Bookman Old Style" w:cs="Arial"/>
                <w:color w:val="000000"/>
                <w:sz w:val="18"/>
                <w:szCs w:val="18"/>
              </w:rPr>
            </w:pPr>
            <w:r w:rsidRPr="0013284A">
              <w:rPr>
                <w:rFonts w:ascii="Bookman Old Style" w:hAnsi="Bookman Old Style" w:cs="Arial"/>
                <w:color w:val="000000"/>
                <w:sz w:val="18"/>
                <w:szCs w:val="18"/>
              </w:rPr>
              <w:t>12.100.000</w:t>
            </w:r>
          </w:p>
        </w:tc>
      </w:tr>
      <w:tr w:rsidR="00E047D0" w:rsidRPr="0013284A" w:rsidTr="00D91FE4">
        <w:trPr>
          <w:trHeight w:val="454"/>
        </w:trPr>
        <w:tc>
          <w:tcPr>
            <w:tcW w:w="521" w:type="pct"/>
            <w:tcBorders>
              <w:top w:val="nil"/>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r w:rsidRPr="0013284A">
              <w:rPr>
                <w:rFonts w:ascii="Bookman Old Style" w:hAnsi="Bookman Old Style" w:cs="Arial"/>
                <w:bCs/>
                <w:sz w:val="18"/>
                <w:szCs w:val="18"/>
              </w:rPr>
              <w:t>7.01.01.2.01.02</w:t>
            </w:r>
          </w:p>
        </w:tc>
        <w:tc>
          <w:tcPr>
            <w:tcW w:w="733" w:type="pct"/>
            <w:gridSpan w:val="2"/>
            <w:tcBorders>
              <w:top w:val="nil"/>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r w:rsidRPr="0013284A">
              <w:rPr>
                <w:rFonts w:ascii="Bookman Old Style" w:hAnsi="Bookman Old Style" w:cs="Arial"/>
                <w:sz w:val="18"/>
                <w:szCs w:val="18"/>
              </w:rPr>
              <w:t>Koordinasi dan penyusunan Dokumen RKA-SKPD</w:t>
            </w:r>
          </w:p>
        </w:tc>
        <w:tc>
          <w:tcPr>
            <w:tcW w:w="555" w:type="pct"/>
            <w:tcBorders>
              <w:top w:val="nil"/>
              <w:left w:val="nil"/>
              <w:bottom w:val="single" w:sz="4" w:space="0" w:color="auto"/>
              <w:right w:val="single" w:sz="4" w:space="0" w:color="auto"/>
            </w:tcBorders>
            <w:shd w:val="clear" w:color="auto" w:fill="auto"/>
          </w:tcPr>
          <w:p w:rsidR="00E047D0" w:rsidRPr="0013284A" w:rsidRDefault="0075724F" w:rsidP="0075724F">
            <w:pPr>
              <w:rPr>
                <w:rFonts w:ascii="Bookman Old Style" w:hAnsi="Bookman Old Style" w:cs="Arial"/>
                <w:sz w:val="18"/>
                <w:szCs w:val="18"/>
              </w:rPr>
            </w:pPr>
            <w:r>
              <w:rPr>
                <w:rFonts w:ascii="Bookman Old Style" w:hAnsi="Bookman Old Style" w:cs="Arial"/>
                <w:sz w:val="18"/>
                <w:szCs w:val="18"/>
              </w:rPr>
              <w:t>%</w:t>
            </w:r>
            <w:r w:rsidR="00E047D0" w:rsidRPr="0013284A">
              <w:rPr>
                <w:rFonts w:ascii="Bookman Old Style" w:hAnsi="Bookman Old Style" w:cs="Arial"/>
                <w:sz w:val="18"/>
                <w:szCs w:val="18"/>
              </w:rPr>
              <w:t xml:space="preserve"> Dokumen </w:t>
            </w:r>
            <w:r>
              <w:rPr>
                <w:rFonts w:ascii="Bookman Old Style" w:hAnsi="Bookman Old Style" w:cs="Arial"/>
                <w:sz w:val="18"/>
                <w:szCs w:val="18"/>
              </w:rPr>
              <w:t>anggaran dengan kualitas baik</w:t>
            </w:r>
          </w:p>
        </w:tc>
        <w:tc>
          <w:tcPr>
            <w:tcW w:w="249" w:type="pct"/>
            <w:tcBorders>
              <w:top w:val="nil"/>
              <w:left w:val="nil"/>
              <w:bottom w:val="single" w:sz="4" w:space="0" w:color="auto"/>
              <w:right w:val="single" w:sz="4" w:space="0" w:color="auto"/>
            </w:tcBorders>
            <w:shd w:val="clear" w:color="auto" w:fill="auto"/>
          </w:tcPr>
          <w:p w:rsidR="00E047D0" w:rsidRPr="0013284A" w:rsidRDefault="0075724F" w:rsidP="00E047D0">
            <w:pPr>
              <w:rPr>
                <w:rFonts w:ascii="Bookman Old Style" w:hAnsi="Bookman Old Style" w:cs="Arial"/>
                <w:sz w:val="18"/>
                <w:szCs w:val="18"/>
              </w:rPr>
            </w:pPr>
            <w:r>
              <w:rPr>
                <w:rFonts w:ascii="Bookman Old Style" w:hAnsi="Bookman Old Style" w:cs="Arial"/>
                <w:sz w:val="18"/>
                <w:szCs w:val="18"/>
              </w:rPr>
              <w:t>%</w:t>
            </w:r>
          </w:p>
        </w:tc>
        <w:tc>
          <w:tcPr>
            <w:tcW w:w="331" w:type="pct"/>
            <w:tcBorders>
              <w:top w:val="nil"/>
              <w:left w:val="nil"/>
              <w:bottom w:val="single" w:sz="4" w:space="0" w:color="auto"/>
              <w:right w:val="single" w:sz="4" w:space="0" w:color="auto"/>
            </w:tcBorders>
            <w:shd w:val="clear" w:color="auto" w:fill="auto"/>
          </w:tcPr>
          <w:p w:rsidR="00E047D0" w:rsidRPr="0013284A" w:rsidRDefault="0075724F" w:rsidP="00E047D0">
            <w:pPr>
              <w:jc w:val="right"/>
              <w:rPr>
                <w:rFonts w:ascii="Bookman Old Style" w:hAnsi="Bookman Old Style" w:cs="Arial"/>
                <w:sz w:val="18"/>
                <w:szCs w:val="18"/>
              </w:rPr>
            </w:pPr>
            <w:r>
              <w:rPr>
                <w:rFonts w:ascii="Bookman Old Style" w:hAnsi="Bookman Old Style" w:cs="Arial"/>
                <w:sz w:val="18"/>
                <w:szCs w:val="18"/>
              </w:rPr>
              <w:t>80</w:t>
            </w:r>
          </w:p>
        </w:tc>
        <w:tc>
          <w:tcPr>
            <w:tcW w:w="395" w:type="pct"/>
            <w:tcBorders>
              <w:top w:val="nil"/>
              <w:left w:val="nil"/>
              <w:bottom w:val="single" w:sz="4" w:space="0" w:color="auto"/>
              <w:right w:val="single" w:sz="4" w:space="0" w:color="auto"/>
            </w:tcBorders>
            <w:shd w:val="clear" w:color="auto" w:fill="auto"/>
          </w:tcPr>
          <w:p w:rsidR="00E047D0" w:rsidRPr="0013284A" w:rsidRDefault="00E047D0" w:rsidP="00E047D0">
            <w:pPr>
              <w:jc w:val="center"/>
              <w:rPr>
                <w:rFonts w:ascii="Bookman Old Style" w:hAnsi="Bookman Old Style" w:cs="Arial"/>
                <w:sz w:val="18"/>
                <w:szCs w:val="18"/>
              </w:rPr>
            </w:pPr>
            <w:r w:rsidRPr="0013284A">
              <w:rPr>
                <w:rFonts w:ascii="Bookman Old Style" w:hAnsi="Bookman Old Style" w:cs="Arial"/>
                <w:sz w:val="18"/>
                <w:szCs w:val="18"/>
              </w:rPr>
              <w:t>Kec. Rembang</w:t>
            </w:r>
          </w:p>
        </w:tc>
        <w:tc>
          <w:tcPr>
            <w:tcW w:w="524" w:type="pct"/>
            <w:tcBorders>
              <w:top w:val="nil"/>
              <w:left w:val="nil"/>
              <w:bottom w:val="single" w:sz="4" w:space="0" w:color="auto"/>
              <w:right w:val="single" w:sz="4" w:space="0" w:color="auto"/>
            </w:tcBorders>
            <w:shd w:val="clear" w:color="auto" w:fill="auto"/>
            <w:noWrap/>
          </w:tcPr>
          <w:p w:rsidR="00E047D0" w:rsidRPr="0013284A" w:rsidRDefault="00FD2D3C" w:rsidP="00FD2D3C">
            <w:pPr>
              <w:jc w:val="right"/>
              <w:rPr>
                <w:rFonts w:ascii="Bookman Old Style" w:hAnsi="Bookman Old Style" w:cs="Arial"/>
                <w:color w:val="000000"/>
                <w:sz w:val="18"/>
                <w:szCs w:val="18"/>
              </w:rPr>
            </w:pPr>
            <w:r w:rsidRPr="0013284A">
              <w:rPr>
                <w:rFonts w:ascii="Bookman Old Style" w:hAnsi="Bookman Old Style" w:cs="Arial"/>
                <w:color w:val="000000"/>
                <w:sz w:val="18"/>
                <w:szCs w:val="18"/>
              </w:rPr>
              <w:t>1</w:t>
            </w:r>
            <w:r w:rsidR="00E047D0" w:rsidRPr="0013284A">
              <w:rPr>
                <w:rFonts w:ascii="Bookman Old Style" w:hAnsi="Bookman Old Style" w:cs="Arial"/>
                <w:color w:val="000000"/>
                <w:sz w:val="18"/>
                <w:szCs w:val="18"/>
              </w:rPr>
              <w:t>0.000.000</w:t>
            </w:r>
          </w:p>
        </w:tc>
        <w:tc>
          <w:tcPr>
            <w:tcW w:w="274" w:type="pct"/>
            <w:tcBorders>
              <w:top w:val="nil"/>
              <w:left w:val="nil"/>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274" w:type="pct"/>
            <w:tcBorders>
              <w:top w:val="nil"/>
              <w:left w:val="nil"/>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289" w:type="pct"/>
            <w:tcBorders>
              <w:top w:val="nil"/>
              <w:left w:val="nil"/>
              <w:bottom w:val="single" w:sz="4" w:space="0" w:color="auto"/>
              <w:right w:val="single" w:sz="4" w:space="0" w:color="auto"/>
            </w:tcBorders>
            <w:shd w:val="clear" w:color="auto" w:fill="auto"/>
          </w:tcPr>
          <w:p w:rsidR="00E047D0" w:rsidRPr="0013284A" w:rsidRDefault="00E047D0" w:rsidP="00E047D0">
            <w:pPr>
              <w:jc w:val="right"/>
              <w:rPr>
                <w:rFonts w:ascii="Bookman Old Style" w:hAnsi="Bookman Old Style" w:cs="Arial"/>
                <w:sz w:val="18"/>
                <w:szCs w:val="18"/>
              </w:rPr>
            </w:pPr>
          </w:p>
        </w:tc>
        <w:tc>
          <w:tcPr>
            <w:tcW w:w="331" w:type="pct"/>
            <w:tcBorders>
              <w:top w:val="nil"/>
              <w:left w:val="nil"/>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524" w:type="pct"/>
            <w:tcBorders>
              <w:top w:val="nil"/>
              <w:left w:val="nil"/>
              <w:bottom w:val="single" w:sz="4" w:space="0" w:color="auto"/>
              <w:right w:val="single" w:sz="4" w:space="0" w:color="auto"/>
            </w:tcBorders>
            <w:shd w:val="clear" w:color="auto" w:fill="auto"/>
            <w:noWrap/>
          </w:tcPr>
          <w:p w:rsidR="00E047D0" w:rsidRPr="0013284A" w:rsidRDefault="00E047D0" w:rsidP="00E047D0">
            <w:pPr>
              <w:jc w:val="right"/>
              <w:rPr>
                <w:rFonts w:ascii="Bookman Old Style" w:hAnsi="Bookman Old Style" w:cs="Arial"/>
                <w:color w:val="000000"/>
                <w:sz w:val="18"/>
                <w:szCs w:val="18"/>
              </w:rPr>
            </w:pPr>
            <w:r w:rsidRPr="0013284A">
              <w:rPr>
                <w:rFonts w:ascii="Bookman Old Style" w:hAnsi="Bookman Old Style" w:cs="Arial"/>
                <w:color w:val="000000"/>
                <w:sz w:val="18"/>
                <w:szCs w:val="18"/>
              </w:rPr>
              <w:t>20.000.000</w:t>
            </w:r>
          </w:p>
        </w:tc>
      </w:tr>
      <w:tr w:rsidR="00E047D0" w:rsidRPr="0013284A"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r w:rsidRPr="0013284A">
              <w:rPr>
                <w:rFonts w:ascii="Bookman Old Style" w:hAnsi="Bookman Old Style" w:cs="Arial"/>
                <w:bCs/>
                <w:sz w:val="18"/>
                <w:szCs w:val="18"/>
              </w:rPr>
              <w:t>7.01.01.2.01.07</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r w:rsidRPr="0013284A">
              <w:rPr>
                <w:rFonts w:ascii="Bookman Old Style" w:hAnsi="Bookman Old Style" w:cs="Arial"/>
                <w:sz w:val="18"/>
                <w:szCs w:val="18"/>
              </w:rPr>
              <w:t>Evaluasi Kinerja Perangkat Daerah</w:t>
            </w:r>
          </w:p>
        </w:tc>
        <w:tc>
          <w:tcPr>
            <w:tcW w:w="555" w:type="pct"/>
            <w:tcBorders>
              <w:top w:val="single" w:sz="4" w:space="0" w:color="auto"/>
              <w:left w:val="nil"/>
              <w:bottom w:val="single" w:sz="4" w:space="0" w:color="auto"/>
              <w:right w:val="single" w:sz="4" w:space="0" w:color="auto"/>
            </w:tcBorders>
            <w:shd w:val="clear" w:color="auto" w:fill="auto"/>
          </w:tcPr>
          <w:p w:rsidR="00E047D0" w:rsidRPr="0013284A" w:rsidRDefault="0075724F" w:rsidP="0075724F">
            <w:pPr>
              <w:rPr>
                <w:rFonts w:ascii="Bookman Old Style" w:hAnsi="Bookman Old Style" w:cs="Arial"/>
                <w:sz w:val="18"/>
                <w:szCs w:val="18"/>
              </w:rPr>
            </w:pPr>
            <w:r>
              <w:rPr>
                <w:rFonts w:ascii="Bookman Old Style" w:hAnsi="Bookman Old Style" w:cs="Arial"/>
                <w:sz w:val="18"/>
                <w:szCs w:val="18"/>
              </w:rPr>
              <w:t>%</w:t>
            </w:r>
            <w:r w:rsidR="00E047D0" w:rsidRPr="0013284A">
              <w:rPr>
                <w:rFonts w:ascii="Bookman Old Style" w:hAnsi="Bookman Old Style" w:cs="Arial"/>
                <w:sz w:val="18"/>
                <w:szCs w:val="18"/>
              </w:rPr>
              <w:t xml:space="preserve"> Dokumen Evaluasi </w:t>
            </w:r>
            <w:r>
              <w:rPr>
                <w:rFonts w:ascii="Bookman Old Style" w:hAnsi="Bookman Old Style" w:cs="Arial"/>
                <w:sz w:val="18"/>
                <w:szCs w:val="18"/>
              </w:rPr>
              <w:t>kinerja dengan kualitas baik</w:t>
            </w:r>
          </w:p>
        </w:tc>
        <w:tc>
          <w:tcPr>
            <w:tcW w:w="249" w:type="pct"/>
            <w:tcBorders>
              <w:top w:val="single" w:sz="4" w:space="0" w:color="auto"/>
              <w:left w:val="nil"/>
              <w:bottom w:val="single" w:sz="4" w:space="0" w:color="auto"/>
              <w:right w:val="single" w:sz="4" w:space="0" w:color="auto"/>
            </w:tcBorders>
            <w:shd w:val="clear" w:color="auto" w:fill="auto"/>
          </w:tcPr>
          <w:p w:rsidR="00E047D0" w:rsidRPr="0013284A" w:rsidRDefault="0075724F" w:rsidP="00E047D0">
            <w:pPr>
              <w:rPr>
                <w:rFonts w:ascii="Bookman Old Style" w:hAnsi="Bookman Old Style" w:cs="Arial"/>
                <w:sz w:val="18"/>
                <w:szCs w:val="18"/>
              </w:rPr>
            </w:pPr>
            <w:r>
              <w:rPr>
                <w:rFonts w:ascii="Bookman Old Style" w:hAnsi="Bookman Old Style" w:cs="Arial"/>
                <w:sz w:val="18"/>
                <w:szCs w:val="18"/>
              </w:rPr>
              <w:t>%</w:t>
            </w:r>
          </w:p>
        </w:tc>
        <w:tc>
          <w:tcPr>
            <w:tcW w:w="331" w:type="pct"/>
            <w:tcBorders>
              <w:top w:val="single" w:sz="4" w:space="0" w:color="auto"/>
              <w:left w:val="nil"/>
              <w:bottom w:val="single" w:sz="4" w:space="0" w:color="auto"/>
              <w:right w:val="single" w:sz="4" w:space="0" w:color="auto"/>
            </w:tcBorders>
            <w:shd w:val="clear" w:color="auto" w:fill="auto"/>
          </w:tcPr>
          <w:p w:rsidR="00E047D0" w:rsidRPr="0013284A" w:rsidRDefault="0075724F" w:rsidP="00E047D0">
            <w:pPr>
              <w:jc w:val="right"/>
              <w:rPr>
                <w:rFonts w:ascii="Bookman Old Style" w:hAnsi="Bookman Old Style" w:cs="Arial"/>
                <w:sz w:val="18"/>
                <w:szCs w:val="18"/>
              </w:rPr>
            </w:pPr>
            <w:r>
              <w:rPr>
                <w:rFonts w:ascii="Bookman Old Style" w:hAnsi="Bookman Old Style" w:cs="Arial"/>
                <w:sz w:val="18"/>
                <w:szCs w:val="18"/>
              </w:rPr>
              <w:t>80</w:t>
            </w:r>
          </w:p>
        </w:tc>
        <w:tc>
          <w:tcPr>
            <w:tcW w:w="395" w:type="pct"/>
            <w:tcBorders>
              <w:top w:val="single" w:sz="4" w:space="0" w:color="auto"/>
              <w:left w:val="nil"/>
              <w:bottom w:val="single" w:sz="4" w:space="0" w:color="auto"/>
              <w:right w:val="single" w:sz="4" w:space="0" w:color="auto"/>
            </w:tcBorders>
            <w:shd w:val="clear" w:color="auto" w:fill="auto"/>
          </w:tcPr>
          <w:p w:rsidR="00E047D0" w:rsidRPr="0013284A" w:rsidRDefault="00E047D0" w:rsidP="00E047D0">
            <w:pPr>
              <w:jc w:val="center"/>
              <w:rPr>
                <w:rFonts w:ascii="Bookman Old Style" w:hAnsi="Bookman Old Style" w:cs="Arial"/>
                <w:sz w:val="18"/>
                <w:szCs w:val="18"/>
              </w:rPr>
            </w:pPr>
            <w:r w:rsidRPr="0013284A">
              <w:rPr>
                <w:rFonts w:ascii="Bookman Old Style" w:hAnsi="Bookman Old Style" w:cs="Arial"/>
                <w:sz w:val="18"/>
                <w:szCs w:val="18"/>
              </w:rPr>
              <w:t>Kec. Rembang</w:t>
            </w:r>
          </w:p>
        </w:tc>
        <w:tc>
          <w:tcPr>
            <w:tcW w:w="524" w:type="pct"/>
            <w:tcBorders>
              <w:top w:val="single" w:sz="4" w:space="0" w:color="auto"/>
              <w:left w:val="nil"/>
              <w:bottom w:val="single" w:sz="4" w:space="0" w:color="auto"/>
              <w:right w:val="single" w:sz="4" w:space="0" w:color="auto"/>
            </w:tcBorders>
            <w:shd w:val="clear" w:color="auto" w:fill="auto"/>
            <w:noWrap/>
          </w:tcPr>
          <w:p w:rsidR="00E047D0" w:rsidRPr="0013284A" w:rsidRDefault="00FD2D3C" w:rsidP="00E047D0">
            <w:pPr>
              <w:jc w:val="right"/>
              <w:rPr>
                <w:rFonts w:ascii="Bookman Old Style" w:hAnsi="Bookman Old Style" w:cs="Arial"/>
                <w:color w:val="000000"/>
                <w:sz w:val="18"/>
                <w:szCs w:val="18"/>
              </w:rPr>
            </w:pPr>
            <w:r w:rsidRPr="0013284A">
              <w:rPr>
                <w:rFonts w:ascii="Bookman Old Style" w:hAnsi="Bookman Old Style" w:cs="Arial"/>
                <w:color w:val="000000"/>
                <w:sz w:val="18"/>
                <w:szCs w:val="18"/>
              </w:rPr>
              <w:t>15.000.000</w:t>
            </w:r>
          </w:p>
        </w:tc>
        <w:tc>
          <w:tcPr>
            <w:tcW w:w="274" w:type="pct"/>
            <w:tcBorders>
              <w:top w:val="single" w:sz="4" w:space="0" w:color="auto"/>
              <w:left w:val="nil"/>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274" w:type="pct"/>
            <w:tcBorders>
              <w:top w:val="single" w:sz="4" w:space="0" w:color="auto"/>
              <w:left w:val="nil"/>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289" w:type="pct"/>
            <w:tcBorders>
              <w:top w:val="single" w:sz="4" w:space="0" w:color="auto"/>
              <w:left w:val="nil"/>
              <w:bottom w:val="single" w:sz="4" w:space="0" w:color="auto"/>
              <w:right w:val="single" w:sz="4" w:space="0" w:color="auto"/>
            </w:tcBorders>
            <w:shd w:val="clear" w:color="auto" w:fill="auto"/>
          </w:tcPr>
          <w:p w:rsidR="00E047D0" w:rsidRPr="0013284A" w:rsidRDefault="00E047D0" w:rsidP="00E047D0">
            <w:pPr>
              <w:jc w:val="right"/>
              <w:rPr>
                <w:rFonts w:ascii="Bookman Old Style" w:hAnsi="Bookman Old Style" w:cs="Arial"/>
                <w:sz w:val="18"/>
                <w:szCs w:val="18"/>
              </w:rPr>
            </w:pPr>
          </w:p>
        </w:tc>
        <w:tc>
          <w:tcPr>
            <w:tcW w:w="331" w:type="pct"/>
            <w:tcBorders>
              <w:top w:val="single" w:sz="4" w:space="0" w:color="auto"/>
              <w:left w:val="nil"/>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524" w:type="pct"/>
            <w:tcBorders>
              <w:top w:val="single" w:sz="4" w:space="0" w:color="auto"/>
              <w:left w:val="nil"/>
              <w:bottom w:val="single" w:sz="4" w:space="0" w:color="auto"/>
              <w:right w:val="single" w:sz="4" w:space="0" w:color="auto"/>
            </w:tcBorders>
            <w:shd w:val="clear" w:color="auto" w:fill="auto"/>
            <w:noWrap/>
          </w:tcPr>
          <w:p w:rsidR="00E047D0" w:rsidRPr="0013284A" w:rsidRDefault="00FD2D3C" w:rsidP="00E047D0">
            <w:pPr>
              <w:jc w:val="right"/>
              <w:rPr>
                <w:rFonts w:ascii="Bookman Old Style" w:hAnsi="Bookman Old Style" w:cs="Arial"/>
                <w:color w:val="000000"/>
                <w:sz w:val="18"/>
                <w:szCs w:val="18"/>
              </w:rPr>
            </w:pPr>
            <w:r w:rsidRPr="0013284A">
              <w:rPr>
                <w:rFonts w:ascii="Bookman Old Style" w:hAnsi="Bookman Old Style" w:cs="Arial"/>
                <w:color w:val="000000"/>
                <w:sz w:val="18"/>
                <w:szCs w:val="18"/>
              </w:rPr>
              <w:t>39.700.000</w:t>
            </w:r>
          </w:p>
        </w:tc>
      </w:tr>
      <w:tr w:rsidR="00E047D0" w:rsidRPr="003010AD"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b/>
                <w:bCs/>
                <w:sz w:val="18"/>
                <w:szCs w:val="18"/>
              </w:rPr>
            </w:pPr>
            <w:r w:rsidRPr="003010AD">
              <w:rPr>
                <w:rFonts w:ascii="Bookman Old Style" w:hAnsi="Bookman Old Style" w:cs="Arial"/>
                <w:b/>
                <w:bCs/>
                <w:sz w:val="18"/>
                <w:szCs w:val="18"/>
              </w:rPr>
              <w:t>7.01.01.2.02</w:t>
            </w:r>
          </w:p>
        </w:tc>
        <w:tc>
          <w:tcPr>
            <w:tcW w:w="733" w:type="pct"/>
            <w:gridSpan w:val="2"/>
            <w:tcBorders>
              <w:top w:val="single" w:sz="4" w:space="0" w:color="auto"/>
              <w:left w:val="single" w:sz="4" w:space="0" w:color="auto"/>
              <w:bottom w:val="single" w:sz="4" w:space="0" w:color="auto"/>
              <w:right w:val="single" w:sz="4" w:space="0" w:color="000000"/>
            </w:tcBorders>
            <w:shd w:val="clear" w:color="auto" w:fill="auto"/>
          </w:tcPr>
          <w:p w:rsidR="00E047D0" w:rsidRPr="003010AD" w:rsidRDefault="00E047D0" w:rsidP="00E047D0">
            <w:pPr>
              <w:rPr>
                <w:rFonts w:ascii="Bookman Old Style" w:hAnsi="Bookman Old Style" w:cs="Arial"/>
                <w:b/>
                <w:bCs/>
                <w:sz w:val="18"/>
                <w:szCs w:val="18"/>
              </w:rPr>
            </w:pPr>
            <w:r w:rsidRPr="003010AD">
              <w:rPr>
                <w:rFonts w:ascii="Bookman Old Style" w:hAnsi="Bookman Old Style" w:cs="Arial"/>
                <w:b/>
                <w:bCs/>
                <w:sz w:val="18"/>
                <w:szCs w:val="18"/>
              </w:rPr>
              <w:t>Administrasi Keuangan Perangkat Daerah</w:t>
            </w:r>
          </w:p>
        </w:tc>
        <w:tc>
          <w:tcPr>
            <w:tcW w:w="555" w:type="pct"/>
            <w:tcBorders>
              <w:top w:val="nil"/>
              <w:left w:val="nil"/>
              <w:bottom w:val="nil"/>
              <w:right w:val="single" w:sz="4" w:space="0" w:color="auto"/>
            </w:tcBorders>
            <w:shd w:val="clear" w:color="auto" w:fill="auto"/>
          </w:tcPr>
          <w:p w:rsidR="00E047D0" w:rsidRPr="003010AD" w:rsidRDefault="0075724F" w:rsidP="00E047D0">
            <w:pPr>
              <w:rPr>
                <w:rFonts w:ascii="Bookman Old Style" w:hAnsi="Bookman Old Style" w:cs="Arial"/>
                <w:b/>
                <w:bCs/>
                <w:sz w:val="18"/>
                <w:szCs w:val="18"/>
              </w:rPr>
            </w:pPr>
            <w:r>
              <w:rPr>
                <w:rFonts w:ascii="Bookman Old Style" w:hAnsi="Bookman Old Style" w:cs="Arial"/>
                <w:b/>
                <w:bCs/>
                <w:sz w:val="18"/>
                <w:szCs w:val="18"/>
              </w:rPr>
              <w:t>%</w:t>
            </w:r>
            <w:r w:rsidR="00E047D0" w:rsidRPr="003010AD">
              <w:rPr>
                <w:rFonts w:ascii="Bookman Old Style" w:hAnsi="Bookman Old Style" w:cs="Arial"/>
                <w:b/>
                <w:bCs/>
                <w:sz w:val="18"/>
                <w:szCs w:val="18"/>
              </w:rPr>
              <w:t xml:space="preserve"> Dokumen pelaporan keuangan Dengan</w:t>
            </w:r>
            <w:r>
              <w:rPr>
                <w:rFonts w:ascii="Bookman Old Style" w:hAnsi="Bookman Old Style" w:cs="Arial"/>
                <w:b/>
                <w:bCs/>
                <w:sz w:val="18"/>
                <w:szCs w:val="18"/>
              </w:rPr>
              <w:t xml:space="preserve"> kualitas</w:t>
            </w:r>
            <w:r w:rsidR="00E047D0" w:rsidRPr="003010AD">
              <w:rPr>
                <w:rFonts w:ascii="Bookman Old Style" w:hAnsi="Bookman Old Style" w:cs="Arial"/>
                <w:b/>
                <w:bCs/>
                <w:sz w:val="18"/>
                <w:szCs w:val="18"/>
              </w:rPr>
              <w:t xml:space="preserve"> Baik</w:t>
            </w:r>
          </w:p>
        </w:tc>
        <w:tc>
          <w:tcPr>
            <w:tcW w:w="249" w:type="pct"/>
            <w:tcBorders>
              <w:top w:val="nil"/>
              <w:left w:val="nil"/>
              <w:bottom w:val="single" w:sz="4" w:space="0" w:color="auto"/>
              <w:right w:val="single" w:sz="4" w:space="0" w:color="auto"/>
            </w:tcBorders>
            <w:shd w:val="clear" w:color="auto" w:fill="auto"/>
          </w:tcPr>
          <w:p w:rsidR="00E047D0" w:rsidRPr="003010AD" w:rsidRDefault="00FD2D3C" w:rsidP="00E047D0">
            <w:pPr>
              <w:rPr>
                <w:rFonts w:ascii="Bookman Old Style" w:hAnsi="Bookman Old Style" w:cs="Arial"/>
                <w:b/>
                <w:sz w:val="18"/>
                <w:szCs w:val="18"/>
              </w:rPr>
            </w:pPr>
            <w:r>
              <w:rPr>
                <w:rFonts w:ascii="Bookman Old Style" w:hAnsi="Bookman Old Style" w:cs="Arial"/>
                <w:b/>
                <w:sz w:val="18"/>
                <w:szCs w:val="18"/>
              </w:rPr>
              <w:t>%</w:t>
            </w:r>
          </w:p>
        </w:tc>
        <w:tc>
          <w:tcPr>
            <w:tcW w:w="331" w:type="pct"/>
            <w:tcBorders>
              <w:top w:val="nil"/>
              <w:left w:val="nil"/>
              <w:bottom w:val="single" w:sz="4" w:space="0" w:color="auto"/>
              <w:right w:val="single" w:sz="4" w:space="0" w:color="auto"/>
            </w:tcBorders>
            <w:shd w:val="clear" w:color="auto" w:fill="auto"/>
          </w:tcPr>
          <w:p w:rsidR="00E047D0" w:rsidRPr="003010AD" w:rsidRDefault="00FD2D3C" w:rsidP="00715BA7">
            <w:pPr>
              <w:jc w:val="right"/>
              <w:rPr>
                <w:rFonts w:ascii="Bookman Old Style" w:hAnsi="Bookman Old Style" w:cs="Arial"/>
                <w:b/>
                <w:sz w:val="18"/>
                <w:szCs w:val="18"/>
              </w:rPr>
            </w:pPr>
            <w:r>
              <w:rPr>
                <w:rFonts w:ascii="Bookman Old Style" w:hAnsi="Bookman Old Style" w:cs="Arial"/>
                <w:b/>
                <w:sz w:val="18"/>
                <w:szCs w:val="18"/>
              </w:rPr>
              <w:t>100</w:t>
            </w:r>
          </w:p>
        </w:tc>
        <w:tc>
          <w:tcPr>
            <w:tcW w:w="395" w:type="pct"/>
            <w:tcBorders>
              <w:top w:val="nil"/>
              <w:left w:val="nil"/>
              <w:bottom w:val="single" w:sz="4" w:space="0" w:color="auto"/>
              <w:right w:val="single" w:sz="4" w:space="0" w:color="auto"/>
            </w:tcBorders>
            <w:shd w:val="clear" w:color="auto" w:fill="auto"/>
          </w:tcPr>
          <w:p w:rsidR="00E047D0" w:rsidRPr="003010AD" w:rsidRDefault="00E047D0" w:rsidP="00E047D0">
            <w:pPr>
              <w:jc w:val="center"/>
              <w:rPr>
                <w:rFonts w:ascii="Bookman Old Style" w:hAnsi="Bookman Old Style" w:cs="Arial"/>
                <w:b/>
                <w:sz w:val="18"/>
                <w:szCs w:val="18"/>
              </w:rPr>
            </w:pPr>
            <w:r w:rsidRPr="003010AD">
              <w:rPr>
                <w:rFonts w:ascii="Bookman Old Style" w:hAnsi="Bookman Old Style" w:cs="Arial"/>
                <w:b/>
                <w:sz w:val="18"/>
                <w:szCs w:val="18"/>
              </w:rPr>
              <w:t>Kec. Rembang</w:t>
            </w:r>
          </w:p>
        </w:tc>
        <w:tc>
          <w:tcPr>
            <w:tcW w:w="524" w:type="pct"/>
            <w:tcBorders>
              <w:top w:val="nil"/>
              <w:left w:val="nil"/>
              <w:bottom w:val="nil"/>
              <w:right w:val="single" w:sz="4" w:space="0" w:color="auto"/>
            </w:tcBorders>
            <w:shd w:val="clear" w:color="auto" w:fill="auto"/>
          </w:tcPr>
          <w:p w:rsidR="00E047D0" w:rsidRPr="003010AD" w:rsidRDefault="00FD2D3C" w:rsidP="00E047D0">
            <w:pPr>
              <w:jc w:val="right"/>
              <w:rPr>
                <w:rFonts w:ascii="Bookman Old Style" w:hAnsi="Bookman Old Style" w:cs="Arial"/>
                <w:b/>
                <w:bCs/>
                <w:sz w:val="18"/>
                <w:szCs w:val="18"/>
              </w:rPr>
            </w:pPr>
            <w:r>
              <w:rPr>
                <w:rFonts w:ascii="Bookman Old Style" w:hAnsi="Bookman Old Style" w:cs="Arial"/>
                <w:b/>
                <w:bCs/>
                <w:sz w:val="18"/>
                <w:szCs w:val="18"/>
              </w:rPr>
              <w:t>6.445.090.000</w:t>
            </w:r>
          </w:p>
        </w:tc>
        <w:tc>
          <w:tcPr>
            <w:tcW w:w="274" w:type="pct"/>
            <w:tcBorders>
              <w:top w:val="nil"/>
              <w:left w:val="nil"/>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b/>
                <w:bCs/>
                <w:sz w:val="18"/>
                <w:szCs w:val="18"/>
              </w:rPr>
            </w:pPr>
          </w:p>
        </w:tc>
        <w:tc>
          <w:tcPr>
            <w:tcW w:w="274" w:type="pct"/>
            <w:tcBorders>
              <w:top w:val="nil"/>
              <w:left w:val="nil"/>
              <w:bottom w:val="nil"/>
              <w:right w:val="single" w:sz="4" w:space="0" w:color="auto"/>
            </w:tcBorders>
            <w:shd w:val="clear" w:color="auto" w:fill="auto"/>
          </w:tcPr>
          <w:p w:rsidR="00E047D0" w:rsidRPr="003010AD" w:rsidRDefault="00E047D0" w:rsidP="00E047D0">
            <w:pPr>
              <w:rPr>
                <w:rFonts w:ascii="Bookman Old Style" w:hAnsi="Bookman Old Style" w:cs="Arial"/>
                <w:b/>
                <w:bCs/>
                <w:sz w:val="18"/>
                <w:szCs w:val="18"/>
              </w:rPr>
            </w:pPr>
          </w:p>
        </w:tc>
        <w:tc>
          <w:tcPr>
            <w:tcW w:w="289" w:type="pct"/>
            <w:tcBorders>
              <w:top w:val="nil"/>
              <w:left w:val="nil"/>
              <w:bottom w:val="single" w:sz="4" w:space="0" w:color="auto"/>
              <w:right w:val="single" w:sz="4" w:space="0" w:color="auto"/>
            </w:tcBorders>
            <w:shd w:val="clear" w:color="auto" w:fill="auto"/>
          </w:tcPr>
          <w:p w:rsidR="00E047D0" w:rsidRPr="003010AD" w:rsidRDefault="00E047D0" w:rsidP="00E047D0">
            <w:pPr>
              <w:jc w:val="right"/>
              <w:rPr>
                <w:rFonts w:ascii="Bookman Old Style" w:hAnsi="Bookman Old Style" w:cs="Arial"/>
                <w:b/>
                <w:bCs/>
                <w:sz w:val="18"/>
                <w:szCs w:val="18"/>
              </w:rPr>
            </w:pPr>
          </w:p>
        </w:tc>
        <w:tc>
          <w:tcPr>
            <w:tcW w:w="331" w:type="pct"/>
            <w:tcBorders>
              <w:top w:val="nil"/>
              <w:left w:val="nil"/>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b/>
                <w:bCs/>
                <w:sz w:val="18"/>
                <w:szCs w:val="18"/>
              </w:rPr>
            </w:pPr>
          </w:p>
        </w:tc>
        <w:tc>
          <w:tcPr>
            <w:tcW w:w="524" w:type="pct"/>
            <w:tcBorders>
              <w:top w:val="nil"/>
              <w:left w:val="nil"/>
              <w:bottom w:val="nil"/>
              <w:right w:val="single" w:sz="4" w:space="0" w:color="auto"/>
            </w:tcBorders>
            <w:shd w:val="clear" w:color="auto" w:fill="auto"/>
          </w:tcPr>
          <w:p w:rsidR="00E047D0" w:rsidRPr="003010AD" w:rsidRDefault="00FD2D3C" w:rsidP="00E047D0">
            <w:pPr>
              <w:jc w:val="right"/>
              <w:rPr>
                <w:rFonts w:ascii="Bookman Old Style" w:hAnsi="Bookman Old Style" w:cs="Arial"/>
                <w:b/>
                <w:bCs/>
                <w:sz w:val="18"/>
                <w:szCs w:val="18"/>
              </w:rPr>
            </w:pPr>
            <w:r>
              <w:rPr>
                <w:rFonts w:ascii="Bookman Old Style" w:hAnsi="Bookman Old Style" w:cs="Arial"/>
                <w:b/>
                <w:bCs/>
                <w:sz w:val="18"/>
                <w:szCs w:val="18"/>
              </w:rPr>
              <w:t>6.445.090.000</w:t>
            </w:r>
          </w:p>
        </w:tc>
      </w:tr>
      <w:tr w:rsidR="00E047D0" w:rsidRPr="0013284A" w:rsidTr="00D91FE4">
        <w:trPr>
          <w:trHeight w:val="454"/>
        </w:trPr>
        <w:tc>
          <w:tcPr>
            <w:tcW w:w="521" w:type="pct"/>
            <w:tcBorders>
              <w:top w:val="nil"/>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r w:rsidRPr="0013284A">
              <w:rPr>
                <w:rFonts w:ascii="Bookman Old Style" w:hAnsi="Bookman Old Style" w:cs="Arial"/>
                <w:bCs/>
                <w:sz w:val="18"/>
                <w:szCs w:val="18"/>
              </w:rPr>
              <w:t>7.01.01.2.02.01</w:t>
            </w:r>
          </w:p>
        </w:tc>
        <w:tc>
          <w:tcPr>
            <w:tcW w:w="733" w:type="pct"/>
            <w:gridSpan w:val="2"/>
            <w:tcBorders>
              <w:top w:val="nil"/>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r w:rsidRPr="0013284A">
              <w:rPr>
                <w:rFonts w:ascii="Bookman Old Style" w:hAnsi="Bookman Old Style" w:cs="Arial"/>
                <w:sz w:val="18"/>
                <w:szCs w:val="18"/>
              </w:rPr>
              <w:t>Penyediaan gaji dan Tunjangan ASN</w:t>
            </w:r>
          </w:p>
        </w:tc>
        <w:tc>
          <w:tcPr>
            <w:tcW w:w="555" w:type="pct"/>
            <w:tcBorders>
              <w:top w:val="single" w:sz="4" w:space="0" w:color="auto"/>
              <w:left w:val="nil"/>
              <w:bottom w:val="single" w:sz="4" w:space="0" w:color="auto"/>
              <w:right w:val="single" w:sz="4" w:space="0" w:color="auto"/>
            </w:tcBorders>
            <w:shd w:val="clear" w:color="auto" w:fill="auto"/>
          </w:tcPr>
          <w:p w:rsidR="00E047D0" w:rsidRPr="0013284A" w:rsidRDefault="0075724F" w:rsidP="00E047D0">
            <w:pPr>
              <w:rPr>
                <w:rFonts w:ascii="Bookman Old Style" w:hAnsi="Bookman Old Style" w:cs="Arial"/>
                <w:sz w:val="18"/>
                <w:szCs w:val="18"/>
              </w:rPr>
            </w:pPr>
            <w:r>
              <w:rPr>
                <w:rFonts w:ascii="Bookman Old Style" w:hAnsi="Bookman Old Style" w:cs="Arial"/>
                <w:sz w:val="18"/>
                <w:szCs w:val="18"/>
              </w:rPr>
              <w:t>% ASN yang terlayani gaji&amp;tunjangan</w:t>
            </w:r>
          </w:p>
        </w:tc>
        <w:tc>
          <w:tcPr>
            <w:tcW w:w="249" w:type="pct"/>
            <w:tcBorders>
              <w:top w:val="nil"/>
              <w:left w:val="nil"/>
              <w:bottom w:val="single" w:sz="4" w:space="0" w:color="auto"/>
              <w:right w:val="single" w:sz="4" w:space="0" w:color="auto"/>
            </w:tcBorders>
            <w:shd w:val="clear" w:color="auto" w:fill="auto"/>
          </w:tcPr>
          <w:p w:rsidR="00E047D0" w:rsidRPr="0013284A" w:rsidRDefault="0075724F" w:rsidP="00E047D0">
            <w:pPr>
              <w:rPr>
                <w:rFonts w:ascii="Bookman Old Style" w:hAnsi="Bookman Old Style" w:cs="Arial"/>
                <w:sz w:val="18"/>
                <w:szCs w:val="18"/>
              </w:rPr>
            </w:pPr>
            <w:r>
              <w:rPr>
                <w:rFonts w:ascii="Bookman Old Style" w:hAnsi="Bookman Old Style" w:cs="Arial"/>
                <w:sz w:val="18"/>
                <w:szCs w:val="18"/>
              </w:rPr>
              <w:t>%</w:t>
            </w:r>
          </w:p>
        </w:tc>
        <w:tc>
          <w:tcPr>
            <w:tcW w:w="331" w:type="pct"/>
            <w:tcBorders>
              <w:top w:val="nil"/>
              <w:left w:val="nil"/>
              <w:bottom w:val="single" w:sz="4" w:space="0" w:color="auto"/>
              <w:right w:val="single" w:sz="4" w:space="0" w:color="auto"/>
            </w:tcBorders>
            <w:shd w:val="clear" w:color="auto" w:fill="auto"/>
          </w:tcPr>
          <w:p w:rsidR="00E047D0" w:rsidRPr="0013284A" w:rsidRDefault="0075724F" w:rsidP="00715BA7">
            <w:pPr>
              <w:jc w:val="right"/>
              <w:rPr>
                <w:rFonts w:ascii="Bookman Old Style" w:hAnsi="Bookman Old Style" w:cs="Arial"/>
                <w:sz w:val="18"/>
                <w:szCs w:val="18"/>
              </w:rPr>
            </w:pPr>
            <w:r>
              <w:rPr>
                <w:rFonts w:ascii="Bookman Old Style" w:hAnsi="Bookman Old Style" w:cs="Arial"/>
                <w:sz w:val="18"/>
                <w:szCs w:val="18"/>
              </w:rPr>
              <w:t>100</w:t>
            </w:r>
          </w:p>
        </w:tc>
        <w:tc>
          <w:tcPr>
            <w:tcW w:w="395" w:type="pct"/>
            <w:tcBorders>
              <w:top w:val="nil"/>
              <w:left w:val="nil"/>
              <w:bottom w:val="single" w:sz="4" w:space="0" w:color="auto"/>
              <w:right w:val="single" w:sz="4" w:space="0" w:color="auto"/>
            </w:tcBorders>
            <w:shd w:val="clear" w:color="auto" w:fill="auto"/>
          </w:tcPr>
          <w:p w:rsidR="00E047D0" w:rsidRPr="0013284A" w:rsidRDefault="00E047D0" w:rsidP="00E047D0">
            <w:pPr>
              <w:jc w:val="center"/>
              <w:rPr>
                <w:rFonts w:ascii="Bookman Old Style" w:hAnsi="Bookman Old Style" w:cs="Arial"/>
                <w:sz w:val="18"/>
                <w:szCs w:val="18"/>
              </w:rPr>
            </w:pPr>
            <w:r w:rsidRPr="0013284A">
              <w:rPr>
                <w:rFonts w:ascii="Bookman Old Style" w:hAnsi="Bookman Old Style" w:cs="Arial"/>
                <w:sz w:val="18"/>
                <w:szCs w:val="18"/>
              </w:rPr>
              <w:t>Kec. Rembang</w:t>
            </w:r>
          </w:p>
        </w:tc>
        <w:tc>
          <w:tcPr>
            <w:tcW w:w="524" w:type="pct"/>
            <w:tcBorders>
              <w:top w:val="single" w:sz="4" w:space="0" w:color="auto"/>
              <w:left w:val="nil"/>
              <w:bottom w:val="single" w:sz="4" w:space="0" w:color="auto"/>
              <w:right w:val="single" w:sz="4" w:space="0" w:color="auto"/>
            </w:tcBorders>
            <w:shd w:val="clear" w:color="auto" w:fill="auto"/>
          </w:tcPr>
          <w:p w:rsidR="00E047D0" w:rsidRPr="0013284A" w:rsidRDefault="0075724F" w:rsidP="00E047D0">
            <w:pPr>
              <w:jc w:val="right"/>
              <w:rPr>
                <w:rFonts w:ascii="Bookman Old Style" w:hAnsi="Bookman Old Style" w:cs="Arial"/>
                <w:bCs/>
                <w:sz w:val="18"/>
                <w:szCs w:val="18"/>
              </w:rPr>
            </w:pPr>
            <w:r>
              <w:rPr>
                <w:rFonts w:ascii="Bookman Old Style" w:hAnsi="Bookman Old Style" w:cs="Arial"/>
                <w:bCs/>
                <w:sz w:val="18"/>
                <w:szCs w:val="18"/>
              </w:rPr>
              <w:t>6.285.090</w:t>
            </w:r>
          </w:p>
        </w:tc>
        <w:tc>
          <w:tcPr>
            <w:tcW w:w="274" w:type="pct"/>
            <w:tcBorders>
              <w:top w:val="nil"/>
              <w:left w:val="nil"/>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274" w:type="pct"/>
            <w:tcBorders>
              <w:top w:val="single" w:sz="4" w:space="0" w:color="auto"/>
              <w:left w:val="nil"/>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289" w:type="pct"/>
            <w:tcBorders>
              <w:top w:val="nil"/>
              <w:left w:val="nil"/>
              <w:bottom w:val="single" w:sz="4" w:space="0" w:color="auto"/>
              <w:right w:val="single" w:sz="4" w:space="0" w:color="auto"/>
            </w:tcBorders>
            <w:shd w:val="clear" w:color="auto" w:fill="auto"/>
          </w:tcPr>
          <w:p w:rsidR="00E047D0" w:rsidRPr="0013284A" w:rsidRDefault="00E047D0" w:rsidP="00E047D0">
            <w:pPr>
              <w:jc w:val="right"/>
              <w:rPr>
                <w:rFonts w:ascii="Bookman Old Style" w:hAnsi="Bookman Old Style" w:cs="Arial"/>
                <w:sz w:val="18"/>
                <w:szCs w:val="18"/>
              </w:rPr>
            </w:pPr>
          </w:p>
        </w:tc>
        <w:tc>
          <w:tcPr>
            <w:tcW w:w="331" w:type="pct"/>
            <w:tcBorders>
              <w:top w:val="nil"/>
              <w:left w:val="nil"/>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524" w:type="pct"/>
            <w:tcBorders>
              <w:top w:val="single" w:sz="4" w:space="0" w:color="auto"/>
              <w:left w:val="nil"/>
              <w:bottom w:val="single" w:sz="4" w:space="0" w:color="auto"/>
              <w:right w:val="single" w:sz="4" w:space="0" w:color="auto"/>
            </w:tcBorders>
            <w:shd w:val="clear" w:color="auto" w:fill="auto"/>
          </w:tcPr>
          <w:p w:rsidR="00E047D0" w:rsidRPr="0013284A" w:rsidRDefault="0075724F" w:rsidP="00E047D0">
            <w:pPr>
              <w:jc w:val="right"/>
              <w:rPr>
                <w:rFonts w:ascii="Bookman Old Style" w:hAnsi="Bookman Old Style" w:cs="Arial"/>
                <w:bCs/>
                <w:sz w:val="18"/>
                <w:szCs w:val="18"/>
              </w:rPr>
            </w:pPr>
            <w:r>
              <w:rPr>
                <w:rFonts w:ascii="Bookman Old Style" w:hAnsi="Bookman Old Style" w:cs="Arial"/>
                <w:bCs/>
                <w:sz w:val="18"/>
                <w:szCs w:val="18"/>
              </w:rPr>
              <w:t>6.285.090</w:t>
            </w:r>
          </w:p>
        </w:tc>
      </w:tr>
      <w:tr w:rsidR="00E047D0" w:rsidRPr="0013284A"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r w:rsidRPr="0013284A">
              <w:rPr>
                <w:rFonts w:ascii="Bookman Old Style" w:hAnsi="Bookman Old Style" w:cs="Arial"/>
                <w:bCs/>
                <w:sz w:val="18"/>
                <w:szCs w:val="18"/>
              </w:rPr>
              <w:t>7.01.01.2.02.03</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75724F" w:rsidP="00E047D0">
            <w:pPr>
              <w:rPr>
                <w:rFonts w:ascii="Bookman Old Style" w:hAnsi="Bookman Old Style" w:cs="Arial"/>
                <w:sz w:val="18"/>
                <w:szCs w:val="18"/>
              </w:rPr>
            </w:pPr>
            <w:r>
              <w:rPr>
                <w:rFonts w:ascii="Bookman Old Style" w:hAnsi="Bookman Old Style" w:cs="Arial"/>
                <w:sz w:val="18"/>
                <w:szCs w:val="18"/>
              </w:rPr>
              <w:t>Pelaksanaan penatausahaan dan p</w:t>
            </w:r>
            <w:r w:rsidR="00E047D0" w:rsidRPr="0013284A">
              <w:rPr>
                <w:rFonts w:ascii="Bookman Old Style" w:hAnsi="Bookman Old Style" w:cs="Arial"/>
                <w:sz w:val="18"/>
                <w:szCs w:val="18"/>
              </w:rPr>
              <w:t>engujian/Verifikasai Keuangan SKPD</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75724F" w:rsidP="00E047D0">
            <w:pPr>
              <w:rPr>
                <w:rFonts w:ascii="Bookman Old Style" w:hAnsi="Bookman Old Style" w:cs="Arial"/>
                <w:sz w:val="18"/>
                <w:szCs w:val="18"/>
              </w:rPr>
            </w:pPr>
            <w:r>
              <w:rPr>
                <w:rFonts w:ascii="Bookman Old Style" w:hAnsi="Bookman Old Style" w:cs="Arial"/>
                <w:sz w:val="18"/>
                <w:szCs w:val="18"/>
              </w:rPr>
              <w:t>% penatausahaan keuangan yang dikelola dengan baik</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75724F" w:rsidP="00E047D0">
            <w:pPr>
              <w:rPr>
                <w:rFonts w:ascii="Bookman Old Style" w:hAnsi="Bookman Old Style" w:cs="Arial"/>
                <w:sz w:val="18"/>
                <w:szCs w:val="18"/>
              </w:rPr>
            </w:pPr>
            <w:r>
              <w:rPr>
                <w:rFonts w:ascii="Bookman Old Style" w:hAnsi="Bookman Old Style" w:cs="Arial"/>
                <w:sz w:val="18"/>
                <w:szCs w:val="18"/>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75724F" w:rsidP="00715BA7">
            <w:pPr>
              <w:jc w:val="right"/>
              <w:rPr>
                <w:rFonts w:ascii="Bookman Old Style" w:hAnsi="Bookman Old Style" w:cs="Arial"/>
                <w:sz w:val="18"/>
                <w:szCs w:val="18"/>
              </w:rPr>
            </w:pPr>
            <w:r>
              <w:rPr>
                <w:rFonts w:ascii="Bookman Old Style" w:hAnsi="Bookman Old Style" w:cs="Arial"/>
                <w:sz w:val="18"/>
                <w:szCs w:val="18"/>
              </w:rPr>
              <w:t>80</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E047D0" w:rsidP="00E047D0">
            <w:pPr>
              <w:jc w:val="center"/>
              <w:rPr>
                <w:rFonts w:ascii="Bookman Old Style" w:hAnsi="Bookman Old Style" w:cs="Arial"/>
                <w:sz w:val="18"/>
                <w:szCs w:val="18"/>
              </w:rPr>
            </w:pPr>
            <w:r w:rsidRPr="0013284A">
              <w:rPr>
                <w:rFonts w:ascii="Bookman Old Style" w:hAnsi="Bookman Old Style" w:cs="Arial"/>
                <w:sz w:val="18"/>
                <w:szCs w:val="18"/>
              </w:rPr>
              <w:t>Kec. Rembang</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E047D0" w:rsidP="00E047D0">
            <w:pPr>
              <w:jc w:val="right"/>
              <w:rPr>
                <w:rFonts w:ascii="Bookman Old Style" w:hAnsi="Bookman Old Style" w:cs="Arial"/>
                <w:bCs/>
                <w:sz w:val="18"/>
                <w:szCs w:val="18"/>
              </w:rPr>
            </w:pPr>
            <w:r w:rsidRPr="0013284A">
              <w:rPr>
                <w:rFonts w:ascii="Bookman Old Style" w:hAnsi="Bookman Old Style" w:cs="Arial"/>
                <w:bCs/>
                <w:sz w:val="18"/>
                <w:szCs w:val="18"/>
              </w:rPr>
              <w:t>150.000.000</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E047D0" w:rsidP="00E047D0">
            <w:pPr>
              <w:jc w:val="right"/>
              <w:rPr>
                <w:rFonts w:ascii="Bookman Old Style" w:hAnsi="Bookman Old Style" w:cs="Arial"/>
                <w:sz w:val="18"/>
                <w:szCs w:val="18"/>
              </w:rPr>
            </w:pP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E047D0" w:rsidP="00E047D0">
            <w:pPr>
              <w:jc w:val="right"/>
              <w:rPr>
                <w:rFonts w:ascii="Bookman Old Style" w:hAnsi="Bookman Old Style" w:cs="Arial"/>
                <w:bCs/>
                <w:sz w:val="18"/>
                <w:szCs w:val="18"/>
              </w:rPr>
            </w:pPr>
            <w:r w:rsidRPr="0013284A">
              <w:rPr>
                <w:rFonts w:ascii="Bookman Old Style" w:hAnsi="Bookman Old Style" w:cs="Arial"/>
                <w:bCs/>
                <w:sz w:val="18"/>
                <w:szCs w:val="18"/>
              </w:rPr>
              <w:t>150.000.000</w:t>
            </w:r>
          </w:p>
        </w:tc>
      </w:tr>
      <w:tr w:rsidR="00E047D0" w:rsidRPr="0013284A"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r w:rsidRPr="0013284A">
              <w:rPr>
                <w:rFonts w:ascii="Bookman Old Style" w:hAnsi="Bookman Old Style" w:cs="Arial"/>
                <w:bCs/>
                <w:sz w:val="18"/>
                <w:szCs w:val="18"/>
              </w:rPr>
              <w:t>7.01.01.2.02.05</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r w:rsidRPr="0013284A">
              <w:rPr>
                <w:rFonts w:ascii="Bookman Old Style" w:hAnsi="Bookman Old Style" w:cs="Arial"/>
                <w:sz w:val="18"/>
                <w:szCs w:val="18"/>
              </w:rPr>
              <w:t>Koordinasi dan penyusunan laporan keuangan akhir tahun SKPD</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75724F" w:rsidP="00E047D0">
            <w:pPr>
              <w:rPr>
                <w:rFonts w:ascii="Bookman Old Style" w:hAnsi="Bookman Old Style" w:cs="Arial"/>
                <w:sz w:val="18"/>
                <w:szCs w:val="18"/>
              </w:rPr>
            </w:pPr>
            <w:r>
              <w:rPr>
                <w:rFonts w:ascii="Bookman Old Style" w:hAnsi="Bookman Old Style" w:cs="Arial"/>
                <w:sz w:val="18"/>
                <w:szCs w:val="18"/>
              </w:rPr>
              <w:t>% rekomendasi hasil Review LKPD oleh inspektorat yang ditindaklanjuti</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75724F" w:rsidP="00E047D0">
            <w:pPr>
              <w:rPr>
                <w:rFonts w:ascii="Bookman Old Style" w:hAnsi="Bookman Old Style" w:cs="Arial"/>
                <w:sz w:val="18"/>
                <w:szCs w:val="18"/>
              </w:rPr>
            </w:pPr>
            <w:r>
              <w:rPr>
                <w:rFonts w:ascii="Bookman Old Style" w:hAnsi="Bookman Old Style" w:cs="Arial"/>
                <w:sz w:val="18"/>
                <w:szCs w:val="18"/>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75724F" w:rsidP="00715BA7">
            <w:pPr>
              <w:jc w:val="right"/>
              <w:rPr>
                <w:rFonts w:ascii="Bookman Old Style" w:hAnsi="Bookman Old Style" w:cs="Arial"/>
                <w:sz w:val="18"/>
                <w:szCs w:val="18"/>
              </w:rPr>
            </w:pPr>
            <w:r>
              <w:rPr>
                <w:rFonts w:ascii="Bookman Old Style" w:hAnsi="Bookman Old Style" w:cs="Arial"/>
                <w:sz w:val="18"/>
                <w:szCs w:val="18"/>
              </w:rPr>
              <w:t>80</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E047D0" w:rsidP="00E047D0">
            <w:pPr>
              <w:jc w:val="center"/>
              <w:rPr>
                <w:rFonts w:ascii="Bookman Old Style" w:hAnsi="Bookman Old Style" w:cs="Arial"/>
                <w:sz w:val="18"/>
                <w:szCs w:val="18"/>
              </w:rPr>
            </w:pPr>
            <w:r w:rsidRPr="0013284A">
              <w:rPr>
                <w:rFonts w:ascii="Bookman Old Style" w:hAnsi="Bookman Old Style" w:cs="Arial"/>
                <w:sz w:val="18"/>
                <w:szCs w:val="18"/>
              </w:rPr>
              <w:t>Kec. Rembang</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E047D0" w:rsidP="00E047D0">
            <w:pPr>
              <w:jc w:val="right"/>
              <w:rPr>
                <w:rFonts w:ascii="Bookman Old Style" w:hAnsi="Bookman Old Style" w:cs="Arial"/>
                <w:bCs/>
                <w:sz w:val="18"/>
                <w:szCs w:val="18"/>
              </w:rPr>
            </w:pPr>
            <w:r w:rsidRPr="0013284A">
              <w:rPr>
                <w:rFonts w:ascii="Bookman Old Style" w:hAnsi="Bookman Old Style" w:cs="Arial"/>
                <w:bCs/>
                <w:sz w:val="18"/>
                <w:szCs w:val="18"/>
              </w:rPr>
              <w:t>10.000.000</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E047D0" w:rsidP="00E047D0">
            <w:pPr>
              <w:jc w:val="right"/>
              <w:rPr>
                <w:rFonts w:ascii="Bookman Old Style" w:hAnsi="Bookman Old Style" w:cs="Arial"/>
                <w:sz w:val="18"/>
                <w:szCs w:val="18"/>
              </w:rPr>
            </w:pP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E047D0" w:rsidP="00E047D0">
            <w:pPr>
              <w:jc w:val="right"/>
              <w:rPr>
                <w:rFonts w:ascii="Bookman Old Style" w:hAnsi="Bookman Old Style" w:cs="Arial"/>
                <w:sz w:val="18"/>
                <w:szCs w:val="18"/>
              </w:rPr>
            </w:pPr>
            <w:r w:rsidRPr="0013284A">
              <w:rPr>
                <w:rFonts w:ascii="Bookman Old Style" w:hAnsi="Bookman Old Style" w:cs="Arial"/>
                <w:bCs/>
                <w:sz w:val="18"/>
                <w:szCs w:val="18"/>
              </w:rPr>
              <w:t>10.000.000</w:t>
            </w:r>
          </w:p>
        </w:tc>
      </w:tr>
      <w:tr w:rsidR="00E047D0" w:rsidRPr="003010AD" w:rsidTr="00D91FE4">
        <w:trPr>
          <w:trHeight w:val="454"/>
        </w:trPr>
        <w:tc>
          <w:tcPr>
            <w:tcW w:w="521" w:type="pct"/>
            <w:tcBorders>
              <w:top w:val="nil"/>
              <w:left w:val="single" w:sz="4" w:space="0" w:color="auto"/>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sz w:val="18"/>
                <w:szCs w:val="18"/>
              </w:rPr>
            </w:pPr>
            <w:r w:rsidRPr="003010AD">
              <w:rPr>
                <w:rFonts w:ascii="Bookman Old Style" w:hAnsi="Bookman Old Style" w:cs="Arial"/>
                <w:b/>
                <w:bCs/>
                <w:sz w:val="18"/>
                <w:szCs w:val="18"/>
              </w:rPr>
              <w:t>7.01.01.2.05</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b/>
                <w:color w:val="000000"/>
                <w:sz w:val="18"/>
                <w:szCs w:val="18"/>
              </w:rPr>
            </w:pPr>
            <w:r w:rsidRPr="003010AD">
              <w:rPr>
                <w:rFonts w:ascii="Bookman Old Style" w:hAnsi="Bookman Old Style" w:cs="Arial"/>
                <w:b/>
                <w:color w:val="000000"/>
                <w:sz w:val="18"/>
                <w:szCs w:val="18"/>
              </w:rPr>
              <w:t>Administrasi kepegawaian Perangkat daerah</w:t>
            </w:r>
          </w:p>
        </w:tc>
        <w:tc>
          <w:tcPr>
            <w:tcW w:w="555" w:type="pct"/>
            <w:tcBorders>
              <w:top w:val="single" w:sz="4" w:space="0" w:color="auto"/>
              <w:left w:val="nil"/>
              <w:bottom w:val="nil"/>
              <w:right w:val="single" w:sz="4" w:space="0" w:color="auto"/>
            </w:tcBorders>
            <w:shd w:val="clear" w:color="auto" w:fill="auto"/>
          </w:tcPr>
          <w:p w:rsidR="00E047D0" w:rsidRPr="003010AD" w:rsidRDefault="0075724F" w:rsidP="0075724F">
            <w:pPr>
              <w:rPr>
                <w:rFonts w:ascii="Bookman Old Style" w:hAnsi="Bookman Old Style" w:cs="Arial"/>
                <w:b/>
                <w:color w:val="000000"/>
                <w:sz w:val="18"/>
                <w:szCs w:val="18"/>
              </w:rPr>
            </w:pPr>
            <w:r>
              <w:rPr>
                <w:rFonts w:ascii="Bookman Old Style" w:hAnsi="Bookman Old Style" w:cs="Arial"/>
                <w:b/>
                <w:color w:val="000000"/>
                <w:sz w:val="18"/>
                <w:szCs w:val="18"/>
              </w:rPr>
              <w:t>%</w:t>
            </w:r>
            <w:r w:rsidR="00E047D0" w:rsidRPr="003010AD">
              <w:rPr>
                <w:rFonts w:ascii="Bookman Old Style" w:hAnsi="Bookman Old Style" w:cs="Arial"/>
                <w:b/>
                <w:color w:val="000000"/>
                <w:sz w:val="18"/>
                <w:szCs w:val="18"/>
              </w:rPr>
              <w:t xml:space="preserve"> dokumen kepegawaian yang dikelola dengan baik</w:t>
            </w:r>
          </w:p>
        </w:tc>
        <w:tc>
          <w:tcPr>
            <w:tcW w:w="249" w:type="pct"/>
            <w:tcBorders>
              <w:top w:val="nil"/>
              <w:left w:val="nil"/>
              <w:bottom w:val="single" w:sz="4" w:space="0" w:color="auto"/>
              <w:right w:val="single" w:sz="4" w:space="0" w:color="auto"/>
            </w:tcBorders>
            <w:shd w:val="clear" w:color="auto" w:fill="auto"/>
          </w:tcPr>
          <w:p w:rsidR="00E047D0" w:rsidRPr="003010AD" w:rsidRDefault="0013284A" w:rsidP="00E047D0">
            <w:pPr>
              <w:rPr>
                <w:rFonts w:ascii="Bookman Old Style" w:hAnsi="Bookman Old Style" w:cs="Arial"/>
                <w:sz w:val="18"/>
                <w:szCs w:val="18"/>
              </w:rPr>
            </w:pPr>
            <w:r>
              <w:rPr>
                <w:rFonts w:ascii="Bookman Old Style" w:hAnsi="Bookman Old Style" w:cs="Arial"/>
                <w:sz w:val="18"/>
                <w:szCs w:val="18"/>
              </w:rPr>
              <w:t>%</w:t>
            </w:r>
          </w:p>
        </w:tc>
        <w:tc>
          <w:tcPr>
            <w:tcW w:w="331" w:type="pct"/>
            <w:tcBorders>
              <w:top w:val="nil"/>
              <w:left w:val="nil"/>
              <w:bottom w:val="single" w:sz="4" w:space="0" w:color="auto"/>
              <w:right w:val="single" w:sz="4" w:space="0" w:color="auto"/>
            </w:tcBorders>
            <w:shd w:val="clear" w:color="auto" w:fill="auto"/>
          </w:tcPr>
          <w:p w:rsidR="00E047D0" w:rsidRPr="003010AD" w:rsidRDefault="0013284A" w:rsidP="00E047D0">
            <w:pPr>
              <w:jc w:val="right"/>
              <w:rPr>
                <w:rFonts w:ascii="Bookman Old Style" w:hAnsi="Bookman Old Style" w:cs="Arial"/>
                <w:sz w:val="18"/>
                <w:szCs w:val="18"/>
              </w:rPr>
            </w:pPr>
            <w:r>
              <w:rPr>
                <w:rFonts w:ascii="Bookman Old Style" w:hAnsi="Bookman Old Style" w:cs="Arial"/>
                <w:sz w:val="18"/>
                <w:szCs w:val="18"/>
              </w:rPr>
              <w:t>100</w:t>
            </w:r>
          </w:p>
        </w:tc>
        <w:tc>
          <w:tcPr>
            <w:tcW w:w="395" w:type="pct"/>
            <w:tcBorders>
              <w:top w:val="nil"/>
              <w:left w:val="nil"/>
              <w:bottom w:val="single" w:sz="4" w:space="0" w:color="auto"/>
              <w:right w:val="single" w:sz="4" w:space="0" w:color="auto"/>
            </w:tcBorders>
            <w:shd w:val="clear" w:color="auto" w:fill="auto"/>
          </w:tcPr>
          <w:p w:rsidR="00E047D0" w:rsidRPr="003010AD" w:rsidRDefault="00E047D0" w:rsidP="00E047D0">
            <w:pPr>
              <w:jc w:val="center"/>
              <w:rPr>
                <w:rFonts w:ascii="Bookman Old Style" w:hAnsi="Bookman Old Style" w:cs="Arial"/>
                <w:b/>
                <w:sz w:val="18"/>
                <w:szCs w:val="18"/>
              </w:rPr>
            </w:pPr>
            <w:r w:rsidRPr="003010AD">
              <w:rPr>
                <w:rFonts w:ascii="Bookman Old Style" w:hAnsi="Bookman Old Style" w:cs="Arial"/>
                <w:b/>
                <w:sz w:val="18"/>
                <w:szCs w:val="18"/>
              </w:rPr>
              <w:t>Kec. Rembang</w:t>
            </w:r>
          </w:p>
        </w:tc>
        <w:tc>
          <w:tcPr>
            <w:tcW w:w="524" w:type="pct"/>
            <w:tcBorders>
              <w:top w:val="single" w:sz="4" w:space="0" w:color="auto"/>
              <w:left w:val="nil"/>
              <w:bottom w:val="single" w:sz="4" w:space="0" w:color="auto"/>
              <w:right w:val="single" w:sz="4" w:space="0" w:color="auto"/>
            </w:tcBorders>
            <w:shd w:val="clear" w:color="auto" w:fill="auto"/>
            <w:noWrap/>
          </w:tcPr>
          <w:p w:rsidR="00E047D0" w:rsidRPr="003010AD" w:rsidRDefault="0013284A" w:rsidP="00E047D0">
            <w:pPr>
              <w:jc w:val="right"/>
              <w:rPr>
                <w:rFonts w:ascii="Bookman Old Style" w:hAnsi="Bookman Old Style" w:cs="Arial"/>
                <w:b/>
                <w:bCs/>
                <w:sz w:val="18"/>
                <w:szCs w:val="18"/>
              </w:rPr>
            </w:pPr>
            <w:r>
              <w:rPr>
                <w:rFonts w:ascii="Bookman Old Style" w:hAnsi="Bookman Old Style" w:cs="Arial"/>
                <w:b/>
                <w:bCs/>
                <w:sz w:val="18"/>
                <w:szCs w:val="18"/>
              </w:rPr>
              <w:t>281.500.000</w:t>
            </w:r>
          </w:p>
        </w:tc>
        <w:tc>
          <w:tcPr>
            <w:tcW w:w="274" w:type="pct"/>
            <w:tcBorders>
              <w:top w:val="nil"/>
              <w:left w:val="nil"/>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b/>
                <w:sz w:val="18"/>
                <w:szCs w:val="18"/>
              </w:rPr>
            </w:pPr>
          </w:p>
        </w:tc>
        <w:tc>
          <w:tcPr>
            <w:tcW w:w="274" w:type="pct"/>
            <w:tcBorders>
              <w:top w:val="single" w:sz="4" w:space="0" w:color="auto"/>
              <w:left w:val="nil"/>
              <w:bottom w:val="single" w:sz="4" w:space="0" w:color="auto"/>
              <w:right w:val="single" w:sz="4" w:space="0" w:color="auto"/>
            </w:tcBorders>
            <w:shd w:val="clear" w:color="auto" w:fill="auto"/>
            <w:noWrap/>
          </w:tcPr>
          <w:p w:rsidR="00E047D0" w:rsidRPr="003010AD" w:rsidRDefault="00E047D0" w:rsidP="00E047D0">
            <w:pPr>
              <w:rPr>
                <w:rFonts w:ascii="Bookman Old Style" w:hAnsi="Bookman Old Style" w:cs="Arial"/>
                <w:b/>
                <w:color w:val="000000"/>
                <w:sz w:val="18"/>
                <w:szCs w:val="18"/>
              </w:rPr>
            </w:pPr>
          </w:p>
        </w:tc>
        <w:tc>
          <w:tcPr>
            <w:tcW w:w="289" w:type="pct"/>
            <w:tcBorders>
              <w:top w:val="nil"/>
              <w:left w:val="nil"/>
              <w:bottom w:val="single" w:sz="4" w:space="0" w:color="auto"/>
              <w:right w:val="single" w:sz="4" w:space="0" w:color="auto"/>
            </w:tcBorders>
            <w:shd w:val="clear" w:color="auto" w:fill="auto"/>
          </w:tcPr>
          <w:p w:rsidR="00E047D0" w:rsidRPr="003010AD" w:rsidRDefault="00E047D0" w:rsidP="00E047D0">
            <w:pPr>
              <w:jc w:val="right"/>
              <w:rPr>
                <w:rFonts w:ascii="Bookman Old Style" w:hAnsi="Bookman Old Style" w:cs="Arial"/>
                <w:b/>
                <w:sz w:val="18"/>
                <w:szCs w:val="18"/>
              </w:rPr>
            </w:pPr>
          </w:p>
        </w:tc>
        <w:tc>
          <w:tcPr>
            <w:tcW w:w="331" w:type="pct"/>
            <w:tcBorders>
              <w:top w:val="nil"/>
              <w:left w:val="nil"/>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b/>
                <w:sz w:val="18"/>
                <w:szCs w:val="18"/>
              </w:rPr>
            </w:pPr>
          </w:p>
        </w:tc>
        <w:tc>
          <w:tcPr>
            <w:tcW w:w="524" w:type="pct"/>
            <w:tcBorders>
              <w:top w:val="single" w:sz="4" w:space="0" w:color="auto"/>
              <w:left w:val="nil"/>
              <w:bottom w:val="single" w:sz="4" w:space="0" w:color="auto"/>
              <w:right w:val="single" w:sz="4" w:space="0" w:color="auto"/>
            </w:tcBorders>
            <w:shd w:val="clear" w:color="auto" w:fill="auto"/>
            <w:noWrap/>
          </w:tcPr>
          <w:p w:rsidR="00E047D0" w:rsidRPr="003010AD" w:rsidRDefault="00E047D0" w:rsidP="00E047D0">
            <w:pPr>
              <w:jc w:val="right"/>
              <w:rPr>
                <w:rFonts w:ascii="Bookman Old Style" w:hAnsi="Bookman Old Style" w:cs="Arial"/>
                <w:b/>
                <w:bCs/>
                <w:sz w:val="18"/>
                <w:szCs w:val="18"/>
              </w:rPr>
            </w:pPr>
            <w:r w:rsidRPr="003010AD">
              <w:rPr>
                <w:rFonts w:ascii="Bookman Old Style" w:hAnsi="Bookman Old Style" w:cs="Arial"/>
                <w:b/>
                <w:bCs/>
                <w:sz w:val="18"/>
                <w:szCs w:val="18"/>
              </w:rPr>
              <w:t>50.000.000</w:t>
            </w:r>
          </w:p>
        </w:tc>
      </w:tr>
      <w:tr w:rsidR="0013284A" w:rsidRPr="0013284A" w:rsidTr="00D91FE4">
        <w:trPr>
          <w:trHeight w:val="454"/>
        </w:trPr>
        <w:tc>
          <w:tcPr>
            <w:tcW w:w="521" w:type="pct"/>
            <w:tcBorders>
              <w:top w:val="nil"/>
              <w:left w:val="single" w:sz="4" w:space="0" w:color="auto"/>
              <w:bottom w:val="single" w:sz="4" w:space="0" w:color="auto"/>
              <w:right w:val="single" w:sz="4" w:space="0" w:color="auto"/>
            </w:tcBorders>
            <w:shd w:val="clear" w:color="auto" w:fill="auto"/>
          </w:tcPr>
          <w:p w:rsidR="0013284A" w:rsidRPr="0013284A" w:rsidRDefault="0013284A" w:rsidP="008E2AA3">
            <w:pPr>
              <w:rPr>
                <w:rFonts w:ascii="Bookman Old Style" w:hAnsi="Bookman Old Style" w:cs="Arial"/>
                <w:sz w:val="18"/>
                <w:szCs w:val="18"/>
              </w:rPr>
            </w:pPr>
            <w:r w:rsidRPr="0013284A">
              <w:rPr>
                <w:rFonts w:ascii="Bookman Old Style" w:hAnsi="Bookman Old Style" w:cs="Arial"/>
                <w:bCs/>
                <w:sz w:val="18"/>
                <w:szCs w:val="18"/>
              </w:rPr>
              <w:t>7.01.01.2.05.0</w:t>
            </w:r>
            <w:r>
              <w:rPr>
                <w:rFonts w:ascii="Bookman Old Style" w:hAnsi="Bookman Old Style" w:cs="Arial"/>
                <w:bCs/>
                <w:sz w:val="18"/>
                <w:szCs w:val="18"/>
              </w:rPr>
              <w:t>3</w:t>
            </w:r>
          </w:p>
        </w:tc>
        <w:tc>
          <w:tcPr>
            <w:tcW w:w="733" w:type="pct"/>
            <w:gridSpan w:val="2"/>
            <w:tcBorders>
              <w:top w:val="nil"/>
              <w:left w:val="single" w:sz="4" w:space="0" w:color="auto"/>
              <w:bottom w:val="single" w:sz="4" w:space="0" w:color="auto"/>
              <w:right w:val="single" w:sz="4" w:space="0" w:color="auto"/>
            </w:tcBorders>
            <w:shd w:val="clear" w:color="auto" w:fill="auto"/>
          </w:tcPr>
          <w:p w:rsidR="0013284A" w:rsidRPr="0013284A" w:rsidRDefault="0013284A" w:rsidP="008E2AA3">
            <w:pPr>
              <w:rPr>
                <w:rFonts w:ascii="Bookman Old Style" w:hAnsi="Bookman Old Style" w:cs="Arial"/>
                <w:color w:val="000000"/>
                <w:sz w:val="18"/>
                <w:szCs w:val="18"/>
              </w:rPr>
            </w:pPr>
            <w:r>
              <w:rPr>
                <w:rFonts w:ascii="Bookman Old Style" w:hAnsi="Bookman Old Style" w:cs="Arial"/>
                <w:color w:val="000000"/>
                <w:sz w:val="18"/>
                <w:szCs w:val="18"/>
              </w:rPr>
              <w:t>Pendataan dan pengolahan administrasi kepegawaian</w:t>
            </w:r>
          </w:p>
        </w:tc>
        <w:tc>
          <w:tcPr>
            <w:tcW w:w="555" w:type="pct"/>
            <w:tcBorders>
              <w:top w:val="single" w:sz="4" w:space="0" w:color="auto"/>
              <w:left w:val="nil"/>
              <w:bottom w:val="single" w:sz="4" w:space="0" w:color="auto"/>
              <w:right w:val="single" w:sz="4" w:space="0" w:color="auto"/>
            </w:tcBorders>
            <w:shd w:val="clear" w:color="auto" w:fill="auto"/>
          </w:tcPr>
          <w:p w:rsidR="0013284A" w:rsidRPr="0013284A" w:rsidRDefault="0075724F" w:rsidP="008E2AA3">
            <w:pPr>
              <w:rPr>
                <w:rFonts w:ascii="Bookman Old Style" w:hAnsi="Bookman Old Style" w:cs="Arial"/>
                <w:color w:val="000000"/>
                <w:sz w:val="18"/>
                <w:szCs w:val="18"/>
              </w:rPr>
            </w:pPr>
            <w:r>
              <w:rPr>
                <w:rFonts w:ascii="Bookman Old Style" w:hAnsi="Bookman Old Style" w:cs="Arial"/>
                <w:color w:val="000000"/>
                <w:sz w:val="18"/>
                <w:szCs w:val="18"/>
              </w:rPr>
              <w:t>% dokumen pemetaan kepegawaian yang dikelola dengan baik</w:t>
            </w:r>
          </w:p>
        </w:tc>
        <w:tc>
          <w:tcPr>
            <w:tcW w:w="249" w:type="pct"/>
            <w:tcBorders>
              <w:top w:val="nil"/>
              <w:left w:val="nil"/>
              <w:bottom w:val="single" w:sz="4" w:space="0" w:color="auto"/>
              <w:right w:val="single" w:sz="4" w:space="0" w:color="auto"/>
            </w:tcBorders>
            <w:shd w:val="clear" w:color="auto" w:fill="auto"/>
          </w:tcPr>
          <w:p w:rsidR="0013284A" w:rsidRPr="0013284A" w:rsidRDefault="0075724F" w:rsidP="008E2AA3">
            <w:pPr>
              <w:rPr>
                <w:rFonts w:ascii="Bookman Old Style" w:hAnsi="Bookman Old Style" w:cs="Arial"/>
                <w:sz w:val="18"/>
                <w:szCs w:val="18"/>
              </w:rPr>
            </w:pPr>
            <w:r>
              <w:rPr>
                <w:rFonts w:ascii="Bookman Old Style" w:hAnsi="Bookman Old Style" w:cs="Arial"/>
                <w:sz w:val="18"/>
                <w:szCs w:val="18"/>
              </w:rPr>
              <w:t>%</w:t>
            </w:r>
          </w:p>
        </w:tc>
        <w:tc>
          <w:tcPr>
            <w:tcW w:w="331" w:type="pct"/>
            <w:tcBorders>
              <w:top w:val="nil"/>
              <w:left w:val="single" w:sz="4" w:space="0" w:color="auto"/>
              <w:bottom w:val="single" w:sz="4" w:space="0" w:color="auto"/>
              <w:right w:val="single" w:sz="4" w:space="0" w:color="auto"/>
            </w:tcBorders>
            <w:shd w:val="clear" w:color="auto" w:fill="auto"/>
          </w:tcPr>
          <w:p w:rsidR="0013284A" w:rsidRPr="0013284A" w:rsidRDefault="0075724F" w:rsidP="008E2AA3">
            <w:pPr>
              <w:jc w:val="right"/>
              <w:rPr>
                <w:rFonts w:ascii="Bookman Old Style" w:hAnsi="Bookman Old Style" w:cs="Arial"/>
                <w:sz w:val="18"/>
                <w:szCs w:val="18"/>
              </w:rPr>
            </w:pPr>
            <w:r>
              <w:rPr>
                <w:rFonts w:ascii="Bookman Old Style" w:hAnsi="Bookman Old Style" w:cs="Arial"/>
                <w:sz w:val="18"/>
                <w:szCs w:val="18"/>
              </w:rPr>
              <w:t>100</w:t>
            </w:r>
          </w:p>
        </w:tc>
        <w:tc>
          <w:tcPr>
            <w:tcW w:w="395" w:type="pct"/>
            <w:tcBorders>
              <w:top w:val="nil"/>
              <w:left w:val="nil"/>
              <w:bottom w:val="single" w:sz="4" w:space="0" w:color="auto"/>
              <w:right w:val="single" w:sz="4" w:space="0" w:color="auto"/>
            </w:tcBorders>
            <w:shd w:val="clear" w:color="auto" w:fill="auto"/>
          </w:tcPr>
          <w:p w:rsidR="0013284A" w:rsidRPr="0013284A" w:rsidRDefault="0013284A" w:rsidP="008E2AA3">
            <w:pPr>
              <w:jc w:val="center"/>
              <w:rPr>
                <w:rFonts w:ascii="Bookman Old Style" w:hAnsi="Bookman Old Style" w:cs="Arial"/>
                <w:sz w:val="18"/>
                <w:szCs w:val="18"/>
              </w:rPr>
            </w:pPr>
            <w:r w:rsidRPr="0013284A">
              <w:rPr>
                <w:rFonts w:ascii="Bookman Old Style" w:hAnsi="Bookman Old Style" w:cs="Arial"/>
                <w:sz w:val="18"/>
                <w:szCs w:val="18"/>
              </w:rPr>
              <w:t>Kec. Rembang</w:t>
            </w:r>
          </w:p>
        </w:tc>
        <w:tc>
          <w:tcPr>
            <w:tcW w:w="524" w:type="pct"/>
            <w:tcBorders>
              <w:top w:val="nil"/>
              <w:left w:val="nil"/>
              <w:bottom w:val="single" w:sz="4" w:space="0" w:color="auto"/>
              <w:right w:val="single" w:sz="4" w:space="0" w:color="auto"/>
            </w:tcBorders>
            <w:shd w:val="clear" w:color="auto" w:fill="auto"/>
            <w:noWrap/>
          </w:tcPr>
          <w:p w:rsidR="0013284A" w:rsidRPr="0013284A" w:rsidRDefault="0013284A" w:rsidP="008E2AA3">
            <w:pPr>
              <w:jc w:val="right"/>
              <w:rPr>
                <w:rFonts w:ascii="Bookman Old Style" w:hAnsi="Bookman Old Style" w:cs="Arial"/>
                <w:bCs/>
                <w:sz w:val="18"/>
                <w:szCs w:val="18"/>
              </w:rPr>
            </w:pPr>
            <w:r>
              <w:rPr>
                <w:rFonts w:ascii="Bookman Old Style" w:hAnsi="Bookman Old Style" w:cs="Arial"/>
                <w:bCs/>
                <w:sz w:val="18"/>
                <w:szCs w:val="18"/>
              </w:rPr>
              <w:t>230.000.000</w:t>
            </w:r>
          </w:p>
        </w:tc>
        <w:tc>
          <w:tcPr>
            <w:tcW w:w="274" w:type="pct"/>
            <w:tcBorders>
              <w:top w:val="nil"/>
              <w:left w:val="nil"/>
              <w:bottom w:val="single" w:sz="4" w:space="0" w:color="auto"/>
              <w:right w:val="single" w:sz="4" w:space="0" w:color="auto"/>
            </w:tcBorders>
            <w:shd w:val="clear" w:color="auto" w:fill="auto"/>
          </w:tcPr>
          <w:p w:rsidR="0013284A" w:rsidRPr="0013284A" w:rsidRDefault="0013284A" w:rsidP="008E2AA3">
            <w:pPr>
              <w:rPr>
                <w:rFonts w:ascii="Bookman Old Style" w:hAnsi="Bookman Old Style" w:cs="Arial"/>
                <w:sz w:val="18"/>
                <w:szCs w:val="18"/>
              </w:rPr>
            </w:pPr>
          </w:p>
        </w:tc>
        <w:tc>
          <w:tcPr>
            <w:tcW w:w="274" w:type="pct"/>
            <w:tcBorders>
              <w:top w:val="nil"/>
              <w:left w:val="nil"/>
              <w:bottom w:val="single" w:sz="4" w:space="0" w:color="auto"/>
              <w:right w:val="single" w:sz="4" w:space="0" w:color="auto"/>
            </w:tcBorders>
            <w:shd w:val="clear" w:color="auto" w:fill="auto"/>
            <w:noWrap/>
          </w:tcPr>
          <w:p w:rsidR="0013284A" w:rsidRPr="0013284A" w:rsidRDefault="0013284A" w:rsidP="008E2AA3">
            <w:pPr>
              <w:rPr>
                <w:rFonts w:ascii="Bookman Old Style" w:hAnsi="Bookman Old Style" w:cs="Arial"/>
                <w:color w:val="000000"/>
                <w:sz w:val="18"/>
                <w:szCs w:val="18"/>
              </w:rPr>
            </w:pPr>
          </w:p>
        </w:tc>
        <w:tc>
          <w:tcPr>
            <w:tcW w:w="289" w:type="pct"/>
            <w:tcBorders>
              <w:top w:val="nil"/>
              <w:left w:val="nil"/>
              <w:bottom w:val="single" w:sz="4" w:space="0" w:color="auto"/>
              <w:right w:val="single" w:sz="4" w:space="0" w:color="auto"/>
            </w:tcBorders>
            <w:shd w:val="clear" w:color="auto" w:fill="auto"/>
          </w:tcPr>
          <w:p w:rsidR="0013284A" w:rsidRPr="0013284A" w:rsidRDefault="0013284A" w:rsidP="008E2AA3">
            <w:pPr>
              <w:jc w:val="right"/>
              <w:rPr>
                <w:rFonts w:ascii="Bookman Old Style" w:hAnsi="Bookman Old Style" w:cs="Arial"/>
                <w:sz w:val="18"/>
                <w:szCs w:val="18"/>
              </w:rPr>
            </w:pPr>
          </w:p>
        </w:tc>
        <w:tc>
          <w:tcPr>
            <w:tcW w:w="331" w:type="pct"/>
            <w:tcBorders>
              <w:top w:val="nil"/>
              <w:left w:val="nil"/>
              <w:bottom w:val="single" w:sz="4" w:space="0" w:color="auto"/>
              <w:right w:val="single" w:sz="4" w:space="0" w:color="auto"/>
            </w:tcBorders>
            <w:shd w:val="clear" w:color="auto" w:fill="auto"/>
          </w:tcPr>
          <w:p w:rsidR="0013284A" w:rsidRPr="0013284A" w:rsidRDefault="0013284A" w:rsidP="008E2AA3">
            <w:pPr>
              <w:rPr>
                <w:rFonts w:ascii="Bookman Old Style" w:hAnsi="Bookman Old Style" w:cs="Arial"/>
                <w:sz w:val="18"/>
                <w:szCs w:val="18"/>
              </w:rPr>
            </w:pPr>
          </w:p>
        </w:tc>
        <w:tc>
          <w:tcPr>
            <w:tcW w:w="524" w:type="pct"/>
            <w:tcBorders>
              <w:top w:val="nil"/>
              <w:left w:val="nil"/>
              <w:bottom w:val="single" w:sz="4" w:space="0" w:color="auto"/>
              <w:right w:val="single" w:sz="4" w:space="0" w:color="auto"/>
            </w:tcBorders>
            <w:shd w:val="clear" w:color="auto" w:fill="auto"/>
            <w:noWrap/>
          </w:tcPr>
          <w:p w:rsidR="0013284A" w:rsidRPr="0013284A" w:rsidRDefault="0013284A" w:rsidP="008E2AA3">
            <w:pPr>
              <w:jc w:val="right"/>
              <w:rPr>
                <w:rFonts w:ascii="Bookman Old Style" w:hAnsi="Bookman Old Style" w:cs="Arial"/>
                <w:bCs/>
                <w:sz w:val="18"/>
                <w:szCs w:val="18"/>
              </w:rPr>
            </w:pPr>
            <w:r>
              <w:rPr>
                <w:rFonts w:ascii="Bookman Old Style" w:hAnsi="Bookman Old Style" w:cs="Arial"/>
                <w:bCs/>
                <w:sz w:val="18"/>
                <w:szCs w:val="18"/>
              </w:rPr>
              <w:t>0</w:t>
            </w:r>
          </w:p>
        </w:tc>
      </w:tr>
      <w:tr w:rsidR="00E047D0" w:rsidRPr="0013284A" w:rsidTr="00D91FE4">
        <w:trPr>
          <w:trHeight w:val="454"/>
        </w:trPr>
        <w:tc>
          <w:tcPr>
            <w:tcW w:w="521" w:type="pct"/>
            <w:tcBorders>
              <w:top w:val="nil"/>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r w:rsidRPr="0013284A">
              <w:rPr>
                <w:rFonts w:ascii="Bookman Old Style" w:hAnsi="Bookman Old Style" w:cs="Arial"/>
                <w:bCs/>
                <w:sz w:val="18"/>
                <w:szCs w:val="18"/>
              </w:rPr>
              <w:t>7.01.01.2.05.0</w:t>
            </w:r>
            <w:r w:rsidR="0013284A">
              <w:rPr>
                <w:rFonts w:ascii="Bookman Old Style" w:hAnsi="Bookman Old Style" w:cs="Arial"/>
                <w:bCs/>
                <w:sz w:val="18"/>
                <w:szCs w:val="18"/>
              </w:rPr>
              <w:t>9</w:t>
            </w:r>
          </w:p>
        </w:tc>
        <w:tc>
          <w:tcPr>
            <w:tcW w:w="733" w:type="pct"/>
            <w:gridSpan w:val="2"/>
            <w:tcBorders>
              <w:top w:val="nil"/>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color w:val="000000"/>
                <w:sz w:val="18"/>
                <w:szCs w:val="18"/>
              </w:rPr>
            </w:pPr>
            <w:r w:rsidRPr="0013284A">
              <w:rPr>
                <w:rFonts w:ascii="Bookman Old Style" w:hAnsi="Bookman Old Style" w:cs="Arial"/>
                <w:color w:val="000000"/>
                <w:sz w:val="18"/>
                <w:szCs w:val="18"/>
              </w:rPr>
              <w:t>Pendidikan dan pelatihan pegawai berdasarkan tugas dan fungsi</w:t>
            </w:r>
          </w:p>
        </w:tc>
        <w:tc>
          <w:tcPr>
            <w:tcW w:w="555" w:type="pct"/>
            <w:tcBorders>
              <w:top w:val="single" w:sz="4" w:space="0" w:color="auto"/>
              <w:left w:val="nil"/>
              <w:bottom w:val="single" w:sz="4" w:space="0" w:color="auto"/>
              <w:right w:val="single" w:sz="4" w:space="0" w:color="auto"/>
            </w:tcBorders>
            <w:shd w:val="clear" w:color="auto" w:fill="auto"/>
          </w:tcPr>
          <w:p w:rsidR="00E047D0" w:rsidRPr="0013284A" w:rsidRDefault="0075724F" w:rsidP="00E047D0">
            <w:pPr>
              <w:rPr>
                <w:rFonts w:ascii="Bookman Old Style" w:hAnsi="Bookman Old Style" w:cs="Arial"/>
                <w:color w:val="000000"/>
                <w:sz w:val="18"/>
                <w:szCs w:val="18"/>
              </w:rPr>
            </w:pPr>
            <w:r>
              <w:rPr>
                <w:rFonts w:ascii="Bookman Old Style" w:hAnsi="Bookman Old Style" w:cs="Arial"/>
                <w:color w:val="000000"/>
                <w:sz w:val="18"/>
                <w:szCs w:val="18"/>
              </w:rPr>
              <w:t>% ASN yang telah menindaklanjuti rekomendasi hasil bintek/diklat dengan baik</w:t>
            </w:r>
          </w:p>
        </w:tc>
        <w:tc>
          <w:tcPr>
            <w:tcW w:w="249" w:type="pct"/>
            <w:tcBorders>
              <w:top w:val="nil"/>
              <w:left w:val="nil"/>
              <w:bottom w:val="single" w:sz="4" w:space="0" w:color="auto"/>
              <w:right w:val="single" w:sz="4" w:space="0" w:color="auto"/>
            </w:tcBorders>
            <w:shd w:val="clear" w:color="auto" w:fill="auto"/>
          </w:tcPr>
          <w:p w:rsidR="00E047D0" w:rsidRPr="0013284A" w:rsidRDefault="0075724F" w:rsidP="00E047D0">
            <w:pPr>
              <w:rPr>
                <w:rFonts w:ascii="Bookman Old Style" w:hAnsi="Bookman Old Style" w:cs="Arial"/>
                <w:sz w:val="18"/>
                <w:szCs w:val="18"/>
              </w:rPr>
            </w:pPr>
            <w:r>
              <w:rPr>
                <w:rFonts w:ascii="Bookman Old Style" w:hAnsi="Bookman Old Style" w:cs="Arial"/>
                <w:sz w:val="18"/>
                <w:szCs w:val="18"/>
              </w:rPr>
              <w:t>%</w:t>
            </w:r>
          </w:p>
        </w:tc>
        <w:tc>
          <w:tcPr>
            <w:tcW w:w="331" w:type="pct"/>
            <w:tcBorders>
              <w:top w:val="nil"/>
              <w:left w:val="single" w:sz="4" w:space="0" w:color="auto"/>
              <w:bottom w:val="single" w:sz="4" w:space="0" w:color="auto"/>
              <w:right w:val="single" w:sz="4" w:space="0" w:color="auto"/>
            </w:tcBorders>
            <w:shd w:val="clear" w:color="auto" w:fill="auto"/>
          </w:tcPr>
          <w:p w:rsidR="00E047D0" w:rsidRPr="0013284A" w:rsidRDefault="00F31F2E" w:rsidP="00E047D0">
            <w:pPr>
              <w:jc w:val="right"/>
              <w:rPr>
                <w:rFonts w:ascii="Bookman Old Style" w:hAnsi="Bookman Old Style" w:cs="Arial"/>
                <w:sz w:val="18"/>
                <w:szCs w:val="18"/>
              </w:rPr>
            </w:pPr>
            <w:r>
              <w:rPr>
                <w:rFonts w:ascii="Bookman Old Style" w:hAnsi="Bookman Old Style" w:cs="Arial"/>
                <w:sz w:val="18"/>
                <w:szCs w:val="18"/>
              </w:rPr>
              <w:t>90</w:t>
            </w:r>
          </w:p>
        </w:tc>
        <w:tc>
          <w:tcPr>
            <w:tcW w:w="395" w:type="pct"/>
            <w:tcBorders>
              <w:top w:val="nil"/>
              <w:left w:val="nil"/>
              <w:bottom w:val="single" w:sz="4" w:space="0" w:color="auto"/>
              <w:right w:val="single" w:sz="4" w:space="0" w:color="auto"/>
            </w:tcBorders>
            <w:shd w:val="clear" w:color="auto" w:fill="auto"/>
          </w:tcPr>
          <w:p w:rsidR="00E047D0" w:rsidRPr="0013284A" w:rsidRDefault="00E047D0" w:rsidP="00E047D0">
            <w:pPr>
              <w:jc w:val="center"/>
              <w:rPr>
                <w:rFonts w:ascii="Bookman Old Style" w:hAnsi="Bookman Old Style" w:cs="Arial"/>
                <w:sz w:val="18"/>
                <w:szCs w:val="18"/>
              </w:rPr>
            </w:pPr>
            <w:r w:rsidRPr="0013284A">
              <w:rPr>
                <w:rFonts w:ascii="Bookman Old Style" w:hAnsi="Bookman Old Style" w:cs="Arial"/>
                <w:sz w:val="18"/>
                <w:szCs w:val="18"/>
              </w:rPr>
              <w:t>Kec. Rembang</w:t>
            </w:r>
          </w:p>
        </w:tc>
        <w:tc>
          <w:tcPr>
            <w:tcW w:w="524" w:type="pct"/>
            <w:tcBorders>
              <w:top w:val="nil"/>
              <w:left w:val="nil"/>
              <w:bottom w:val="single" w:sz="4" w:space="0" w:color="auto"/>
              <w:right w:val="single" w:sz="4" w:space="0" w:color="auto"/>
            </w:tcBorders>
            <w:shd w:val="clear" w:color="auto" w:fill="auto"/>
            <w:noWrap/>
          </w:tcPr>
          <w:p w:rsidR="00E047D0" w:rsidRPr="0013284A" w:rsidRDefault="0013284A" w:rsidP="00E047D0">
            <w:pPr>
              <w:jc w:val="right"/>
              <w:rPr>
                <w:rFonts w:ascii="Bookman Old Style" w:hAnsi="Bookman Old Style" w:cs="Arial"/>
                <w:bCs/>
                <w:sz w:val="18"/>
                <w:szCs w:val="18"/>
              </w:rPr>
            </w:pPr>
            <w:r>
              <w:rPr>
                <w:rFonts w:ascii="Bookman Old Style" w:hAnsi="Bookman Old Style" w:cs="Arial"/>
                <w:bCs/>
                <w:sz w:val="18"/>
                <w:szCs w:val="18"/>
              </w:rPr>
              <w:t>51.500.000</w:t>
            </w:r>
          </w:p>
        </w:tc>
        <w:tc>
          <w:tcPr>
            <w:tcW w:w="274" w:type="pct"/>
            <w:tcBorders>
              <w:top w:val="nil"/>
              <w:left w:val="nil"/>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274" w:type="pct"/>
            <w:tcBorders>
              <w:top w:val="nil"/>
              <w:left w:val="nil"/>
              <w:bottom w:val="single" w:sz="4" w:space="0" w:color="auto"/>
              <w:right w:val="single" w:sz="4" w:space="0" w:color="auto"/>
            </w:tcBorders>
            <w:shd w:val="clear" w:color="auto" w:fill="auto"/>
            <w:noWrap/>
          </w:tcPr>
          <w:p w:rsidR="00E047D0" w:rsidRPr="0013284A" w:rsidRDefault="00E047D0" w:rsidP="00E047D0">
            <w:pPr>
              <w:rPr>
                <w:rFonts w:ascii="Bookman Old Style" w:hAnsi="Bookman Old Style" w:cs="Arial"/>
                <w:color w:val="000000"/>
                <w:sz w:val="18"/>
                <w:szCs w:val="18"/>
              </w:rPr>
            </w:pPr>
          </w:p>
        </w:tc>
        <w:tc>
          <w:tcPr>
            <w:tcW w:w="289" w:type="pct"/>
            <w:tcBorders>
              <w:top w:val="nil"/>
              <w:left w:val="nil"/>
              <w:bottom w:val="single" w:sz="4" w:space="0" w:color="auto"/>
              <w:right w:val="single" w:sz="4" w:space="0" w:color="auto"/>
            </w:tcBorders>
            <w:shd w:val="clear" w:color="auto" w:fill="auto"/>
          </w:tcPr>
          <w:p w:rsidR="00E047D0" w:rsidRPr="0013284A" w:rsidRDefault="00E047D0" w:rsidP="00E047D0">
            <w:pPr>
              <w:jc w:val="right"/>
              <w:rPr>
                <w:rFonts w:ascii="Bookman Old Style" w:hAnsi="Bookman Old Style" w:cs="Arial"/>
                <w:sz w:val="18"/>
                <w:szCs w:val="18"/>
              </w:rPr>
            </w:pPr>
          </w:p>
        </w:tc>
        <w:tc>
          <w:tcPr>
            <w:tcW w:w="331" w:type="pct"/>
            <w:tcBorders>
              <w:top w:val="nil"/>
              <w:left w:val="nil"/>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524" w:type="pct"/>
            <w:tcBorders>
              <w:top w:val="nil"/>
              <w:left w:val="nil"/>
              <w:bottom w:val="single" w:sz="4" w:space="0" w:color="auto"/>
              <w:right w:val="single" w:sz="4" w:space="0" w:color="auto"/>
            </w:tcBorders>
            <w:shd w:val="clear" w:color="auto" w:fill="auto"/>
            <w:noWrap/>
          </w:tcPr>
          <w:p w:rsidR="00E047D0" w:rsidRPr="0013284A" w:rsidRDefault="00E047D0" w:rsidP="00E047D0">
            <w:pPr>
              <w:jc w:val="right"/>
              <w:rPr>
                <w:rFonts w:ascii="Bookman Old Style" w:hAnsi="Bookman Old Style" w:cs="Arial"/>
                <w:bCs/>
                <w:sz w:val="18"/>
                <w:szCs w:val="18"/>
              </w:rPr>
            </w:pPr>
            <w:r w:rsidRPr="0013284A">
              <w:rPr>
                <w:rFonts w:ascii="Bookman Old Style" w:hAnsi="Bookman Old Style" w:cs="Arial"/>
                <w:bCs/>
                <w:sz w:val="18"/>
                <w:szCs w:val="18"/>
              </w:rPr>
              <w:t>50.000.000</w:t>
            </w:r>
          </w:p>
        </w:tc>
      </w:tr>
      <w:tr w:rsidR="00E047D0" w:rsidRPr="003010AD" w:rsidTr="00D91FE4">
        <w:trPr>
          <w:trHeight w:val="454"/>
        </w:trPr>
        <w:tc>
          <w:tcPr>
            <w:tcW w:w="521" w:type="pct"/>
            <w:tcBorders>
              <w:top w:val="nil"/>
              <w:left w:val="single" w:sz="4" w:space="0" w:color="auto"/>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sz w:val="18"/>
                <w:szCs w:val="18"/>
              </w:rPr>
            </w:pPr>
            <w:r w:rsidRPr="003010AD">
              <w:rPr>
                <w:rFonts w:ascii="Bookman Old Style" w:hAnsi="Bookman Old Style" w:cs="Arial"/>
                <w:b/>
                <w:bCs/>
                <w:sz w:val="18"/>
                <w:szCs w:val="18"/>
              </w:rPr>
              <w:t>7.01.01.2.06</w:t>
            </w:r>
          </w:p>
        </w:tc>
        <w:tc>
          <w:tcPr>
            <w:tcW w:w="733" w:type="pct"/>
            <w:gridSpan w:val="2"/>
            <w:tcBorders>
              <w:top w:val="nil"/>
              <w:left w:val="single" w:sz="4" w:space="0" w:color="auto"/>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b/>
                <w:color w:val="000000"/>
                <w:sz w:val="18"/>
                <w:szCs w:val="18"/>
              </w:rPr>
            </w:pPr>
            <w:r w:rsidRPr="003010AD">
              <w:rPr>
                <w:rFonts w:ascii="Bookman Old Style" w:hAnsi="Bookman Old Style" w:cs="Arial"/>
                <w:b/>
                <w:color w:val="000000"/>
                <w:sz w:val="18"/>
                <w:szCs w:val="18"/>
              </w:rPr>
              <w:t>Administrasi Umum Perangkat Daerah</w:t>
            </w:r>
          </w:p>
        </w:tc>
        <w:tc>
          <w:tcPr>
            <w:tcW w:w="555" w:type="pct"/>
            <w:tcBorders>
              <w:top w:val="single" w:sz="4" w:space="0" w:color="auto"/>
              <w:left w:val="nil"/>
              <w:bottom w:val="single" w:sz="4" w:space="0" w:color="auto"/>
              <w:right w:val="single" w:sz="4" w:space="0" w:color="auto"/>
            </w:tcBorders>
            <w:shd w:val="clear" w:color="auto" w:fill="auto"/>
          </w:tcPr>
          <w:p w:rsidR="00E047D0" w:rsidRPr="003010AD" w:rsidRDefault="00E047D0" w:rsidP="00F31F2E">
            <w:pPr>
              <w:rPr>
                <w:rFonts w:ascii="Bookman Old Style" w:hAnsi="Bookman Old Style" w:cs="Arial"/>
                <w:b/>
                <w:color w:val="000000"/>
                <w:sz w:val="18"/>
                <w:szCs w:val="18"/>
              </w:rPr>
            </w:pPr>
            <w:r w:rsidRPr="003010AD">
              <w:rPr>
                <w:rFonts w:ascii="Bookman Old Style" w:hAnsi="Bookman Old Style" w:cs="Arial"/>
                <w:b/>
                <w:color w:val="000000"/>
                <w:sz w:val="18"/>
                <w:szCs w:val="18"/>
              </w:rPr>
              <w:t xml:space="preserve">Prosentase pemenuhuan Pelayanan </w:t>
            </w:r>
            <w:r w:rsidR="00F31F2E">
              <w:rPr>
                <w:rFonts w:ascii="Bookman Old Style" w:hAnsi="Bookman Old Style" w:cs="Arial"/>
                <w:b/>
                <w:color w:val="000000"/>
                <w:sz w:val="18"/>
                <w:szCs w:val="18"/>
              </w:rPr>
              <w:t>umum</w:t>
            </w:r>
          </w:p>
        </w:tc>
        <w:tc>
          <w:tcPr>
            <w:tcW w:w="249" w:type="pct"/>
            <w:tcBorders>
              <w:top w:val="nil"/>
              <w:left w:val="nil"/>
              <w:bottom w:val="single" w:sz="4" w:space="0" w:color="auto"/>
              <w:right w:val="single" w:sz="4" w:space="0" w:color="auto"/>
            </w:tcBorders>
            <w:shd w:val="clear" w:color="auto" w:fill="auto"/>
          </w:tcPr>
          <w:p w:rsidR="00E047D0" w:rsidRPr="003010AD" w:rsidRDefault="0013284A" w:rsidP="00E047D0">
            <w:pPr>
              <w:rPr>
                <w:rFonts w:ascii="Bookman Old Style" w:hAnsi="Bookman Old Style" w:cs="Arial"/>
                <w:sz w:val="18"/>
                <w:szCs w:val="18"/>
              </w:rPr>
            </w:pPr>
            <w:r>
              <w:rPr>
                <w:rFonts w:ascii="Bookman Old Style" w:hAnsi="Bookman Old Style" w:cs="Arial"/>
                <w:sz w:val="18"/>
                <w:szCs w:val="18"/>
              </w:rPr>
              <w:t>%</w:t>
            </w:r>
          </w:p>
        </w:tc>
        <w:tc>
          <w:tcPr>
            <w:tcW w:w="331" w:type="pct"/>
            <w:tcBorders>
              <w:top w:val="nil"/>
              <w:left w:val="nil"/>
              <w:bottom w:val="single" w:sz="4" w:space="0" w:color="auto"/>
              <w:right w:val="single" w:sz="4" w:space="0" w:color="auto"/>
            </w:tcBorders>
            <w:shd w:val="clear" w:color="auto" w:fill="auto"/>
          </w:tcPr>
          <w:p w:rsidR="00E047D0" w:rsidRPr="003010AD" w:rsidRDefault="0013284A" w:rsidP="00E047D0">
            <w:pPr>
              <w:jc w:val="right"/>
              <w:rPr>
                <w:rFonts w:ascii="Bookman Old Style" w:hAnsi="Bookman Old Style" w:cs="Arial"/>
                <w:sz w:val="18"/>
                <w:szCs w:val="18"/>
              </w:rPr>
            </w:pPr>
            <w:r>
              <w:rPr>
                <w:rFonts w:ascii="Bookman Old Style" w:hAnsi="Bookman Old Style" w:cs="Arial"/>
                <w:sz w:val="18"/>
                <w:szCs w:val="18"/>
              </w:rPr>
              <w:t>100</w:t>
            </w:r>
          </w:p>
        </w:tc>
        <w:tc>
          <w:tcPr>
            <w:tcW w:w="395" w:type="pct"/>
            <w:tcBorders>
              <w:top w:val="nil"/>
              <w:left w:val="nil"/>
              <w:bottom w:val="single" w:sz="4" w:space="0" w:color="auto"/>
              <w:right w:val="single" w:sz="4" w:space="0" w:color="auto"/>
            </w:tcBorders>
            <w:shd w:val="clear" w:color="auto" w:fill="auto"/>
          </w:tcPr>
          <w:p w:rsidR="00E047D0" w:rsidRPr="003010AD" w:rsidRDefault="00E047D0" w:rsidP="00E047D0">
            <w:pPr>
              <w:jc w:val="center"/>
              <w:rPr>
                <w:rFonts w:ascii="Bookman Old Style" w:hAnsi="Bookman Old Style" w:cs="Arial"/>
                <w:b/>
                <w:sz w:val="18"/>
                <w:szCs w:val="18"/>
              </w:rPr>
            </w:pPr>
            <w:r w:rsidRPr="003010AD">
              <w:rPr>
                <w:rFonts w:ascii="Bookman Old Style" w:hAnsi="Bookman Old Style" w:cs="Arial"/>
                <w:b/>
                <w:sz w:val="18"/>
                <w:szCs w:val="18"/>
              </w:rPr>
              <w:t>Kec. Rembang</w:t>
            </w:r>
          </w:p>
        </w:tc>
        <w:tc>
          <w:tcPr>
            <w:tcW w:w="524" w:type="pct"/>
            <w:tcBorders>
              <w:top w:val="nil"/>
              <w:left w:val="nil"/>
              <w:bottom w:val="single" w:sz="4" w:space="0" w:color="auto"/>
              <w:right w:val="single" w:sz="4" w:space="0" w:color="auto"/>
            </w:tcBorders>
            <w:shd w:val="clear" w:color="auto" w:fill="auto"/>
            <w:noWrap/>
          </w:tcPr>
          <w:p w:rsidR="00E047D0" w:rsidRPr="003010AD" w:rsidRDefault="0013284A" w:rsidP="00E047D0">
            <w:pPr>
              <w:jc w:val="right"/>
              <w:rPr>
                <w:rFonts w:ascii="Bookman Old Style" w:hAnsi="Bookman Old Style" w:cs="Arial"/>
                <w:b/>
                <w:bCs/>
                <w:sz w:val="18"/>
                <w:szCs w:val="18"/>
              </w:rPr>
            </w:pPr>
            <w:r>
              <w:rPr>
                <w:rFonts w:ascii="Bookman Old Style" w:hAnsi="Bookman Old Style" w:cs="Arial"/>
                <w:b/>
                <w:bCs/>
                <w:sz w:val="18"/>
                <w:szCs w:val="18"/>
              </w:rPr>
              <w:t>206.000.000</w:t>
            </w:r>
          </w:p>
        </w:tc>
        <w:tc>
          <w:tcPr>
            <w:tcW w:w="274" w:type="pct"/>
            <w:tcBorders>
              <w:top w:val="nil"/>
              <w:left w:val="nil"/>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b/>
                <w:sz w:val="18"/>
                <w:szCs w:val="18"/>
              </w:rPr>
            </w:pPr>
          </w:p>
        </w:tc>
        <w:tc>
          <w:tcPr>
            <w:tcW w:w="274" w:type="pct"/>
            <w:tcBorders>
              <w:top w:val="nil"/>
              <w:left w:val="nil"/>
              <w:bottom w:val="single" w:sz="4" w:space="0" w:color="auto"/>
              <w:right w:val="single" w:sz="4" w:space="0" w:color="auto"/>
            </w:tcBorders>
            <w:shd w:val="clear" w:color="auto" w:fill="auto"/>
            <w:noWrap/>
          </w:tcPr>
          <w:p w:rsidR="00E047D0" w:rsidRPr="003010AD" w:rsidRDefault="00E047D0" w:rsidP="00E047D0">
            <w:pPr>
              <w:rPr>
                <w:rFonts w:ascii="Bookman Old Style" w:hAnsi="Bookman Old Style" w:cs="Arial"/>
                <w:b/>
                <w:color w:val="000000"/>
                <w:sz w:val="18"/>
                <w:szCs w:val="18"/>
              </w:rPr>
            </w:pPr>
          </w:p>
        </w:tc>
        <w:tc>
          <w:tcPr>
            <w:tcW w:w="289" w:type="pct"/>
            <w:tcBorders>
              <w:top w:val="nil"/>
              <w:left w:val="nil"/>
              <w:bottom w:val="single" w:sz="4" w:space="0" w:color="auto"/>
              <w:right w:val="single" w:sz="4" w:space="0" w:color="auto"/>
            </w:tcBorders>
            <w:shd w:val="clear" w:color="auto" w:fill="auto"/>
          </w:tcPr>
          <w:p w:rsidR="00E047D0" w:rsidRPr="003010AD" w:rsidRDefault="00E047D0" w:rsidP="00E047D0">
            <w:pPr>
              <w:jc w:val="right"/>
              <w:rPr>
                <w:rFonts w:ascii="Bookman Old Style" w:hAnsi="Bookman Old Style" w:cs="Arial"/>
                <w:b/>
                <w:sz w:val="18"/>
                <w:szCs w:val="18"/>
              </w:rPr>
            </w:pPr>
          </w:p>
        </w:tc>
        <w:tc>
          <w:tcPr>
            <w:tcW w:w="331" w:type="pct"/>
            <w:tcBorders>
              <w:top w:val="nil"/>
              <w:left w:val="nil"/>
              <w:bottom w:val="single" w:sz="4" w:space="0" w:color="auto"/>
              <w:right w:val="single" w:sz="4" w:space="0" w:color="auto"/>
            </w:tcBorders>
            <w:shd w:val="clear" w:color="auto" w:fill="auto"/>
          </w:tcPr>
          <w:p w:rsidR="00E047D0" w:rsidRPr="003010AD" w:rsidRDefault="00E047D0" w:rsidP="00E047D0">
            <w:pPr>
              <w:rPr>
                <w:rFonts w:ascii="Bookman Old Style" w:hAnsi="Bookman Old Style" w:cs="Arial"/>
                <w:b/>
                <w:sz w:val="18"/>
                <w:szCs w:val="18"/>
              </w:rPr>
            </w:pPr>
          </w:p>
        </w:tc>
        <w:tc>
          <w:tcPr>
            <w:tcW w:w="524" w:type="pct"/>
            <w:tcBorders>
              <w:top w:val="nil"/>
              <w:left w:val="nil"/>
              <w:bottom w:val="single" w:sz="4" w:space="0" w:color="auto"/>
              <w:right w:val="single" w:sz="4" w:space="0" w:color="auto"/>
            </w:tcBorders>
            <w:shd w:val="clear" w:color="auto" w:fill="auto"/>
            <w:noWrap/>
          </w:tcPr>
          <w:p w:rsidR="00E047D0" w:rsidRPr="003010AD" w:rsidRDefault="0013284A" w:rsidP="00E047D0">
            <w:pPr>
              <w:jc w:val="right"/>
              <w:rPr>
                <w:rFonts w:ascii="Bookman Old Style" w:hAnsi="Bookman Old Style" w:cs="Arial"/>
                <w:b/>
                <w:bCs/>
                <w:sz w:val="18"/>
                <w:szCs w:val="18"/>
              </w:rPr>
            </w:pPr>
            <w:r>
              <w:rPr>
                <w:rFonts w:ascii="Bookman Old Style" w:hAnsi="Bookman Old Style" w:cs="Arial"/>
                <w:b/>
                <w:bCs/>
                <w:sz w:val="18"/>
                <w:szCs w:val="18"/>
              </w:rPr>
              <w:t>206.000.000</w:t>
            </w:r>
          </w:p>
        </w:tc>
      </w:tr>
      <w:tr w:rsidR="00E047D0" w:rsidRPr="0013284A" w:rsidTr="00D91FE4">
        <w:trPr>
          <w:trHeight w:val="454"/>
        </w:trPr>
        <w:tc>
          <w:tcPr>
            <w:tcW w:w="521" w:type="pct"/>
            <w:tcBorders>
              <w:top w:val="nil"/>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r w:rsidRPr="0013284A">
              <w:rPr>
                <w:rFonts w:ascii="Bookman Old Style" w:hAnsi="Bookman Old Style" w:cs="Arial"/>
                <w:bCs/>
                <w:sz w:val="18"/>
                <w:szCs w:val="18"/>
              </w:rPr>
              <w:t>7.01.01.2.06.01</w:t>
            </w:r>
          </w:p>
        </w:tc>
        <w:tc>
          <w:tcPr>
            <w:tcW w:w="733" w:type="pct"/>
            <w:gridSpan w:val="2"/>
            <w:tcBorders>
              <w:top w:val="nil"/>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color w:val="000000"/>
                <w:sz w:val="18"/>
                <w:szCs w:val="18"/>
              </w:rPr>
            </w:pPr>
            <w:r w:rsidRPr="0013284A">
              <w:rPr>
                <w:rFonts w:ascii="Bookman Old Style" w:hAnsi="Bookman Old Style" w:cs="Arial"/>
                <w:color w:val="000000"/>
                <w:sz w:val="18"/>
                <w:szCs w:val="18"/>
              </w:rPr>
              <w:t>Penyediaan Komponen Instalasi Listrik/Penerangan Bangunan Kantor</w:t>
            </w:r>
          </w:p>
        </w:tc>
        <w:tc>
          <w:tcPr>
            <w:tcW w:w="555" w:type="pct"/>
            <w:tcBorders>
              <w:top w:val="nil"/>
              <w:left w:val="nil"/>
              <w:bottom w:val="single" w:sz="4" w:space="0" w:color="auto"/>
              <w:right w:val="single" w:sz="4" w:space="0" w:color="auto"/>
            </w:tcBorders>
            <w:shd w:val="clear" w:color="auto" w:fill="auto"/>
          </w:tcPr>
          <w:p w:rsidR="00E047D0" w:rsidRPr="0013284A" w:rsidRDefault="00E047D0" w:rsidP="00F31F2E">
            <w:pPr>
              <w:rPr>
                <w:rFonts w:ascii="Bookman Old Style" w:hAnsi="Bookman Old Style" w:cs="Arial"/>
                <w:color w:val="000000"/>
                <w:sz w:val="18"/>
                <w:szCs w:val="18"/>
              </w:rPr>
            </w:pPr>
            <w:r w:rsidRPr="0013284A">
              <w:rPr>
                <w:rFonts w:ascii="Bookman Old Style" w:hAnsi="Bookman Old Style" w:cs="Arial"/>
                <w:color w:val="000000"/>
                <w:sz w:val="18"/>
                <w:szCs w:val="18"/>
              </w:rPr>
              <w:t xml:space="preserve">Prosentase pemenuhuan Pelayanan </w:t>
            </w:r>
            <w:r w:rsidR="00F31F2E">
              <w:rPr>
                <w:rFonts w:ascii="Bookman Old Style" w:hAnsi="Bookman Old Style" w:cs="Arial"/>
                <w:color w:val="000000"/>
                <w:sz w:val="18"/>
                <w:szCs w:val="18"/>
              </w:rPr>
              <w:t>penerangan bangunan kantor</w:t>
            </w:r>
          </w:p>
        </w:tc>
        <w:tc>
          <w:tcPr>
            <w:tcW w:w="249" w:type="pct"/>
            <w:tcBorders>
              <w:top w:val="nil"/>
              <w:left w:val="nil"/>
              <w:bottom w:val="single" w:sz="4" w:space="0" w:color="auto"/>
              <w:right w:val="single" w:sz="4" w:space="0" w:color="auto"/>
            </w:tcBorders>
            <w:shd w:val="clear" w:color="auto" w:fill="auto"/>
          </w:tcPr>
          <w:p w:rsidR="00E047D0" w:rsidRPr="0013284A" w:rsidRDefault="00F31F2E" w:rsidP="00E047D0">
            <w:pPr>
              <w:rPr>
                <w:rFonts w:ascii="Bookman Old Style" w:hAnsi="Bookman Old Style" w:cs="Arial"/>
                <w:sz w:val="18"/>
                <w:szCs w:val="18"/>
              </w:rPr>
            </w:pPr>
            <w:r>
              <w:rPr>
                <w:rFonts w:ascii="Bookman Old Style" w:hAnsi="Bookman Old Style" w:cs="Arial"/>
                <w:sz w:val="18"/>
                <w:szCs w:val="18"/>
              </w:rPr>
              <w:t>%</w:t>
            </w:r>
          </w:p>
        </w:tc>
        <w:tc>
          <w:tcPr>
            <w:tcW w:w="331" w:type="pct"/>
            <w:tcBorders>
              <w:top w:val="nil"/>
              <w:left w:val="nil"/>
              <w:bottom w:val="single" w:sz="4" w:space="0" w:color="auto"/>
              <w:right w:val="single" w:sz="4" w:space="0" w:color="auto"/>
            </w:tcBorders>
            <w:shd w:val="clear" w:color="auto" w:fill="auto"/>
          </w:tcPr>
          <w:p w:rsidR="00E047D0" w:rsidRPr="0013284A" w:rsidRDefault="00F31F2E" w:rsidP="00E047D0">
            <w:pPr>
              <w:jc w:val="right"/>
              <w:rPr>
                <w:rFonts w:ascii="Bookman Old Style" w:hAnsi="Bookman Old Style" w:cs="Arial"/>
                <w:sz w:val="18"/>
                <w:szCs w:val="18"/>
              </w:rPr>
            </w:pPr>
            <w:r>
              <w:rPr>
                <w:rFonts w:ascii="Bookman Old Style" w:hAnsi="Bookman Old Style" w:cs="Arial"/>
                <w:sz w:val="18"/>
                <w:szCs w:val="18"/>
              </w:rPr>
              <w:t>100</w:t>
            </w:r>
          </w:p>
        </w:tc>
        <w:tc>
          <w:tcPr>
            <w:tcW w:w="395" w:type="pct"/>
            <w:tcBorders>
              <w:top w:val="nil"/>
              <w:left w:val="nil"/>
              <w:bottom w:val="single" w:sz="4" w:space="0" w:color="auto"/>
              <w:right w:val="single" w:sz="4" w:space="0" w:color="auto"/>
            </w:tcBorders>
            <w:shd w:val="clear" w:color="auto" w:fill="auto"/>
          </w:tcPr>
          <w:p w:rsidR="00E047D0" w:rsidRPr="0013284A" w:rsidRDefault="00E047D0" w:rsidP="00E047D0">
            <w:pPr>
              <w:jc w:val="center"/>
              <w:rPr>
                <w:rFonts w:ascii="Bookman Old Style" w:hAnsi="Bookman Old Style" w:cs="Arial"/>
                <w:sz w:val="18"/>
                <w:szCs w:val="18"/>
              </w:rPr>
            </w:pPr>
            <w:r w:rsidRPr="0013284A">
              <w:rPr>
                <w:rFonts w:ascii="Bookman Old Style" w:hAnsi="Bookman Old Style" w:cs="Arial"/>
                <w:sz w:val="18"/>
                <w:szCs w:val="18"/>
              </w:rPr>
              <w:t>Kec. Rembang</w:t>
            </w:r>
          </w:p>
        </w:tc>
        <w:tc>
          <w:tcPr>
            <w:tcW w:w="524" w:type="pct"/>
            <w:tcBorders>
              <w:top w:val="nil"/>
              <w:left w:val="nil"/>
              <w:bottom w:val="single" w:sz="4" w:space="0" w:color="auto"/>
              <w:right w:val="single" w:sz="4" w:space="0" w:color="auto"/>
            </w:tcBorders>
            <w:shd w:val="clear" w:color="auto" w:fill="auto"/>
            <w:noWrap/>
          </w:tcPr>
          <w:p w:rsidR="00E047D0" w:rsidRPr="0013284A" w:rsidRDefault="00E047D0" w:rsidP="00E047D0">
            <w:pPr>
              <w:jc w:val="right"/>
              <w:rPr>
                <w:rFonts w:ascii="Bookman Old Style" w:hAnsi="Bookman Old Style" w:cs="Arial"/>
                <w:bCs/>
                <w:sz w:val="18"/>
                <w:szCs w:val="18"/>
              </w:rPr>
            </w:pPr>
            <w:r w:rsidRPr="0013284A">
              <w:rPr>
                <w:rFonts w:ascii="Bookman Old Style" w:hAnsi="Bookman Old Style" w:cs="Arial"/>
                <w:bCs/>
                <w:sz w:val="18"/>
                <w:szCs w:val="18"/>
              </w:rPr>
              <w:t>7.000.000</w:t>
            </w:r>
          </w:p>
        </w:tc>
        <w:tc>
          <w:tcPr>
            <w:tcW w:w="274" w:type="pct"/>
            <w:tcBorders>
              <w:top w:val="nil"/>
              <w:left w:val="nil"/>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274" w:type="pct"/>
            <w:tcBorders>
              <w:top w:val="nil"/>
              <w:left w:val="nil"/>
              <w:bottom w:val="single" w:sz="4" w:space="0" w:color="auto"/>
              <w:right w:val="single" w:sz="4" w:space="0" w:color="auto"/>
            </w:tcBorders>
            <w:shd w:val="clear" w:color="auto" w:fill="auto"/>
            <w:noWrap/>
          </w:tcPr>
          <w:p w:rsidR="00E047D0" w:rsidRPr="0013284A" w:rsidRDefault="00E047D0" w:rsidP="00E047D0">
            <w:pPr>
              <w:rPr>
                <w:rFonts w:ascii="Bookman Old Style" w:hAnsi="Bookman Old Style" w:cs="Arial"/>
                <w:color w:val="000000"/>
                <w:sz w:val="18"/>
                <w:szCs w:val="18"/>
              </w:rPr>
            </w:pPr>
          </w:p>
        </w:tc>
        <w:tc>
          <w:tcPr>
            <w:tcW w:w="289" w:type="pct"/>
            <w:tcBorders>
              <w:top w:val="nil"/>
              <w:left w:val="nil"/>
              <w:bottom w:val="single" w:sz="4" w:space="0" w:color="auto"/>
              <w:right w:val="single" w:sz="4" w:space="0" w:color="auto"/>
            </w:tcBorders>
            <w:shd w:val="clear" w:color="auto" w:fill="auto"/>
          </w:tcPr>
          <w:p w:rsidR="00E047D0" w:rsidRPr="0013284A" w:rsidRDefault="00E047D0" w:rsidP="00E047D0">
            <w:pPr>
              <w:jc w:val="right"/>
              <w:rPr>
                <w:rFonts w:ascii="Bookman Old Style" w:hAnsi="Bookman Old Style" w:cs="Arial"/>
                <w:sz w:val="18"/>
                <w:szCs w:val="18"/>
              </w:rPr>
            </w:pPr>
          </w:p>
        </w:tc>
        <w:tc>
          <w:tcPr>
            <w:tcW w:w="331" w:type="pct"/>
            <w:tcBorders>
              <w:top w:val="nil"/>
              <w:left w:val="nil"/>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524" w:type="pct"/>
            <w:tcBorders>
              <w:top w:val="nil"/>
              <w:left w:val="nil"/>
              <w:bottom w:val="single" w:sz="4" w:space="0" w:color="auto"/>
              <w:right w:val="single" w:sz="4" w:space="0" w:color="auto"/>
            </w:tcBorders>
            <w:shd w:val="clear" w:color="auto" w:fill="auto"/>
            <w:noWrap/>
          </w:tcPr>
          <w:p w:rsidR="00E047D0" w:rsidRPr="0013284A" w:rsidRDefault="00E047D0" w:rsidP="00E047D0">
            <w:pPr>
              <w:jc w:val="right"/>
              <w:rPr>
                <w:rFonts w:ascii="Bookman Old Style" w:hAnsi="Bookman Old Style" w:cs="Arial"/>
                <w:bCs/>
                <w:sz w:val="18"/>
                <w:szCs w:val="18"/>
              </w:rPr>
            </w:pPr>
            <w:r w:rsidRPr="0013284A">
              <w:rPr>
                <w:rFonts w:ascii="Bookman Old Style" w:hAnsi="Bookman Old Style" w:cs="Arial"/>
                <w:bCs/>
                <w:sz w:val="18"/>
                <w:szCs w:val="18"/>
              </w:rPr>
              <w:t>7.000.000</w:t>
            </w:r>
          </w:p>
        </w:tc>
      </w:tr>
      <w:tr w:rsidR="00E047D0" w:rsidRPr="0013284A"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r w:rsidRPr="0013284A">
              <w:rPr>
                <w:rFonts w:ascii="Bookman Old Style" w:hAnsi="Bookman Old Style" w:cs="Arial"/>
                <w:bCs/>
                <w:sz w:val="18"/>
                <w:szCs w:val="18"/>
              </w:rPr>
              <w:t>7.01.01.2.06.02</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color w:val="000000"/>
                <w:sz w:val="18"/>
                <w:szCs w:val="18"/>
              </w:rPr>
            </w:pPr>
            <w:r w:rsidRPr="0013284A">
              <w:rPr>
                <w:rFonts w:ascii="Bookman Old Style" w:hAnsi="Bookman Old Style" w:cs="Arial"/>
                <w:color w:val="000000"/>
                <w:sz w:val="18"/>
                <w:szCs w:val="18"/>
              </w:rPr>
              <w:t>Penyediaan Peralatan dan Perlengkapan Kantor</w:t>
            </w:r>
          </w:p>
        </w:tc>
        <w:tc>
          <w:tcPr>
            <w:tcW w:w="555" w:type="pct"/>
            <w:tcBorders>
              <w:top w:val="single" w:sz="4" w:space="0" w:color="auto"/>
              <w:left w:val="nil"/>
              <w:bottom w:val="single" w:sz="4" w:space="0" w:color="auto"/>
              <w:right w:val="single" w:sz="4" w:space="0" w:color="auto"/>
            </w:tcBorders>
            <w:shd w:val="clear" w:color="auto" w:fill="auto"/>
          </w:tcPr>
          <w:p w:rsidR="00E047D0" w:rsidRPr="0013284A" w:rsidRDefault="00E047D0" w:rsidP="00F31F2E">
            <w:pPr>
              <w:rPr>
                <w:rFonts w:ascii="Bookman Old Style" w:hAnsi="Bookman Old Style" w:cs="Arial"/>
                <w:color w:val="000000"/>
                <w:sz w:val="18"/>
                <w:szCs w:val="18"/>
              </w:rPr>
            </w:pPr>
            <w:r w:rsidRPr="0013284A">
              <w:rPr>
                <w:rFonts w:ascii="Bookman Old Style" w:hAnsi="Bookman Old Style" w:cs="Arial"/>
                <w:color w:val="000000"/>
                <w:sz w:val="18"/>
                <w:szCs w:val="18"/>
              </w:rPr>
              <w:t xml:space="preserve">Prosentase </w:t>
            </w:r>
            <w:r w:rsidR="00F31F2E">
              <w:rPr>
                <w:rFonts w:ascii="Bookman Old Style" w:hAnsi="Bookman Old Style" w:cs="Arial"/>
                <w:color w:val="000000"/>
                <w:sz w:val="18"/>
                <w:szCs w:val="18"/>
              </w:rPr>
              <w:t>Penyediaan peralatan &amp;perlengkapan kantor</w:t>
            </w:r>
          </w:p>
        </w:tc>
        <w:tc>
          <w:tcPr>
            <w:tcW w:w="249" w:type="pct"/>
            <w:tcBorders>
              <w:top w:val="single" w:sz="4" w:space="0" w:color="auto"/>
              <w:left w:val="nil"/>
              <w:bottom w:val="single" w:sz="4" w:space="0" w:color="auto"/>
              <w:right w:val="single" w:sz="4" w:space="0" w:color="auto"/>
            </w:tcBorders>
            <w:shd w:val="clear" w:color="auto" w:fill="auto"/>
          </w:tcPr>
          <w:p w:rsidR="00E047D0" w:rsidRPr="0013284A" w:rsidRDefault="00F31F2E" w:rsidP="00E047D0">
            <w:pPr>
              <w:rPr>
                <w:rFonts w:ascii="Bookman Old Style" w:hAnsi="Bookman Old Style" w:cs="Arial"/>
                <w:sz w:val="18"/>
                <w:szCs w:val="18"/>
              </w:rPr>
            </w:pPr>
            <w:r>
              <w:rPr>
                <w:rFonts w:ascii="Bookman Old Style" w:hAnsi="Bookman Old Style" w:cs="Arial"/>
                <w:sz w:val="18"/>
                <w:szCs w:val="18"/>
              </w:rPr>
              <w:t>%</w:t>
            </w:r>
          </w:p>
        </w:tc>
        <w:tc>
          <w:tcPr>
            <w:tcW w:w="331" w:type="pct"/>
            <w:tcBorders>
              <w:top w:val="single" w:sz="4" w:space="0" w:color="auto"/>
              <w:left w:val="nil"/>
              <w:bottom w:val="single" w:sz="4" w:space="0" w:color="auto"/>
              <w:right w:val="single" w:sz="4" w:space="0" w:color="auto"/>
            </w:tcBorders>
            <w:shd w:val="clear" w:color="auto" w:fill="auto"/>
          </w:tcPr>
          <w:p w:rsidR="00E047D0" w:rsidRPr="0013284A" w:rsidRDefault="00F31F2E" w:rsidP="00E047D0">
            <w:pPr>
              <w:jc w:val="right"/>
              <w:rPr>
                <w:rFonts w:ascii="Bookman Old Style" w:hAnsi="Bookman Old Style" w:cs="Arial"/>
                <w:sz w:val="18"/>
                <w:szCs w:val="18"/>
              </w:rPr>
            </w:pPr>
            <w:r>
              <w:rPr>
                <w:rFonts w:ascii="Bookman Old Style" w:hAnsi="Bookman Old Style" w:cs="Arial"/>
                <w:sz w:val="18"/>
                <w:szCs w:val="18"/>
              </w:rPr>
              <w:t>80</w:t>
            </w:r>
          </w:p>
        </w:tc>
        <w:tc>
          <w:tcPr>
            <w:tcW w:w="395" w:type="pct"/>
            <w:tcBorders>
              <w:top w:val="single" w:sz="4" w:space="0" w:color="auto"/>
              <w:left w:val="nil"/>
              <w:bottom w:val="single" w:sz="4" w:space="0" w:color="auto"/>
              <w:right w:val="single" w:sz="4" w:space="0" w:color="auto"/>
            </w:tcBorders>
            <w:shd w:val="clear" w:color="auto" w:fill="auto"/>
          </w:tcPr>
          <w:p w:rsidR="00E047D0" w:rsidRPr="0013284A" w:rsidRDefault="00E047D0" w:rsidP="00E047D0">
            <w:pPr>
              <w:jc w:val="center"/>
              <w:rPr>
                <w:rFonts w:ascii="Bookman Old Style" w:hAnsi="Bookman Old Style" w:cs="Arial"/>
                <w:sz w:val="18"/>
                <w:szCs w:val="18"/>
              </w:rPr>
            </w:pPr>
            <w:r w:rsidRPr="0013284A">
              <w:rPr>
                <w:rFonts w:ascii="Bookman Old Style" w:hAnsi="Bookman Old Style" w:cs="Arial"/>
                <w:sz w:val="18"/>
                <w:szCs w:val="18"/>
              </w:rPr>
              <w:t>Kec. Rembang</w:t>
            </w:r>
          </w:p>
        </w:tc>
        <w:tc>
          <w:tcPr>
            <w:tcW w:w="524" w:type="pct"/>
            <w:tcBorders>
              <w:top w:val="single" w:sz="4" w:space="0" w:color="auto"/>
              <w:left w:val="nil"/>
              <w:bottom w:val="single" w:sz="4" w:space="0" w:color="auto"/>
              <w:right w:val="single" w:sz="4" w:space="0" w:color="auto"/>
            </w:tcBorders>
            <w:shd w:val="clear" w:color="auto" w:fill="auto"/>
            <w:noWrap/>
          </w:tcPr>
          <w:p w:rsidR="00E047D0" w:rsidRPr="0013284A" w:rsidRDefault="0013284A" w:rsidP="00E047D0">
            <w:pPr>
              <w:jc w:val="right"/>
              <w:rPr>
                <w:rFonts w:ascii="Bookman Old Style" w:hAnsi="Bookman Old Style" w:cs="Arial"/>
                <w:bCs/>
                <w:sz w:val="18"/>
                <w:szCs w:val="18"/>
              </w:rPr>
            </w:pPr>
            <w:r>
              <w:rPr>
                <w:rFonts w:ascii="Bookman Old Style" w:hAnsi="Bookman Old Style" w:cs="Arial"/>
                <w:bCs/>
                <w:sz w:val="18"/>
                <w:szCs w:val="18"/>
              </w:rPr>
              <w:t>7</w:t>
            </w:r>
            <w:r w:rsidR="00E047D0" w:rsidRPr="0013284A">
              <w:rPr>
                <w:rFonts w:ascii="Bookman Old Style" w:hAnsi="Bookman Old Style" w:cs="Arial"/>
                <w:bCs/>
                <w:sz w:val="18"/>
                <w:szCs w:val="18"/>
              </w:rPr>
              <w:t>0.000.000</w:t>
            </w:r>
          </w:p>
        </w:tc>
        <w:tc>
          <w:tcPr>
            <w:tcW w:w="274" w:type="pct"/>
            <w:tcBorders>
              <w:top w:val="single" w:sz="4" w:space="0" w:color="auto"/>
              <w:left w:val="nil"/>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274" w:type="pct"/>
            <w:tcBorders>
              <w:top w:val="single" w:sz="4" w:space="0" w:color="auto"/>
              <w:left w:val="nil"/>
              <w:bottom w:val="single" w:sz="4" w:space="0" w:color="auto"/>
              <w:right w:val="single" w:sz="4" w:space="0" w:color="auto"/>
            </w:tcBorders>
            <w:shd w:val="clear" w:color="auto" w:fill="auto"/>
            <w:noWrap/>
          </w:tcPr>
          <w:p w:rsidR="00E047D0" w:rsidRPr="0013284A" w:rsidRDefault="00E047D0" w:rsidP="00E047D0">
            <w:pPr>
              <w:rPr>
                <w:rFonts w:ascii="Bookman Old Style" w:hAnsi="Bookman Old Style" w:cs="Arial"/>
                <w:color w:val="000000"/>
                <w:sz w:val="18"/>
                <w:szCs w:val="18"/>
              </w:rPr>
            </w:pPr>
          </w:p>
        </w:tc>
        <w:tc>
          <w:tcPr>
            <w:tcW w:w="289" w:type="pct"/>
            <w:tcBorders>
              <w:top w:val="single" w:sz="4" w:space="0" w:color="auto"/>
              <w:left w:val="nil"/>
              <w:bottom w:val="single" w:sz="4" w:space="0" w:color="auto"/>
              <w:right w:val="single" w:sz="4" w:space="0" w:color="auto"/>
            </w:tcBorders>
            <w:shd w:val="clear" w:color="auto" w:fill="auto"/>
          </w:tcPr>
          <w:p w:rsidR="00E047D0" w:rsidRPr="0013284A" w:rsidRDefault="00E047D0" w:rsidP="00E047D0">
            <w:pPr>
              <w:jc w:val="right"/>
              <w:rPr>
                <w:rFonts w:ascii="Bookman Old Style" w:hAnsi="Bookman Old Style" w:cs="Arial"/>
                <w:sz w:val="18"/>
                <w:szCs w:val="18"/>
              </w:rPr>
            </w:pPr>
          </w:p>
        </w:tc>
        <w:tc>
          <w:tcPr>
            <w:tcW w:w="331" w:type="pct"/>
            <w:tcBorders>
              <w:top w:val="single" w:sz="4" w:space="0" w:color="auto"/>
              <w:left w:val="nil"/>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524" w:type="pct"/>
            <w:tcBorders>
              <w:top w:val="single" w:sz="4" w:space="0" w:color="auto"/>
              <w:left w:val="nil"/>
              <w:bottom w:val="single" w:sz="4" w:space="0" w:color="auto"/>
              <w:right w:val="single" w:sz="4" w:space="0" w:color="auto"/>
            </w:tcBorders>
            <w:shd w:val="clear" w:color="auto" w:fill="auto"/>
            <w:noWrap/>
          </w:tcPr>
          <w:p w:rsidR="00E047D0" w:rsidRPr="0013284A" w:rsidRDefault="0013284A" w:rsidP="00E047D0">
            <w:pPr>
              <w:jc w:val="right"/>
              <w:rPr>
                <w:rFonts w:ascii="Bookman Old Style" w:hAnsi="Bookman Old Style" w:cs="Arial"/>
                <w:color w:val="000000"/>
                <w:sz w:val="18"/>
                <w:szCs w:val="18"/>
              </w:rPr>
            </w:pPr>
            <w:r>
              <w:rPr>
                <w:rFonts w:ascii="Bookman Old Style" w:hAnsi="Bookman Old Style" w:cs="Arial"/>
                <w:bCs/>
                <w:sz w:val="18"/>
                <w:szCs w:val="18"/>
              </w:rPr>
              <w:t>5</w:t>
            </w:r>
            <w:r w:rsidR="00E047D0" w:rsidRPr="0013284A">
              <w:rPr>
                <w:rFonts w:ascii="Bookman Old Style" w:hAnsi="Bookman Old Style" w:cs="Arial"/>
                <w:bCs/>
                <w:sz w:val="18"/>
                <w:szCs w:val="18"/>
              </w:rPr>
              <w:t>0.000.000</w:t>
            </w:r>
          </w:p>
        </w:tc>
      </w:tr>
      <w:tr w:rsidR="00E047D0" w:rsidRPr="0013284A" w:rsidTr="00D91FE4">
        <w:trPr>
          <w:trHeight w:val="454"/>
        </w:trPr>
        <w:tc>
          <w:tcPr>
            <w:tcW w:w="521" w:type="pct"/>
            <w:tcBorders>
              <w:top w:val="nil"/>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r w:rsidRPr="0013284A">
              <w:rPr>
                <w:rFonts w:ascii="Bookman Old Style" w:hAnsi="Bookman Old Style" w:cs="Arial"/>
                <w:bCs/>
                <w:sz w:val="18"/>
                <w:szCs w:val="18"/>
              </w:rPr>
              <w:t>7.01.01.2.06.03</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color w:val="000000"/>
                <w:sz w:val="18"/>
                <w:szCs w:val="18"/>
              </w:rPr>
            </w:pPr>
            <w:r w:rsidRPr="0013284A">
              <w:rPr>
                <w:rFonts w:ascii="Bookman Old Style" w:hAnsi="Bookman Old Style" w:cs="Arial"/>
                <w:color w:val="000000"/>
                <w:sz w:val="18"/>
                <w:szCs w:val="18"/>
              </w:rPr>
              <w:t>Penyediaan Peralatan Rumah Tangga</w:t>
            </w:r>
          </w:p>
        </w:tc>
        <w:tc>
          <w:tcPr>
            <w:tcW w:w="555" w:type="pct"/>
            <w:tcBorders>
              <w:top w:val="nil"/>
              <w:left w:val="nil"/>
              <w:bottom w:val="single" w:sz="4" w:space="0" w:color="auto"/>
              <w:right w:val="single" w:sz="4" w:space="0" w:color="auto"/>
            </w:tcBorders>
            <w:shd w:val="clear" w:color="auto" w:fill="auto"/>
          </w:tcPr>
          <w:p w:rsidR="00E047D0" w:rsidRPr="0013284A" w:rsidRDefault="00E047D0" w:rsidP="00F31F2E">
            <w:pPr>
              <w:rPr>
                <w:rFonts w:ascii="Bookman Old Style" w:hAnsi="Bookman Old Style" w:cs="Arial"/>
                <w:sz w:val="18"/>
                <w:szCs w:val="18"/>
              </w:rPr>
            </w:pPr>
            <w:r w:rsidRPr="0013284A">
              <w:rPr>
                <w:rFonts w:ascii="Bookman Old Style" w:hAnsi="Bookman Old Style" w:cs="Arial"/>
                <w:sz w:val="18"/>
                <w:szCs w:val="18"/>
              </w:rPr>
              <w:t xml:space="preserve">Prosentase pemenuhuan </w:t>
            </w:r>
            <w:r w:rsidR="00F31F2E">
              <w:rPr>
                <w:rFonts w:ascii="Bookman Old Style" w:hAnsi="Bookman Old Style" w:cs="Arial"/>
                <w:sz w:val="18"/>
                <w:szCs w:val="18"/>
              </w:rPr>
              <w:t>penyediaan peralatan rumah tangga</w:t>
            </w:r>
          </w:p>
        </w:tc>
        <w:tc>
          <w:tcPr>
            <w:tcW w:w="249" w:type="pct"/>
            <w:tcBorders>
              <w:top w:val="nil"/>
              <w:left w:val="nil"/>
              <w:bottom w:val="single" w:sz="4" w:space="0" w:color="auto"/>
              <w:right w:val="single" w:sz="4" w:space="0" w:color="auto"/>
            </w:tcBorders>
            <w:shd w:val="clear" w:color="auto" w:fill="auto"/>
          </w:tcPr>
          <w:p w:rsidR="00E047D0" w:rsidRPr="0013284A" w:rsidRDefault="00F31F2E" w:rsidP="00E047D0">
            <w:pPr>
              <w:rPr>
                <w:rFonts w:ascii="Bookman Old Style" w:hAnsi="Bookman Old Style" w:cs="Arial"/>
                <w:sz w:val="18"/>
                <w:szCs w:val="18"/>
              </w:rPr>
            </w:pPr>
            <w:r>
              <w:rPr>
                <w:rFonts w:ascii="Bookman Old Style" w:hAnsi="Bookman Old Style" w:cs="Arial"/>
                <w:sz w:val="18"/>
                <w:szCs w:val="18"/>
              </w:rPr>
              <w:t>%</w:t>
            </w:r>
          </w:p>
        </w:tc>
        <w:tc>
          <w:tcPr>
            <w:tcW w:w="331" w:type="pct"/>
            <w:tcBorders>
              <w:top w:val="nil"/>
              <w:left w:val="single" w:sz="4" w:space="0" w:color="auto"/>
              <w:bottom w:val="single" w:sz="4" w:space="0" w:color="auto"/>
              <w:right w:val="single" w:sz="4" w:space="0" w:color="auto"/>
            </w:tcBorders>
            <w:shd w:val="clear" w:color="auto" w:fill="auto"/>
          </w:tcPr>
          <w:p w:rsidR="00E047D0" w:rsidRPr="0013284A" w:rsidRDefault="00F31F2E" w:rsidP="00E047D0">
            <w:pPr>
              <w:jc w:val="right"/>
              <w:rPr>
                <w:rFonts w:ascii="Bookman Old Style" w:hAnsi="Bookman Old Style" w:cs="Arial"/>
                <w:sz w:val="18"/>
                <w:szCs w:val="18"/>
              </w:rPr>
            </w:pPr>
            <w:r>
              <w:rPr>
                <w:rFonts w:ascii="Bookman Old Style" w:hAnsi="Bookman Old Style" w:cs="Arial"/>
                <w:sz w:val="18"/>
                <w:szCs w:val="18"/>
              </w:rPr>
              <w:t>80</w:t>
            </w:r>
          </w:p>
        </w:tc>
        <w:tc>
          <w:tcPr>
            <w:tcW w:w="395" w:type="pct"/>
            <w:tcBorders>
              <w:top w:val="nil"/>
              <w:left w:val="nil"/>
              <w:bottom w:val="single" w:sz="4" w:space="0" w:color="auto"/>
              <w:right w:val="single" w:sz="4" w:space="0" w:color="auto"/>
            </w:tcBorders>
            <w:shd w:val="clear" w:color="auto" w:fill="auto"/>
          </w:tcPr>
          <w:p w:rsidR="00E047D0" w:rsidRPr="0013284A" w:rsidRDefault="00E047D0" w:rsidP="00E047D0">
            <w:pPr>
              <w:jc w:val="center"/>
              <w:rPr>
                <w:rFonts w:ascii="Bookman Old Style" w:hAnsi="Bookman Old Style" w:cs="Arial"/>
                <w:sz w:val="18"/>
                <w:szCs w:val="18"/>
              </w:rPr>
            </w:pPr>
            <w:r w:rsidRPr="0013284A">
              <w:rPr>
                <w:rFonts w:ascii="Bookman Old Style" w:hAnsi="Bookman Old Style" w:cs="Arial"/>
                <w:sz w:val="18"/>
                <w:szCs w:val="18"/>
              </w:rPr>
              <w:t>Kec. Rembang</w:t>
            </w:r>
          </w:p>
        </w:tc>
        <w:tc>
          <w:tcPr>
            <w:tcW w:w="524" w:type="pct"/>
            <w:tcBorders>
              <w:top w:val="nil"/>
              <w:left w:val="nil"/>
              <w:bottom w:val="single" w:sz="4" w:space="0" w:color="auto"/>
              <w:right w:val="single" w:sz="4" w:space="0" w:color="auto"/>
            </w:tcBorders>
            <w:shd w:val="clear" w:color="auto" w:fill="auto"/>
            <w:noWrap/>
          </w:tcPr>
          <w:p w:rsidR="00E047D0" w:rsidRPr="0013284A" w:rsidRDefault="00E047D0" w:rsidP="00E047D0">
            <w:pPr>
              <w:jc w:val="right"/>
              <w:rPr>
                <w:rFonts w:ascii="Bookman Old Style" w:hAnsi="Bookman Old Style" w:cs="Arial"/>
                <w:bCs/>
                <w:sz w:val="18"/>
                <w:szCs w:val="18"/>
              </w:rPr>
            </w:pPr>
            <w:r w:rsidRPr="0013284A">
              <w:rPr>
                <w:rFonts w:ascii="Bookman Old Style" w:hAnsi="Bookman Old Style" w:cs="Arial"/>
                <w:bCs/>
                <w:sz w:val="18"/>
                <w:szCs w:val="18"/>
              </w:rPr>
              <w:t>10.000.000</w:t>
            </w:r>
          </w:p>
        </w:tc>
        <w:tc>
          <w:tcPr>
            <w:tcW w:w="274" w:type="pct"/>
            <w:tcBorders>
              <w:top w:val="nil"/>
              <w:left w:val="nil"/>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274" w:type="pct"/>
            <w:tcBorders>
              <w:top w:val="nil"/>
              <w:left w:val="nil"/>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color w:val="000000"/>
                <w:sz w:val="18"/>
                <w:szCs w:val="18"/>
              </w:rPr>
            </w:pPr>
          </w:p>
        </w:tc>
        <w:tc>
          <w:tcPr>
            <w:tcW w:w="289" w:type="pct"/>
            <w:tcBorders>
              <w:top w:val="nil"/>
              <w:left w:val="nil"/>
              <w:bottom w:val="single" w:sz="4" w:space="0" w:color="auto"/>
              <w:right w:val="single" w:sz="4" w:space="0" w:color="auto"/>
            </w:tcBorders>
            <w:shd w:val="clear" w:color="auto" w:fill="auto"/>
          </w:tcPr>
          <w:p w:rsidR="00E047D0" w:rsidRPr="0013284A" w:rsidRDefault="00E047D0" w:rsidP="00E047D0">
            <w:pPr>
              <w:jc w:val="right"/>
              <w:rPr>
                <w:rFonts w:ascii="Bookman Old Style" w:hAnsi="Bookman Old Style" w:cs="Arial"/>
                <w:sz w:val="18"/>
                <w:szCs w:val="18"/>
              </w:rPr>
            </w:pPr>
          </w:p>
        </w:tc>
        <w:tc>
          <w:tcPr>
            <w:tcW w:w="331" w:type="pct"/>
            <w:tcBorders>
              <w:top w:val="nil"/>
              <w:left w:val="nil"/>
              <w:bottom w:val="single" w:sz="4" w:space="0" w:color="auto"/>
              <w:right w:val="single" w:sz="4" w:space="0" w:color="auto"/>
            </w:tcBorders>
            <w:shd w:val="clear" w:color="auto" w:fill="auto"/>
          </w:tcPr>
          <w:p w:rsidR="00E047D0" w:rsidRPr="0013284A" w:rsidRDefault="00E047D0" w:rsidP="00E047D0">
            <w:pPr>
              <w:rPr>
                <w:rFonts w:ascii="Bookman Old Style" w:hAnsi="Bookman Old Style" w:cs="Arial"/>
                <w:sz w:val="18"/>
                <w:szCs w:val="18"/>
              </w:rPr>
            </w:pPr>
          </w:p>
        </w:tc>
        <w:tc>
          <w:tcPr>
            <w:tcW w:w="524" w:type="pct"/>
            <w:tcBorders>
              <w:top w:val="nil"/>
              <w:left w:val="nil"/>
              <w:bottom w:val="single" w:sz="4" w:space="0" w:color="auto"/>
              <w:right w:val="single" w:sz="4" w:space="0" w:color="auto"/>
            </w:tcBorders>
            <w:shd w:val="clear" w:color="auto" w:fill="auto"/>
            <w:noWrap/>
          </w:tcPr>
          <w:p w:rsidR="00E047D0" w:rsidRPr="0013284A" w:rsidRDefault="00E047D0" w:rsidP="00E047D0">
            <w:pPr>
              <w:jc w:val="right"/>
              <w:rPr>
                <w:rFonts w:ascii="Bookman Old Style" w:hAnsi="Bookman Old Style" w:cs="Arial"/>
                <w:color w:val="000000"/>
                <w:sz w:val="18"/>
                <w:szCs w:val="18"/>
              </w:rPr>
            </w:pPr>
            <w:r w:rsidRPr="0013284A">
              <w:rPr>
                <w:rFonts w:ascii="Bookman Old Style" w:hAnsi="Bookman Old Style" w:cs="Arial"/>
                <w:bCs/>
                <w:sz w:val="18"/>
                <w:szCs w:val="18"/>
              </w:rPr>
              <w:t>10.000.000</w:t>
            </w:r>
          </w:p>
        </w:tc>
      </w:tr>
      <w:tr w:rsidR="00F31F2E" w:rsidRPr="0013284A" w:rsidTr="00D91FE4">
        <w:trPr>
          <w:trHeight w:val="454"/>
        </w:trPr>
        <w:tc>
          <w:tcPr>
            <w:tcW w:w="521" w:type="pct"/>
            <w:tcBorders>
              <w:top w:val="nil"/>
              <w:left w:val="single" w:sz="4" w:space="0" w:color="auto"/>
              <w:bottom w:val="single" w:sz="4" w:space="0" w:color="auto"/>
              <w:right w:val="single" w:sz="4" w:space="0" w:color="auto"/>
            </w:tcBorders>
            <w:shd w:val="clear" w:color="auto" w:fill="auto"/>
          </w:tcPr>
          <w:p w:rsidR="00F31F2E" w:rsidRPr="0013284A" w:rsidRDefault="00F31F2E" w:rsidP="00F31F2E">
            <w:pPr>
              <w:rPr>
                <w:rFonts w:ascii="Bookman Old Style" w:hAnsi="Bookman Old Style" w:cs="Arial"/>
                <w:sz w:val="18"/>
                <w:szCs w:val="18"/>
              </w:rPr>
            </w:pPr>
            <w:r w:rsidRPr="0013284A">
              <w:rPr>
                <w:rFonts w:ascii="Bookman Old Style" w:hAnsi="Bookman Old Style" w:cs="Arial"/>
                <w:bCs/>
                <w:sz w:val="18"/>
                <w:szCs w:val="18"/>
              </w:rPr>
              <w:t>7.01.01.2.06.04</w:t>
            </w:r>
          </w:p>
        </w:tc>
        <w:tc>
          <w:tcPr>
            <w:tcW w:w="733" w:type="pct"/>
            <w:gridSpan w:val="2"/>
            <w:tcBorders>
              <w:top w:val="nil"/>
              <w:left w:val="single" w:sz="4" w:space="0" w:color="auto"/>
              <w:bottom w:val="single" w:sz="4" w:space="0" w:color="auto"/>
              <w:right w:val="single" w:sz="4" w:space="0" w:color="auto"/>
            </w:tcBorders>
            <w:shd w:val="clear" w:color="auto" w:fill="auto"/>
          </w:tcPr>
          <w:p w:rsidR="00F31F2E" w:rsidRPr="0013284A" w:rsidRDefault="00F31F2E" w:rsidP="00F31F2E">
            <w:pPr>
              <w:rPr>
                <w:rFonts w:ascii="Bookman Old Style" w:hAnsi="Bookman Old Style" w:cs="Arial"/>
                <w:color w:val="000000"/>
                <w:sz w:val="18"/>
                <w:szCs w:val="18"/>
              </w:rPr>
            </w:pPr>
            <w:r w:rsidRPr="0013284A">
              <w:rPr>
                <w:rFonts w:ascii="Bookman Old Style" w:hAnsi="Bookman Old Style" w:cs="Arial"/>
                <w:color w:val="000000"/>
                <w:sz w:val="18"/>
                <w:szCs w:val="18"/>
              </w:rPr>
              <w:t>Penyediaan Bahan Logistik Kantor</w:t>
            </w:r>
          </w:p>
        </w:tc>
        <w:tc>
          <w:tcPr>
            <w:tcW w:w="555" w:type="pct"/>
            <w:tcBorders>
              <w:top w:val="nil"/>
              <w:left w:val="nil"/>
              <w:bottom w:val="single" w:sz="4" w:space="0" w:color="auto"/>
              <w:right w:val="single" w:sz="4" w:space="0" w:color="auto"/>
            </w:tcBorders>
            <w:shd w:val="clear" w:color="auto" w:fill="auto"/>
          </w:tcPr>
          <w:p w:rsidR="00F31F2E" w:rsidRPr="00F31F2E" w:rsidRDefault="00F31F2E" w:rsidP="00F31F2E">
            <w:pPr>
              <w:rPr>
                <w:rFonts w:ascii="Bookman Old Style" w:hAnsi="Bookman Old Style" w:cs="Arial"/>
                <w:sz w:val="18"/>
                <w:szCs w:val="18"/>
              </w:rPr>
            </w:pPr>
            <w:r w:rsidRPr="00F31F2E">
              <w:rPr>
                <w:rFonts w:ascii="Bookman Old Style" w:hAnsi="Bookman Old Style" w:cstheme="minorHAnsi"/>
                <w:color w:val="0D0D0D"/>
                <w:sz w:val="18"/>
                <w:szCs w:val="18"/>
                <w:lang w:val="en-ID" w:eastAsia="en-ID"/>
              </w:rPr>
              <w:t>% pemenuhan  Penyediaan Bahan Logistik Kantor</w:t>
            </w:r>
          </w:p>
        </w:tc>
        <w:tc>
          <w:tcPr>
            <w:tcW w:w="249" w:type="pct"/>
            <w:tcBorders>
              <w:top w:val="nil"/>
              <w:left w:val="nil"/>
              <w:bottom w:val="single" w:sz="4" w:space="0" w:color="auto"/>
              <w:right w:val="single" w:sz="4" w:space="0" w:color="auto"/>
            </w:tcBorders>
            <w:shd w:val="clear" w:color="auto" w:fill="auto"/>
          </w:tcPr>
          <w:p w:rsidR="00F31F2E" w:rsidRPr="00F31F2E" w:rsidRDefault="00F31F2E" w:rsidP="00F31F2E">
            <w:pPr>
              <w:jc w:val="center"/>
              <w:rPr>
                <w:rFonts w:ascii="Bookman Old Style" w:hAnsi="Bookman Old Style" w:cstheme="minorHAnsi"/>
                <w:color w:val="000000"/>
                <w:sz w:val="18"/>
                <w:szCs w:val="18"/>
                <w:lang w:val="en-ID" w:eastAsia="en-ID"/>
              </w:rPr>
            </w:pPr>
            <w:r w:rsidRPr="00F31F2E">
              <w:rPr>
                <w:rFonts w:ascii="Bookman Old Style" w:hAnsi="Bookman Old Style" w:cstheme="minorHAnsi"/>
                <w:color w:val="000000"/>
                <w:sz w:val="18"/>
                <w:szCs w:val="18"/>
                <w:lang w:val="en-ID" w:eastAsia="en-ID"/>
              </w:rPr>
              <w:t>%</w:t>
            </w:r>
          </w:p>
        </w:tc>
        <w:tc>
          <w:tcPr>
            <w:tcW w:w="331" w:type="pct"/>
            <w:tcBorders>
              <w:top w:val="nil"/>
              <w:left w:val="nil"/>
              <w:bottom w:val="single" w:sz="4" w:space="0" w:color="auto"/>
              <w:right w:val="single" w:sz="4" w:space="0" w:color="auto"/>
            </w:tcBorders>
            <w:shd w:val="clear" w:color="auto" w:fill="auto"/>
          </w:tcPr>
          <w:p w:rsidR="00F31F2E" w:rsidRPr="00F31F2E" w:rsidRDefault="00F31F2E" w:rsidP="00F31F2E">
            <w:pPr>
              <w:jc w:val="center"/>
              <w:rPr>
                <w:rFonts w:ascii="Bookman Old Style" w:hAnsi="Bookman Old Style" w:cs="Calibri"/>
                <w:color w:val="000000"/>
                <w:sz w:val="18"/>
                <w:szCs w:val="18"/>
              </w:rPr>
            </w:pPr>
            <w:r w:rsidRPr="00F31F2E">
              <w:rPr>
                <w:rFonts w:ascii="Bookman Old Style" w:hAnsi="Bookman Old Style" w:cs="Calibri"/>
                <w:color w:val="000000"/>
                <w:sz w:val="18"/>
                <w:szCs w:val="18"/>
              </w:rPr>
              <w:t>80</w:t>
            </w:r>
          </w:p>
        </w:tc>
        <w:tc>
          <w:tcPr>
            <w:tcW w:w="395" w:type="pct"/>
            <w:tcBorders>
              <w:top w:val="nil"/>
              <w:left w:val="nil"/>
              <w:bottom w:val="single" w:sz="4" w:space="0" w:color="auto"/>
              <w:right w:val="single" w:sz="4" w:space="0" w:color="auto"/>
            </w:tcBorders>
            <w:shd w:val="clear" w:color="auto" w:fill="auto"/>
          </w:tcPr>
          <w:p w:rsidR="00F31F2E" w:rsidRPr="0013284A" w:rsidRDefault="00F31F2E" w:rsidP="00F31F2E">
            <w:pPr>
              <w:jc w:val="center"/>
              <w:rPr>
                <w:rFonts w:ascii="Bookman Old Style" w:hAnsi="Bookman Old Style" w:cs="Arial"/>
                <w:sz w:val="18"/>
                <w:szCs w:val="18"/>
              </w:rPr>
            </w:pPr>
            <w:r w:rsidRPr="0013284A">
              <w:rPr>
                <w:rFonts w:ascii="Bookman Old Style" w:hAnsi="Bookman Old Style" w:cs="Arial"/>
                <w:sz w:val="18"/>
                <w:szCs w:val="18"/>
              </w:rPr>
              <w:t>Kec. Rembang</w:t>
            </w:r>
          </w:p>
        </w:tc>
        <w:tc>
          <w:tcPr>
            <w:tcW w:w="524" w:type="pct"/>
            <w:tcBorders>
              <w:top w:val="nil"/>
              <w:left w:val="nil"/>
              <w:bottom w:val="single" w:sz="4" w:space="0" w:color="auto"/>
              <w:right w:val="single" w:sz="4" w:space="0" w:color="auto"/>
            </w:tcBorders>
            <w:shd w:val="clear" w:color="auto" w:fill="auto"/>
            <w:noWrap/>
          </w:tcPr>
          <w:p w:rsidR="00F31F2E" w:rsidRPr="0013284A" w:rsidRDefault="00F31F2E" w:rsidP="00F31F2E">
            <w:pPr>
              <w:jc w:val="right"/>
              <w:rPr>
                <w:rFonts w:ascii="Bookman Old Style" w:hAnsi="Bookman Old Style" w:cs="Arial"/>
                <w:bCs/>
                <w:sz w:val="18"/>
                <w:szCs w:val="18"/>
              </w:rPr>
            </w:pPr>
            <w:r>
              <w:rPr>
                <w:rFonts w:ascii="Bookman Old Style" w:hAnsi="Bookman Old Style" w:cs="Arial"/>
                <w:bCs/>
                <w:sz w:val="18"/>
                <w:szCs w:val="18"/>
              </w:rPr>
              <w:t>4</w:t>
            </w:r>
            <w:r w:rsidRPr="0013284A">
              <w:rPr>
                <w:rFonts w:ascii="Bookman Old Style" w:hAnsi="Bookman Old Style" w:cs="Arial"/>
                <w:bCs/>
                <w:sz w:val="18"/>
                <w:szCs w:val="18"/>
              </w:rPr>
              <w:t>0.000.000</w:t>
            </w:r>
          </w:p>
        </w:tc>
        <w:tc>
          <w:tcPr>
            <w:tcW w:w="274" w:type="pct"/>
            <w:tcBorders>
              <w:top w:val="nil"/>
              <w:left w:val="nil"/>
              <w:bottom w:val="single" w:sz="4" w:space="0" w:color="auto"/>
              <w:right w:val="single" w:sz="4" w:space="0" w:color="auto"/>
            </w:tcBorders>
            <w:shd w:val="clear" w:color="auto" w:fill="auto"/>
          </w:tcPr>
          <w:p w:rsidR="00F31F2E" w:rsidRPr="0013284A" w:rsidRDefault="00F31F2E" w:rsidP="00F31F2E">
            <w:pPr>
              <w:rPr>
                <w:rFonts w:ascii="Bookman Old Style" w:hAnsi="Bookman Old Style" w:cs="Arial"/>
                <w:sz w:val="18"/>
                <w:szCs w:val="18"/>
              </w:rPr>
            </w:pPr>
          </w:p>
        </w:tc>
        <w:tc>
          <w:tcPr>
            <w:tcW w:w="274" w:type="pct"/>
            <w:tcBorders>
              <w:top w:val="nil"/>
              <w:left w:val="nil"/>
              <w:bottom w:val="single" w:sz="4" w:space="0" w:color="auto"/>
              <w:right w:val="single" w:sz="4" w:space="0" w:color="auto"/>
            </w:tcBorders>
            <w:shd w:val="clear" w:color="auto" w:fill="auto"/>
          </w:tcPr>
          <w:p w:rsidR="00F31F2E" w:rsidRPr="0013284A" w:rsidRDefault="00F31F2E" w:rsidP="00F31F2E">
            <w:pPr>
              <w:rPr>
                <w:rFonts w:ascii="Bookman Old Style" w:hAnsi="Bookman Old Style" w:cs="Arial"/>
                <w:color w:val="000000"/>
                <w:sz w:val="18"/>
                <w:szCs w:val="18"/>
              </w:rPr>
            </w:pPr>
          </w:p>
        </w:tc>
        <w:tc>
          <w:tcPr>
            <w:tcW w:w="289" w:type="pct"/>
            <w:tcBorders>
              <w:top w:val="nil"/>
              <w:left w:val="nil"/>
              <w:bottom w:val="single" w:sz="4" w:space="0" w:color="auto"/>
              <w:right w:val="single" w:sz="4" w:space="0" w:color="auto"/>
            </w:tcBorders>
            <w:shd w:val="clear" w:color="auto" w:fill="auto"/>
          </w:tcPr>
          <w:p w:rsidR="00F31F2E" w:rsidRPr="0013284A" w:rsidRDefault="00F31F2E" w:rsidP="00F31F2E">
            <w:pPr>
              <w:jc w:val="right"/>
              <w:rPr>
                <w:rFonts w:ascii="Bookman Old Style" w:hAnsi="Bookman Old Style" w:cs="Arial"/>
                <w:sz w:val="18"/>
                <w:szCs w:val="18"/>
              </w:rPr>
            </w:pPr>
          </w:p>
        </w:tc>
        <w:tc>
          <w:tcPr>
            <w:tcW w:w="331" w:type="pct"/>
            <w:tcBorders>
              <w:top w:val="nil"/>
              <w:left w:val="nil"/>
              <w:bottom w:val="single" w:sz="4" w:space="0" w:color="auto"/>
              <w:right w:val="single" w:sz="4" w:space="0" w:color="auto"/>
            </w:tcBorders>
            <w:shd w:val="clear" w:color="auto" w:fill="auto"/>
          </w:tcPr>
          <w:p w:rsidR="00F31F2E" w:rsidRPr="0013284A" w:rsidRDefault="00F31F2E" w:rsidP="00F31F2E">
            <w:pPr>
              <w:rPr>
                <w:rFonts w:ascii="Bookman Old Style" w:hAnsi="Bookman Old Style" w:cs="Arial"/>
                <w:sz w:val="18"/>
                <w:szCs w:val="18"/>
              </w:rPr>
            </w:pPr>
          </w:p>
        </w:tc>
        <w:tc>
          <w:tcPr>
            <w:tcW w:w="524" w:type="pct"/>
            <w:tcBorders>
              <w:top w:val="nil"/>
              <w:left w:val="nil"/>
              <w:bottom w:val="single" w:sz="4" w:space="0" w:color="auto"/>
              <w:right w:val="single" w:sz="4" w:space="0" w:color="auto"/>
            </w:tcBorders>
            <w:shd w:val="clear" w:color="auto" w:fill="auto"/>
            <w:noWrap/>
          </w:tcPr>
          <w:p w:rsidR="00F31F2E" w:rsidRPr="0013284A" w:rsidRDefault="00F31F2E" w:rsidP="00F31F2E">
            <w:pPr>
              <w:jc w:val="right"/>
              <w:rPr>
                <w:rFonts w:ascii="Bookman Old Style" w:hAnsi="Bookman Old Style" w:cs="Arial"/>
                <w:color w:val="000000"/>
                <w:sz w:val="18"/>
                <w:szCs w:val="18"/>
              </w:rPr>
            </w:pPr>
            <w:r w:rsidRPr="0013284A">
              <w:rPr>
                <w:rFonts w:ascii="Bookman Old Style" w:hAnsi="Bookman Old Style" w:cs="Arial"/>
                <w:bCs/>
                <w:sz w:val="18"/>
                <w:szCs w:val="18"/>
              </w:rPr>
              <w:t>60.000.000</w:t>
            </w:r>
          </w:p>
        </w:tc>
      </w:tr>
      <w:tr w:rsidR="00F31F2E" w:rsidRPr="0013284A"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F31F2E" w:rsidRPr="0013284A" w:rsidRDefault="00F31F2E" w:rsidP="00F31F2E">
            <w:pPr>
              <w:rPr>
                <w:rFonts w:ascii="Bookman Old Style" w:hAnsi="Bookman Old Style" w:cs="Arial"/>
                <w:sz w:val="18"/>
                <w:szCs w:val="18"/>
              </w:rPr>
            </w:pPr>
            <w:r w:rsidRPr="0013284A">
              <w:rPr>
                <w:rFonts w:ascii="Bookman Old Style" w:hAnsi="Bookman Old Style" w:cs="Arial"/>
                <w:bCs/>
                <w:sz w:val="18"/>
                <w:szCs w:val="18"/>
              </w:rPr>
              <w:t>7.01.01.2.06.05</w:t>
            </w:r>
          </w:p>
        </w:tc>
        <w:tc>
          <w:tcPr>
            <w:tcW w:w="733" w:type="pct"/>
            <w:gridSpan w:val="2"/>
            <w:tcBorders>
              <w:top w:val="single" w:sz="4" w:space="0" w:color="auto"/>
              <w:left w:val="single" w:sz="4" w:space="0" w:color="auto"/>
              <w:bottom w:val="single" w:sz="4" w:space="0" w:color="auto"/>
              <w:right w:val="single" w:sz="4" w:space="0" w:color="000000"/>
            </w:tcBorders>
            <w:shd w:val="clear" w:color="auto" w:fill="auto"/>
          </w:tcPr>
          <w:p w:rsidR="00F31F2E" w:rsidRPr="0013284A" w:rsidRDefault="00F31F2E" w:rsidP="00F31F2E">
            <w:pPr>
              <w:rPr>
                <w:rFonts w:ascii="Bookman Old Style" w:hAnsi="Bookman Old Style" w:cs="Arial"/>
                <w:bCs/>
                <w:sz w:val="18"/>
                <w:szCs w:val="18"/>
              </w:rPr>
            </w:pPr>
            <w:r w:rsidRPr="0013284A">
              <w:rPr>
                <w:rFonts w:ascii="Bookman Old Style" w:hAnsi="Bookman Old Style" w:cs="Arial"/>
                <w:bCs/>
                <w:sz w:val="18"/>
                <w:szCs w:val="18"/>
              </w:rPr>
              <w:t>Penyediaan Barang Cetakan dan Penggandaan</w:t>
            </w:r>
          </w:p>
        </w:tc>
        <w:tc>
          <w:tcPr>
            <w:tcW w:w="555" w:type="pct"/>
            <w:tcBorders>
              <w:top w:val="nil"/>
              <w:left w:val="nil"/>
              <w:bottom w:val="nil"/>
              <w:right w:val="single" w:sz="4" w:space="0" w:color="auto"/>
            </w:tcBorders>
            <w:shd w:val="clear" w:color="auto" w:fill="auto"/>
          </w:tcPr>
          <w:p w:rsidR="00F31F2E" w:rsidRPr="00F31F2E" w:rsidRDefault="00F31F2E" w:rsidP="00F31F2E">
            <w:pPr>
              <w:rPr>
                <w:rFonts w:ascii="Bookman Old Style" w:hAnsi="Bookman Old Style" w:cstheme="minorHAnsi"/>
                <w:color w:val="0D0D0D"/>
                <w:sz w:val="18"/>
                <w:szCs w:val="18"/>
                <w:lang w:val="en-ID" w:eastAsia="en-ID"/>
              </w:rPr>
            </w:pPr>
            <w:r w:rsidRPr="00F31F2E">
              <w:rPr>
                <w:rFonts w:ascii="Bookman Old Style" w:hAnsi="Bookman Old Style" w:cstheme="minorHAnsi"/>
                <w:color w:val="0D0D0D"/>
                <w:sz w:val="18"/>
                <w:szCs w:val="18"/>
                <w:lang w:val="en-ID" w:eastAsia="en-ID"/>
              </w:rPr>
              <w:t>% pemenuhan  Penyediaan Barang Cetakan dan Penggandaan</w:t>
            </w:r>
          </w:p>
        </w:tc>
        <w:tc>
          <w:tcPr>
            <w:tcW w:w="249" w:type="pct"/>
            <w:tcBorders>
              <w:top w:val="nil"/>
              <w:left w:val="nil"/>
              <w:bottom w:val="single" w:sz="4" w:space="0" w:color="auto"/>
              <w:right w:val="single" w:sz="4" w:space="0" w:color="auto"/>
            </w:tcBorders>
            <w:shd w:val="clear" w:color="auto" w:fill="auto"/>
          </w:tcPr>
          <w:p w:rsidR="00F31F2E" w:rsidRPr="00F31F2E" w:rsidRDefault="00F31F2E" w:rsidP="00F31F2E">
            <w:pPr>
              <w:jc w:val="center"/>
              <w:rPr>
                <w:rFonts w:ascii="Bookman Old Style" w:hAnsi="Bookman Old Style" w:cstheme="minorHAnsi"/>
                <w:color w:val="000000"/>
                <w:sz w:val="18"/>
                <w:szCs w:val="18"/>
                <w:lang w:val="en-ID" w:eastAsia="en-ID"/>
              </w:rPr>
            </w:pPr>
            <w:r w:rsidRPr="00F31F2E">
              <w:rPr>
                <w:rFonts w:ascii="Bookman Old Style" w:hAnsi="Bookman Old Style" w:cstheme="minorHAnsi"/>
                <w:color w:val="000000"/>
                <w:sz w:val="18"/>
                <w:szCs w:val="18"/>
                <w:lang w:val="en-ID" w:eastAsia="en-ID"/>
              </w:rPr>
              <w:t>%</w:t>
            </w:r>
          </w:p>
        </w:tc>
        <w:tc>
          <w:tcPr>
            <w:tcW w:w="331" w:type="pct"/>
            <w:tcBorders>
              <w:top w:val="nil"/>
              <w:left w:val="nil"/>
              <w:bottom w:val="single" w:sz="4" w:space="0" w:color="auto"/>
              <w:right w:val="single" w:sz="4" w:space="0" w:color="auto"/>
            </w:tcBorders>
            <w:shd w:val="clear" w:color="auto" w:fill="auto"/>
          </w:tcPr>
          <w:p w:rsidR="00F31F2E" w:rsidRPr="00F31F2E" w:rsidRDefault="00F31F2E" w:rsidP="00F31F2E">
            <w:pPr>
              <w:jc w:val="center"/>
              <w:rPr>
                <w:rFonts w:ascii="Bookman Old Style" w:hAnsi="Bookman Old Style" w:cs="Calibri"/>
                <w:color w:val="000000"/>
                <w:sz w:val="18"/>
                <w:szCs w:val="18"/>
              </w:rPr>
            </w:pPr>
            <w:r w:rsidRPr="00F31F2E">
              <w:rPr>
                <w:rFonts w:ascii="Bookman Old Style" w:hAnsi="Bookman Old Style" w:cs="Calibri"/>
                <w:sz w:val="18"/>
                <w:szCs w:val="18"/>
              </w:rPr>
              <w:t>80</w:t>
            </w:r>
          </w:p>
        </w:tc>
        <w:tc>
          <w:tcPr>
            <w:tcW w:w="395" w:type="pct"/>
            <w:tcBorders>
              <w:top w:val="nil"/>
              <w:left w:val="nil"/>
              <w:bottom w:val="single" w:sz="4" w:space="0" w:color="auto"/>
              <w:right w:val="single" w:sz="4" w:space="0" w:color="auto"/>
            </w:tcBorders>
            <w:shd w:val="clear" w:color="auto" w:fill="auto"/>
          </w:tcPr>
          <w:p w:rsidR="00F31F2E" w:rsidRPr="0013284A" w:rsidRDefault="00F31F2E" w:rsidP="00F31F2E">
            <w:pPr>
              <w:jc w:val="center"/>
              <w:rPr>
                <w:rFonts w:ascii="Bookman Old Style" w:hAnsi="Bookman Old Style" w:cs="Arial"/>
                <w:sz w:val="18"/>
                <w:szCs w:val="18"/>
              </w:rPr>
            </w:pPr>
            <w:r w:rsidRPr="0013284A">
              <w:rPr>
                <w:rFonts w:ascii="Bookman Old Style" w:hAnsi="Bookman Old Style" w:cs="Arial"/>
                <w:sz w:val="18"/>
                <w:szCs w:val="18"/>
              </w:rPr>
              <w:t>Kec. Rembang</w:t>
            </w:r>
          </w:p>
        </w:tc>
        <w:tc>
          <w:tcPr>
            <w:tcW w:w="524" w:type="pct"/>
            <w:tcBorders>
              <w:top w:val="nil"/>
              <w:left w:val="nil"/>
              <w:bottom w:val="nil"/>
              <w:right w:val="single" w:sz="4" w:space="0" w:color="auto"/>
            </w:tcBorders>
            <w:shd w:val="clear" w:color="auto" w:fill="auto"/>
            <w:noWrap/>
          </w:tcPr>
          <w:p w:rsidR="00F31F2E" w:rsidRPr="0013284A" w:rsidRDefault="00F31F2E" w:rsidP="00F31F2E">
            <w:pPr>
              <w:jc w:val="right"/>
              <w:rPr>
                <w:rFonts w:ascii="Bookman Old Style" w:hAnsi="Bookman Old Style" w:cs="Arial"/>
                <w:bCs/>
                <w:sz w:val="18"/>
                <w:szCs w:val="18"/>
              </w:rPr>
            </w:pPr>
            <w:r w:rsidRPr="0013284A">
              <w:rPr>
                <w:rFonts w:ascii="Bookman Old Style" w:hAnsi="Bookman Old Style" w:cs="Arial"/>
                <w:bCs/>
                <w:sz w:val="18"/>
                <w:szCs w:val="18"/>
              </w:rPr>
              <w:t>10.000.000</w:t>
            </w:r>
          </w:p>
        </w:tc>
        <w:tc>
          <w:tcPr>
            <w:tcW w:w="274" w:type="pct"/>
            <w:tcBorders>
              <w:top w:val="nil"/>
              <w:left w:val="nil"/>
              <w:bottom w:val="single" w:sz="4" w:space="0" w:color="auto"/>
              <w:right w:val="single" w:sz="4" w:space="0" w:color="auto"/>
            </w:tcBorders>
            <w:shd w:val="clear" w:color="auto" w:fill="auto"/>
          </w:tcPr>
          <w:p w:rsidR="00F31F2E" w:rsidRPr="0013284A" w:rsidRDefault="00F31F2E" w:rsidP="00F31F2E">
            <w:pPr>
              <w:rPr>
                <w:rFonts w:ascii="Bookman Old Style" w:hAnsi="Bookman Old Style" w:cs="Arial"/>
                <w:sz w:val="18"/>
                <w:szCs w:val="18"/>
              </w:rPr>
            </w:pPr>
          </w:p>
        </w:tc>
        <w:tc>
          <w:tcPr>
            <w:tcW w:w="274" w:type="pct"/>
            <w:tcBorders>
              <w:top w:val="nil"/>
              <w:left w:val="nil"/>
              <w:bottom w:val="single" w:sz="4" w:space="0" w:color="auto"/>
              <w:right w:val="single" w:sz="4" w:space="0" w:color="auto"/>
            </w:tcBorders>
            <w:shd w:val="clear" w:color="auto" w:fill="auto"/>
          </w:tcPr>
          <w:p w:rsidR="00F31F2E" w:rsidRPr="0013284A" w:rsidRDefault="00F31F2E" w:rsidP="00F31F2E">
            <w:pPr>
              <w:rPr>
                <w:rFonts w:ascii="Bookman Old Style" w:hAnsi="Bookman Old Style" w:cs="Arial"/>
                <w:color w:val="000000"/>
                <w:sz w:val="18"/>
                <w:szCs w:val="18"/>
              </w:rPr>
            </w:pPr>
          </w:p>
        </w:tc>
        <w:tc>
          <w:tcPr>
            <w:tcW w:w="289" w:type="pct"/>
            <w:tcBorders>
              <w:top w:val="nil"/>
              <w:left w:val="nil"/>
              <w:bottom w:val="single" w:sz="4" w:space="0" w:color="auto"/>
              <w:right w:val="single" w:sz="4" w:space="0" w:color="auto"/>
            </w:tcBorders>
            <w:shd w:val="clear" w:color="auto" w:fill="auto"/>
          </w:tcPr>
          <w:p w:rsidR="00F31F2E" w:rsidRPr="0013284A" w:rsidRDefault="00F31F2E" w:rsidP="00F31F2E">
            <w:pPr>
              <w:jc w:val="right"/>
              <w:rPr>
                <w:rFonts w:ascii="Bookman Old Style" w:hAnsi="Bookman Old Style" w:cs="Arial"/>
                <w:sz w:val="18"/>
                <w:szCs w:val="18"/>
              </w:rPr>
            </w:pPr>
          </w:p>
        </w:tc>
        <w:tc>
          <w:tcPr>
            <w:tcW w:w="331" w:type="pct"/>
            <w:tcBorders>
              <w:top w:val="nil"/>
              <w:left w:val="nil"/>
              <w:bottom w:val="single" w:sz="4" w:space="0" w:color="auto"/>
              <w:right w:val="single" w:sz="4" w:space="0" w:color="auto"/>
            </w:tcBorders>
            <w:shd w:val="clear" w:color="auto" w:fill="auto"/>
          </w:tcPr>
          <w:p w:rsidR="00F31F2E" w:rsidRPr="0013284A" w:rsidRDefault="00F31F2E" w:rsidP="00F31F2E">
            <w:pPr>
              <w:rPr>
                <w:rFonts w:ascii="Bookman Old Style" w:hAnsi="Bookman Old Style" w:cs="Arial"/>
                <w:sz w:val="18"/>
                <w:szCs w:val="18"/>
              </w:rPr>
            </w:pPr>
          </w:p>
        </w:tc>
        <w:tc>
          <w:tcPr>
            <w:tcW w:w="524" w:type="pct"/>
            <w:tcBorders>
              <w:top w:val="nil"/>
              <w:left w:val="nil"/>
              <w:bottom w:val="nil"/>
              <w:right w:val="single" w:sz="4" w:space="0" w:color="auto"/>
            </w:tcBorders>
            <w:shd w:val="clear" w:color="auto" w:fill="auto"/>
            <w:noWrap/>
          </w:tcPr>
          <w:p w:rsidR="00F31F2E" w:rsidRPr="0013284A" w:rsidRDefault="00F31F2E" w:rsidP="00F31F2E">
            <w:pPr>
              <w:jc w:val="right"/>
              <w:rPr>
                <w:rFonts w:ascii="Bookman Old Style" w:hAnsi="Bookman Old Style" w:cs="Arial"/>
                <w:color w:val="000000"/>
                <w:sz w:val="18"/>
                <w:szCs w:val="18"/>
              </w:rPr>
            </w:pPr>
            <w:r w:rsidRPr="0013284A">
              <w:rPr>
                <w:rFonts w:ascii="Bookman Old Style" w:hAnsi="Bookman Old Style" w:cs="Arial"/>
                <w:bCs/>
                <w:sz w:val="18"/>
                <w:szCs w:val="18"/>
              </w:rPr>
              <w:t>10.000.000</w:t>
            </w:r>
          </w:p>
        </w:tc>
      </w:tr>
      <w:tr w:rsidR="00F31F2E" w:rsidRPr="00D91FE4"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F31F2E" w:rsidRPr="00D91FE4" w:rsidRDefault="00F31F2E" w:rsidP="00F31F2E">
            <w:pPr>
              <w:rPr>
                <w:rFonts w:ascii="Bookman Old Style" w:hAnsi="Bookman Old Style" w:cs="Arial"/>
                <w:sz w:val="18"/>
                <w:szCs w:val="18"/>
              </w:rPr>
            </w:pPr>
            <w:r w:rsidRPr="00D91FE4">
              <w:rPr>
                <w:rFonts w:ascii="Bookman Old Style" w:hAnsi="Bookman Old Style" w:cs="Arial"/>
                <w:bCs/>
                <w:sz w:val="18"/>
                <w:szCs w:val="18"/>
              </w:rPr>
              <w:t>7.01.01.2.06.06</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F31F2E" w:rsidRPr="00D91FE4" w:rsidRDefault="00F31F2E" w:rsidP="00F31F2E">
            <w:pPr>
              <w:rPr>
                <w:rFonts w:ascii="Bookman Old Style" w:hAnsi="Bookman Old Style" w:cs="Arial"/>
                <w:color w:val="000000"/>
                <w:sz w:val="18"/>
                <w:szCs w:val="18"/>
              </w:rPr>
            </w:pPr>
            <w:r w:rsidRPr="00D91FE4">
              <w:rPr>
                <w:rFonts w:ascii="Bookman Old Style" w:hAnsi="Bookman Old Style" w:cs="Arial"/>
                <w:sz w:val="18"/>
                <w:szCs w:val="18"/>
              </w:rPr>
              <w:t>Penyediaan Bahan Bacaan dan Peraturan Perundang-undangan</w:t>
            </w:r>
          </w:p>
        </w:tc>
        <w:tc>
          <w:tcPr>
            <w:tcW w:w="555" w:type="pct"/>
            <w:tcBorders>
              <w:top w:val="single" w:sz="4" w:space="0" w:color="auto"/>
              <w:left w:val="nil"/>
              <w:bottom w:val="single" w:sz="4" w:space="0" w:color="auto"/>
              <w:right w:val="single" w:sz="4" w:space="0" w:color="auto"/>
            </w:tcBorders>
            <w:shd w:val="clear" w:color="auto" w:fill="auto"/>
          </w:tcPr>
          <w:p w:rsidR="00F31F2E" w:rsidRPr="00F31F2E" w:rsidRDefault="00F31F2E" w:rsidP="00F31F2E">
            <w:pPr>
              <w:rPr>
                <w:rFonts w:ascii="Bookman Old Style" w:hAnsi="Bookman Old Style" w:cstheme="minorHAnsi"/>
                <w:color w:val="0D0D0D"/>
                <w:sz w:val="18"/>
                <w:szCs w:val="18"/>
                <w:lang w:val="en-ID" w:eastAsia="en-ID"/>
              </w:rPr>
            </w:pPr>
            <w:r w:rsidRPr="00F31F2E">
              <w:rPr>
                <w:rFonts w:ascii="Bookman Old Style" w:hAnsi="Bookman Old Style" w:cstheme="minorHAnsi"/>
                <w:color w:val="0D0D0D"/>
                <w:sz w:val="18"/>
                <w:szCs w:val="18"/>
                <w:lang w:val="en-ID" w:eastAsia="en-ID"/>
              </w:rPr>
              <w:t>% pemenuhan  Penyediaan Bahan Bacaan dan Peraturan Perundang-undangan</w:t>
            </w:r>
          </w:p>
        </w:tc>
        <w:tc>
          <w:tcPr>
            <w:tcW w:w="249" w:type="pct"/>
            <w:tcBorders>
              <w:top w:val="single" w:sz="4" w:space="0" w:color="auto"/>
              <w:left w:val="nil"/>
              <w:bottom w:val="single" w:sz="4" w:space="0" w:color="auto"/>
              <w:right w:val="single" w:sz="4" w:space="0" w:color="auto"/>
            </w:tcBorders>
            <w:shd w:val="clear" w:color="auto" w:fill="auto"/>
          </w:tcPr>
          <w:p w:rsidR="00F31F2E" w:rsidRPr="00F31F2E" w:rsidRDefault="00F31F2E" w:rsidP="00F31F2E">
            <w:pPr>
              <w:jc w:val="center"/>
              <w:rPr>
                <w:rFonts w:ascii="Bookman Old Style" w:hAnsi="Bookman Old Style" w:cstheme="minorHAnsi"/>
                <w:color w:val="000000"/>
                <w:sz w:val="18"/>
                <w:szCs w:val="18"/>
                <w:lang w:val="en-ID" w:eastAsia="en-ID"/>
              </w:rPr>
            </w:pPr>
            <w:r w:rsidRPr="00F31F2E">
              <w:rPr>
                <w:rFonts w:ascii="Bookman Old Style" w:hAnsi="Bookman Old Style" w:cstheme="minorHAnsi"/>
                <w:color w:val="000000"/>
                <w:sz w:val="18"/>
                <w:szCs w:val="18"/>
                <w:lang w:val="en-ID" w:eastAsia="en-ID"/>
              </w:rPr>
              <w:t>%</w:t>
            </w:r>
          </w:p>
        </w:tc>
        <w:tc>
          <w:tcPr>
            <w:tcW w:w="331" w:type="pct"/>
            <w:tcBorders>
              <w:top w:val="single" w:sz="4" w:space="0" w:color="auto"/>
              <w:left w:val="nil"/>
              <w:bottom w:val="single" w:sz="4" w:space="0" w:color="auto"/>
              <w:right w:val="single" w:sz="4" w:space="0" w:color="auto"/>
            </w:tcBorders>
            <w:shd w:val="clear" w:color="auto" w:fill="auto"/>
          </w:tcPr>
          <w:p w:rsidR="00F31F2E" w:rsidRPr="00F31F2E" w:rsidRDefault="00F31F2E" w:rsidP="00F31F2E">
            <w:pPr>
              <w:jc w:val="center"/>
              <w:rPr>
                <w:rFonts w:ascii="Bookman Old Style" w:hAnsi="Bookman Old Style" w:cs="Calibri"/>
                <w:sz w:val="18"/>
                <w:szCs w:val="18"/>
              </w:rPr>
            </w:pPr>
            <w:r w:rsidRPr="00F31F2E">
              <w:rPr>
                <w:rFonts w:ascii="Bookman Old Style" w:hAnsi="Bookman Old Style" w:cs="Calibri"/>
                <w:color w:val="000000"/>
                <w:sz w:val="18"/>
                <w:szCs w:val="18"/>
              </w:rPr>
              <w:t>80</w:t>
            </w:r>
          </w:p>
        </w:tc>
        <w:tc>
          <w:tcPr>
            <w:tcW w:w="395" w:type="pct"/>
            <w:tcBorders>
              <w:top w:val="single" w:sz="4" w:space="0" w:color="auto"/>
              <w:left w:val="nil"/>
              <w:bottom w:val="single" w:sz="4" w:space="0" w:color="auto"/>
              <w:right w:val="single" w:sz="4" w:space="0" w:color="auto"/>
            </w:tcBorders>
            <w:shd w:val="clear" w:color="auto" w:fill="auto"/>
          </w:tcPr>
          <w:p w:rsidR="00F31F2E" w:rsidRPr="00D91FE4" w:rsidRDefault="00F31F2E" w:rsidP="00F31F2E">
            <w:pPr>
              <w:jc w:val="center"/>
              <w:rPr>
                <w:rFonts w:ascii="Bookman Old Style" w:hAnsi="Bookman Old Style" w:cs="Arial"/>
                <w:sz w:val="18"/>
                <w:szCs w:val="18"/>
              </w:rPr>
            </w:pPr>
            <w:r w:rsidRPr="00D91FE4">
              <w:rPr>
                <w:rFonts w:ascii="Bookman Old Style" w:hAnsi="Bookman Old Style" w:cs="Arial"/>
                <w:sz w:val="18"/>
                <w:szCs w:val="18"/>
              </w:rPr>
              <w:t>Kec. Rembang</w:t>
            </w:r>
          </w:p>
        </w:tc>
        <w:tc>
          <w:tcPr>
            <w:tcW w:w="524" w:type="pct"/>
            <w:tcBorders>
              <w:top w:val="single" w:sz="4" w:space="0" w:color="auto"/>
              <w:left w:val="nil"/>
              <w:bottom w:val="single" w:sz="4" w:space="0" w:color="auto"/>
              <w:right w:val="single" w:sz="4" w:space="0" w:color="auto"/>
            </w:tcBorders>
            <w:shd w:val="clear" w:color="auto" w:fill="auto"/>
            <w:noWrap/>
          </w:tcPr>
          <w:p w:rsidR="00F31F2E" w:rsidRPr="00D91FE4" w:rsidRDefault="00F31F2E" w:rsidP="00F31F2E">
            <w:pPr>
              <w:jc w:val="right"/>
              <w:rPr>
                <w:rFonts w:ascii="Bookman Old Style" w:hAnsi="Bookman Old Style" w:cs="Arial"/>
                <w:bCs/>
                <w:sz w:val="18"/>
                <w:szCs w:val="18"/>
              </w:rPr>
            </w:pPr>
            <w:r w:rsidRPr="00D91FE4">
              <w:rPr>
                <w:rFonts w:ascii="Bookman Old Style" w:hAnsi="Bookman Old Style" w:cs="Arial"/>
                <w:bCs/>
                <w:sz w:val="18"/>
                <w:szCs w:val="18"/>
              </w:rPr>
              <w:t>4.000.000</w:t>
            </w:r>
          </w:p>
        </w:tc>
        <w:tc>
          <w:tcPr>
            <w:tcW w:w="274" w:type="pct"/>
            <w:tcBorders>
              <w:top w:val="single" w:sz="4" w:space="0" w:color="auto"/>
              <w:left w:val="nil"/>
              <w:bottom w:val="single" w:sz="4" w:space="0" w:color="auto"/>
              <w:right w:val="single" w:sz="4" w:space="0" w:color="auto"/>
            </w:tcBorders>
            <w:shd w:val="clear" w:color="auto" w:fill="auto"/>
          </w:tcPr>
          <w:p w:rsidR="00F31F2E" w:rsidRPr="00D91FE4" w:rsidRDefault="00F31F2E" w:rsidP="00F31F2E">
            <w:pPr>
              <w:rPr>
                <w:rFonts w:ascii="Bookman Old Style" w:hAnsi="Bookman Old Style" w:cs="Arial"/>
                <w:sz w:val="18"/>
                <w:szCs w:val="18"/>
              </w:rPr>
            </w:pPr>
          </w:p>
        </w:tc>
        <w:tc>
          <w:tcPr>
            <w:tcW w:w="274" w:type="pct"/>
            <w:tcBorders>
              <w:top w:val="single" w:sz="4" w:space="0" w:color="auto"/>
              <w:left w:val="nil"/>
              <w:bottom w:val="single" w:sz="4" w:space="0" w:color="auto"/>
              <w:right w:val="single" w:sz="4" w:space="0" w:color="auto"/>
            </w:tcBorders>
            <w:shd w:val="clear" w:color="auto" w:fill="auto"/>
          </w:tcPr>
          <w:p w:rsidR="00F31F2E" w:rsidRPr="00D91FE4" w:rsidRDefault="00F31F2E" w:rsidP="00F31F2E">
            <w:pPr>
              <w:rPr>
                <w:rFonts w:ascii="Bookman Old Style" w:hAnsi="Bookman Old Style" w:cs="Arial"/>
                <w:color w:val="000000"/>
                <w:sz w:val="18"/>
                <w:szCs w:val="18"/>
              </w:rPr>
            </w:pPr>
          </w:p>
        </w:tc>
        <w:tc>
          <w:tcPr>
            <w:tcW w:w="289" w:type="pct"/>
            <w:tcBorders>
              <w:top w:val="single" w:sz="4" w:space="0" w:color="auto"/>
              <w:left w:val="nil"/>
              <w:bottom w:val="single" w:sz="4" w:space="0" w:color="auto"/>
              <w:right w:val="single" w:sz="4" w:space="0" w:color="auto"/>
            </w:tcBorders>
            <w:shd w:val="clear" w:color="auto" w:fill="auto"/>
          </w:tcPr>
          <w:p w:rsidR="00F31F2E" w:rsidRPr="00D91FE4" w:rsidRDefault="00F31F2E" w:rsidP="00F31F2E">
            <w:pPr>
              <w:jc w:val="right"/>
              <w:rPr>
                <w:rFonts w:ascii="Bookman Old Style" w:hAnsi="Bookman Old Style" w:cs="Arial"/>
                <w:sz w:val="18"/>
                <w:szCs w:val="18"/>
              </w:rPr>
            </w:pPr>
          </w:p>
        </w:tc>
        <w:tc>
          <w:tcPr>
            <w:tcW w:w="331" w:type="pct"/>
            <w:tcBorders>
              <w:top w:val="single" w:sz="4" w:space="0" w:color="auto"/>
              <w:left w:val="nil"/>
              <w:bottom w:val="single" w:sz="4" w:space="0" w:color="auto"/>
              <w:right w:val="single" w:sz="4" w:space="0" w:color="auto"/>
            </w:tcBorders>
            <w:shd w:val="clear" w:color="auto" w:fill="auto"/>
          </w:tcPr>
          <w:p w:rsidR="00F31F2E" w:rsidRPr="00D91FE4" w:rsidRDefault="00F31F2E" w:rsidP="00F31F2E">
            <w:pPr>
              <w:rPr>
                <w:rFonts w:ascii="Bookman Old Style" w:hAnsi="Bookman Old Style" w:cs="Arial"/>
                <w:sz w:val="18"/>
                <w:szCs w:val="18"/>
              </w:rPr>
            </w:pPr>
          </w:p>
        </w:tc>
        <w:tc>
          <w:tcPr>
            <w:tcW w:w="524" w:type="pct"/>
            <w:tcBorders>
              <w:top w:val="single" w:sz="4" w:space="0" w:color="auto"/>
              <w:left w:val="nil"/>
              <w:bottom w:val="single" w:sz="4" w:space="0" w:color="auto"/>
              <w:right w:val="single" w:sz="4" w:space="0" w:color="auto"/>
            </w:tcBorders>
            <w:shd w:val="clear" w:color="auto" w:fill="auto"/>
            <w:noWrap/>
          </w:tcPr>
          <w:p w:rsidR="00F31F2E" w:rsidRPr="00D91FE4" w:rsidRDefault="00F31F2E" w:rsidP="00F31F2E">
            <w:pPr>
              <w:jc w:val="right"/>
              <w:rPr>
                <w:rFonts w:ascii="Bookman Old Style" w:hAnsi="Bookman Old Style" w:cs="Arial"/>
                <w:color w:val="000000"/>
                <w:sz w:val="18"/>
                <w:szCs w:val="18"/>
              </w:rPr>
            </w:pPr>
            <w:r w:rsidRPr="00D91FE4">
              <w:rPr>
                <w:rFonts w:ascii="Bookman Old Style" w:hAnsi="Bookman Old Style" w:cs="Arial"/>
                <w:bCs/>
                <w:sz w:val="18"/>
                <w:szCs w:val="18"/>
              </w:rPr>
              <w:t>4.000.000</w:t>
            </w:r>
          </w:p>
        </w:tc>
      </w:tr>
      <w:tr w:rsidR="00F31F2E" w:rsidRPr="00D91FE4"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F31F2E" w:rsidRPr="00D91FE4" w:rsidRDefault="00F31F2E" w:rsidP="00F31F2E">
            <w:pPr>
              <w:rPr>
                <w:rFonts w:ascii="Bookman Old Style" w:hAnsi="Bookman Old Style" w:cs="Arial"/>
                <w:bCs/>
                <w:sz w:val="18"/>
                <w:szCs w:val="18"/>
              </w:rPr>
            </w:pPr>
            <w:r w:rsidRPr="00D91FE4">
              <w:rPr>
                <w:rFonts w:ascii="Bookman Old Style" w:hAnsi="Bookman Old Style" w:cs="Arial"/>
                <w:bCs/>
                <w:sz w:val="18"/>
                <w:szCs w:val="18"/>
              </w:rPr>
              <w:t>7.01.01.2.06.07</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noWrap/>
          </w:tcPr>
          <w:p w:rsidR="00F31F2E" w:rsidRPr="00D91FE4" w:rsidRDefault="00F31F2E" w:rsidP="00F31F2E">
            <w:pPr>
              <w:rPr>
                <w:rFonts w:ascii="Bookman Old Style" w:hAnsi="Bookman Old Style" w:cs="Arial"/>
                <w:bCs/>
                <w:sz w:val="18"/>
                <w:szCs w:val="18"/>
              </w:rPr>
            </w:pPr>
            <w:r w:rsidRPr="00D91FE4">
              <w:rPr>
                <w:rFonts w:ascii="Bookman Old Style" w:hAnsi="Bookman Old Style" w:cs="Arial"/>
                <w:bCs/>
                <w:sz w:val="18"/>
                <w:szCs w:val="18"/>
              </w:rPr>
              <w:t>Penyediaan Bahan material</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F31F2E" w:rsidRPr="00F31F2E" w:rsidRDefault="00F31F2E" w:rsidP="00F31F2E">
            <w:pPr>
              <w:rPr>
                <w:rFonts w:ascii="Bookman Old Style" w:hAnsi="Bookman Old Style" w:cstheme="minorHAnsi"/>
                <w:color w:val="0D0D0D"/>
                <w:sz w:val="18"/>
                <w:szCs w:val="18"/>
                <w:lang w:val="en-ID" w:eastAsia="en-ID"/>
              </w:rPr>
            </w:pPr>
            <w:r w:rsidRPr="00F31F2E">
              <w:rPr>
                <w:rFonts w:ascii="Bookman Old Style" w:hAnsi="Bookman Old Style" w:cstheme="minorHAnsi"/>
                <w:color w:val="0D0D0D"/>
                <w:sz w:val="18"/>
                <w:szCs w:val="18"/>
                <w:lang w:val="en-ID" w:eastAsia="en-ID"/>
              </w:rPr>
              <w:t>% pemenuhan  Penyediaan Bahan/Material</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F31F2E" w:rsidRPr="00F31F2E" w:rsidRDefault="00F31F2E" w:rsidP="00F31F2E">
            <w:pPr>
              <w:jc w:val="center"/>
              <w:rPr>
                <w:rFonts w:ascii="Bookman Old Style" w:hAnsi="Bookman Old Style" w:cstheme="minorHAnsi"/>
                <w:color w:val="000000"/>
                <w:sz w:val="18"/>
                <w:szCs w:val="18"/>
                <w:lang w:val="en-ID" w:eastAsia="en-ID"/>
              </w:rPr>
            </w:pPr>
            <w:r w:rsidRPr="00F31F2E">
              <w:rPr>
                <w:rFonts w:ascii="Bookman Old Style" w:hAnsi="Bookman Old Style" w:cstheme="minorHAnsi"/>
                <w:color w:val="000000"/>
                <w:sz w:val="18"/>
                <w:szCs w:val="18"/>
                <w:lang w:val="en-ID" w:eastAsia="en-ID"/>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F31F2E" w:rsidRPr="00F31F2E" w:rsidRDefault="00F31F2E" w:rsidP="00F31F2E">
            <w:pPr>
              <w:jc w:val="center"/>
              <w:rPr>
                <w:rFonts w:ascii="Bookman Old Style" w:hAnsi="Bookman Old Style" w:cs="Calibri"/>
                <w:color w:val="000000"/>
                <w:sz w:val="18"/>
                <w:szCs w:val="18"/>
              </w:rPr>
            </w:pPr>
            <w:r w:rsidRPr="00F31F2E">
              <w:rPr>
                <w:rFonts w:ascii="Bookman Old Style" w:hAnsi="Bookman Old Style" w:cs="Calibri"/>
                <w:color w:val="000000"/>
                <w:sz w:val="18"/>
                <w:szCs w:val="18"/>
              </w:rPr>
              <w:t>80</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F31F2E" w:rsidRPr="00D91FE4" w:rsidRDefault="00F31F2E" w:rsidP="00F31F2E">
            <w:pPr>
              <w:jc w:val="center"/>
              <w:rPr>
                <w:rFonts w:ascii="Bookman Old Style" w:hAnsi="Bookman Old Style" w:cs="Arial"/>
                <w:sz w:val="18"/>
                <w:szCs w:val="18"/>
              </w:rPr>
            </w:pPr>
            <w:r w:rsidRPr="00D91FE4">
              <w:rPr>
                <w:rFonts w:ascii="Bookman Old Style" w:hAnsi="Bookman Old Style" w:cs="Arial"/>
                <w:sz w:val="18"/>
                <w:szCs w:val="18"/>
              </w:rPr>
              <w:t>Kec. Rembang</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F31F2E" w:rsidRPr="00D91FE4" w:rsidRDefault="00F31F2E" w:rsidP="00F31F2E">
            <w:pPr>
              <w:jc w:val="right"/>
              <w:rPr>
                <w:rFonts w:ascii="Bookman Old Style" w:hAnsi="Bookman Old Style" w:cs="Arial"/>
                <w:bCs/>
                <w:sz w:val="18"/>
                <w:szCs w:val="18"/>
              </w:rPr>
            </w:pPr>
            <w:r w:rsidRPr="00D91FE4">
              <w:rPr>
                <w:rFonts w:ascii="Bookman Old Style" w:hAnsi="Bookman Old Style" w:cs="Arial"/>
                <w:bCs/>
                <w:sz w:val="18"/>
                <w:szCs w:val="18"/>
              </w:rPr>
              <w:t>35.000.000</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F31F2E" w:rsidRPr="00D91FE4" w:rsidRDefault="00F31F2E" w:rsidP="00F31F2E">
            <w:pPr>
              <w:rPr>
                <w:rFonts w:ascii="Bookman Old Style" w:hAnsi="Bookman Old Style" w:cs="Arial"/>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F31F2E" w:rsidRPr="00D91FE4" w:rsidRDefault="00F31F2E" w:rsidP="00F31F2E">
            <w:pPr>
              <w:rPr>
                <w:rFonts w:ascii="Bookman Old Style" w:hAnsi="Bookman Old Style" w:cs="Arial"/>
                <w:color w:val="000000"/>
                <w:sz w:val="18"/>
                <w:szCs w:val="18"/>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F31F2E" w:rsidRPr="00D91FE4" w:rsidRDefault="00F31F2E" w:rsidP="00F31F2E">
            <w:pPr>
              <w:jc w:val="right"/>
              <w:rPr>
                <w:rFonts w:ascii="Bookman Old Style" w:hAnsi="Bookman Old Style" w:cs="Arial"/>
                <w:sz w:val="18"/>
                <w:szCs w:val="18"/>
              </w:rPr>
            </w:pP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F31F2E" w:rsidRPr="00D91FE4" w:rsidRDefault="00F31F2E" w:rsidP="00F31F2E">
            <w:pPr>
              <w:rPr>
                <w:rFonts w:ascii="Bookman Old Style" w:hAnsi="Bookman Old Style" w:cs="Arial"/>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F31F2E" w:rsidRPr="00D91FE4" w:rsidRDefault="00F31F2E" w:rsidP="00F31F2E">
            <w:pPr>
              <w:jc w:val="right"/>
              <w:rPr>
                <w:rFonts w:ascii="Bookman Old Style" w:hAnsi="Bookman Old Style" w:cs="Arial"/>
                <w:color w:val="000000"/>
                <w:sz w:val="18"/>
                <w:szCs w:val="18"/>
              </w:rPr>
            </w:pPr>
            <w:r w:rsidRPr="00D91FE4">
              <w:rPr>
                <w:rFonts w:ascii="Bookman Old Style" w:hAnsi="Bookman Old Style" w:cs="Arial"/>
                <w:bCs/>
                <w:sz w:val="18"/>
                <w:szCs w:val="18"/>
              </w:rPr>
              <w:t>35.000.000</w:t>
            </w:r>
          </w:p>
        </w:tc>
      </w:tr>
      <w:tr w:rsidR="00F31F2E" w:rsidRPr="00D91FE4"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F31F2E" w:rsidRPr="00D91FE4" w:rsidRDefault="00F31F2E" w:rsidP="00F31F2E">
            <w:pPr>
              <w:rPr>
                <w:rFonts w:ascii="Bookman Old Style" w:hAnsi="Bookman Old Style" w:cs="Arial"/>
                <w:bCs/>
                <w:sz w:val="18"/>
                <w:szCs w:val="18"/>
              </w:rPr>
            </w:pPr>
            <w:r w:rsidRPr="00D91FE4">
              <w:rPr>
                <w:rFonts w:ascii="Bookman Old Style" w:hAnsi="Bookman Old Style" w:cs="Arial"/>
                <w:bCs/>
                <w:sz w:val="18"/>
                <w:szCs w:val="18"/>
              </w:rPr>
              <w:t>7.01.01.2.06.09</w:t>
            </w:r>
          </w:p>
        </w:tc>
        <w:tc>
          <w:tcPr>
            <w:tcW w:w="733" w:type="pct"/>
            <w:gridSpan w:val="2"/>
            <w:tcBorders>
              <w:top w:val="single" w:sz="4" w:space="0" w:color="auto"/>
              <w:left w:val="single" w:sz="4" w:space="0" w:color="auto"/>
              <w:bottom w:val="single" w:sz="4" w:space="0" w:color="auto"/>
              <w:right w:val="single" w:sz="4" w:space="0" w:color="000000"/>
            </w:tcBorders>
            <w:shd w:val="clear" w:color="auto" w:fill="auto"/>
          </w:tcPr>
          <w:p w:rsidR="00F31F2E" w:rsidRPr="00D91FE4" w:rsidRDefault="00F31F2E" w:rsidP="00F31F2E">
            <w:pPr>
              <w:rPr>
                <w:rFonts w:ascii="Bookman Old Style" w:hAnsi="Bookman Old Style" w:cs="Arial"/>
                <w:bCs/>
                <w:sz w:val="18"/>
                <w:szCs w:val="18"/>
              </w:rPr>
            </w:pPr>
            <w:r w:rsidRPr="00D91FE4">
              <w:rPr>
                <w:rFonts w:ascii="Bookman Old Style" w:hAnsi="Bookman Old Style" w:cs="Arial"/>
                <w:bCs/>
                <w:sz w:val="18"/>
                <w:szCs w:val="18"/>
              </w:rPr>
              <w:t>Penyelenggaraan Rapat Koordinasai dan konsultasi SKPD</w:t>
            </w:r>
          </w:p>
        </w:tc>
        <w:tc>
          <w:tcPr>
            <w:tcW w:w="555" w:type="pct"/>
            <w:tcBorders>
              <w:top w:val="nil"/>
              <w:left w:val="nil"/>
              <w:bottom w:val="single" w:sz="4" w:space="0" w:color="auto"/>
              <w:right w:val="single" w:sz="4" w:space="0" w:color="auto"/>
            </w:tcBorders>
            <w:shd w:val="clear" w:color="auto" w:fill="auto"/>
          </w:tcPr>
          <w:p w:rsidR="00F31F2E" w:rsidRPr="00F31F2E" w:rsidRDefault="00F31F2E" w:rsidP="00F31F2E">
            <w:pPr>
              <w:rPr>
                <w:rFonts w:ascii="Bookman Old Style" w:hAnsi="Bookman Old Style" w:cstheme="minorHAnsi"/>
                <w:color w:val="0D0D0D"/>
                <w:sz w:val="18"/>
                <w:szCs w:val="18"/>
                <w:lang w:val="en-ID" w:eastAsia="en-ID"/>
              </w:rPr>
            </w:pPr>
            <w:r w:rsidRPr="00F31F2E">
              <w:rPr>
                <w:rFonts w:ascii="Bookman Old Style" w:hAnsi="Bookman Old Style" w:cstheme="minorHAnsi"/>
                <w:color w:val="0D0D0D"/>
                <w:sz w:val="18"/>
                <w:szCs w:val="18"/>
                <w:lang w:val="en-ID" w:eastAsia="en-ID"/>
              </w:rPr>
              <w:t>% rekomendasi hasil rapat koordinasi yang ditindaklanjuti</w:t>
            </w:r>
          </w:p>
        </w:tc>
        <w:tc>
          <w:tcPr>
            <w:tcW w:w="249" w:type="pct"/>
            <w:tcBorders>
              <w:top w:val="nil"/>
              <w:left w:val="nil"/>
              <w:bottom w:val="single" w:sz="4" w:space="0" w:color="auto"/>
              <w:right w:val="single" w:sz="4" w:space="0" w:color="auto"/>
            </w:tcBorders>
            <w:shd w:val="clear" w:color="auto" w:fill="auto"/>
          </w:tcPr>
          <w:p w:rsidR="00F31F2E" w:rsidRPr="00F31F2E" w:rsidRDefault="00F31F2E" w:rsidP="00F31F2E">
            <w:pPr>
              <w:jc w:val="center"/>
              <w:rPr>
                <w:rFonts w:ascii="Bookman Old Style" w:hAnsi="Bookman Old Style" w:cstheme="minorHAnsi"/>
                <w:color w:val="000000"/>
                <w:sz w:val="18"/>
                <w:szCs w:val="18"/>
                <w:lang w:val="en-ID" w:eastAsia="en-ID"/>
              </w:rPr>
            </w:pPr>
            <w:r w:rsidRPr="00F31F2E">
              <w:rPr>
                <w:rFonts w:ascii="Bookman Old Style" w:hAnsi="Bookman Old Style" w:cstheme="minorHAnsi"/>
                <w:color w:val="000000"/>
                <w:sz w:val="18"/>
                <w:szCs w:val="18"/>
                <w:lang w:val="en-ID" w:eastAsia="en-ID"/>
              </w:rPr>
              <w:t>%</w:t>
            </w:r>
          </w:p>
        </w:tc>
        <w:tc>
          <w:tcPr>
            <w:tcW w:w="331" w:type="pct"/>
            <w:tcBorders>
              <w:top w:val="nil"/>
              <w:left w:val="single" w:sz="4" w:space="0" w:color="auto"/>
              <w:bottom w:val="single" w:sz="4" w:space="0" w:color="auto"/>
              <w:right w:val="single" w:sz="4" w:space="0" w:color="auto"/>
            </w:tcBorders>
            <w:shd w:val="clear" w:color="auto" w:fill="auto"/>
          </w:tcPr>
          <w:p w:rsidR="00F31F2E" w:rsidRPr="00F31F2E" w:rsidRDefault="00F31F2E" w:rsidP="00F31F2E">
            <w:pPr>
              <w:jc w:val="center"/>
              <w:rPr>
                <w:rFonts w:ascii="Bookman Old Style" w:hAnsi="Bookman Old Style" w:cstheme="minorHAnsi"/>
                <w:color w:val="000000"/>
                <w:sz w:val="18"/>
                <w:szCs w:val="18"/>
                <w:lang w:val="en-ID" w:eastAsia="en-ID"/>
              </w:rPr>
            </w:pPr>
            <w:r w:rsidRPr="00F31F2E">
              <w:rPr>
                <w:rFonts w:ascii="Bookman Old Style" w:hAnsi="Bookman Old Style" w:cs="Calibri"/>
                <w:color w:val="000000"/>
                <w:sz w:val="18"/>
                <w:szCs w:val="18"/>
              </w:rPr>
              <w:t>80</w:t>
            </w:r>
          </w:p>
        </w:tc>
        <w:tc>
          <w:tcPr>
            <w:tcW w:w="395" w:type="pct"/>
            <w:tcBorders>
              <w:top w:val="nil"/>
              <w:left w:val="nil"/>
              <w:bottom w:val="single" w:sz="4" w:space="0" w:color="auto"/>
              <w:right w:val="single" w:sz="4" w:space="0" w:color="auto"/>
            </w:tcBorders>
            <w:shd w:val="clear" w:color="auto" w:fill="auto"/>
          </w:tcPr>
          <w:p w:rsidR="00F31F2E" w:rsidRPr="00D91FE4" w:rsidRDefault="00F31F2E" w:rsidP="00F31F2E">
            <w:pPr>
              <w:jc w:val="center"/>
              <w:rPr>
                <w:rFonts w:ascii="Bookman Old Style" w:hAnsi="Bookman Old Style" w:cs="Arial"/>
                <w:sz w:val="18"/>
                <w:szCs w:val="18"/>
              </w:rPr>
            </w:pPr>
            <w:r w:rsidRPr="00D91FE4">
              <w:rPr>
                <w:rFonts w:ascii="Bookman Old Style" w:hAnsi="Bookman Old Style" w:cs="Arial"/>
                <w:sz w:val="18"/>
                <w:szCs w:val="18"/>
              </w:rPr>
              <w:t>Kec. Rembang</w:t>
            </w:r>
          </w:p>
        </w:tc>
        <w:tc>
          <w:tcPr>
            <w:tcW w:w="524" w:type="pct"/>
            <w:tcBorders>
              <w:top w:val="nil"/>
              <w:left w:val="nil"/>
              <w:bottom w:val="single" w:sz="4" w:space="0" w:color="auto"/>
              <w:right w:val="single" w:sz="4" w:space="0" w:color="auto"/>
            </w:tcBorders>
            <w:shd w:val="clear" w:color="auto" w:fill="auto"/>
          </w:tcPr>
          <w:p w:rsidR="00F31F2E" w:rsidRPr="00D91FE4" w:rsidRDefault="00F31F2E" w:rsidP="00F31F2E">
            <w:pPr>
              <w:jc w:val="right"/>
              <w:rPr>
                <w:rFonts w:ascii="Bookman Old Style" w:hAnsi="Bookman Old Style" w:cs="Arial"/>
                <w:bCs/>
                <w:sz w:val="18"/>
                <w:szCs w:val="18"/>
              </w:rPr>
            </w:pPr>
            <w:r w:rsidRPr="00D91FE4">
              <w:rPr>
                <w:rFonts w:ascii="Bookman Old Style" w:hAnsi="Bookman Old Style" w:cs="Arial"/>
                <w:bCs/>
                <w:sz w:val="18"/>
                <w:szCs w:val="18"/>
              </w:rPr>
              <w:t>30.000.000</w:t>
            </w:r>
          </w:p>
        </w:tc>
        <w:tc>
          <w:tcPr>
            <w:tcW w:w="274" w:type="pct"/>
            <w:tcBorders>
              <w:top w:val="nil"/>
              <w:left w:val="nil"/>
              <w:bottom w:val="single" w:sz="4" w:space="0" w:color="auto"/>
              <w:right w:val="single" w:sz="4" w:space="0" w:color="auto"/>
            </w:tcBorders>
            <w:shd w:val="clear" w:color="auto" w:fill="auto"/>
          </w:tcPr>
          <w:p w:rsidR="00F31F2E" w:rsidRPr="00D91FE4" w:rsidRDefault="00F31F2E" w:rsidP="00F31F2E">
            <w:pPr>
              <w:rPr>
                <w:rFonts w:ascii="Bookman Old Style" w:hAnsi="Bookman Old Style" w:cs="Arial"/>
                <w:sz w:val="18"/>
                <w:szCs w:val="18"/>
              </w:rPr>
            </w:pPr>
          </w:p>
        </w:tc>
        <w:tc>
          <w:tcPr>
            <w:tcW w:w="274" w:type="pct"/>
            <w:tcBorders>
              <w:top w:val="nil"/>
              <w:left w:val="nil"/>
              <w:bottom w:val="single" w:sz="4" w:space="0" w:color="auto"/>
              <w:right w:val="single" w:sz="4" w:space="0" w:color="auto"/>
            </w:tcBorders>
            <w:shd w:val="clear" w:color="auto" w:fill="auto"/>
          </w:tcPr>
          <w:p w:rsidR="00F31F2E" w:rsidRPr="00D91FE4" w:rsidRDefault="00F31F2E" w:rsidP="00F31F2E">
            <w:pPr>
              <w:rPr>
                <w:rFonts w:ascii="Bookman Old Style" w:hAnsi="Bookman Old Style" w:cs="Arial"/>
                <w:color w:val="000000"/>
                <w:sz w:val="18"/>
                <w:szCs w:val="18"/>
              </w:rPr>
            </w:pPr>
          </w:p>
        </w:tc>
        <w:tc>
          <w:tcPr>
            <w:tcW w:w="289" w:type="pct"/>
            <w:tcBorders>
              <w:top w:val="nil"/>
              <w:left w:val="nil"/>
              <w:bottom w:val="single" w:sz="4" w:space="0" w:color="auto"/>
              <w:right w:val="single" w:sz="4" w:space="0" w:color="auto"/>
            </w:tcBorders>
            <w:shd w:val="clear" w:color="auto" w:fill="auto"/>
          </w:tcPr>
          <w:p w:rsidR="00F31F2E" w:rsidRPr="00D91FE4" w:rsidRDefault="00F31F2E" w:rsidP="00F31F2E">
            <w:pPr>
              <w:jc w:val="right"/>
              <w:rPr>
                <w:rFonts w:ascii="Bookman Old Style" w:hAnsi="Bookman Old Style" w:cs="Arial"/>
                <w:sz w:val="18"/>
                <w:szCs w:val="18"/>
              </w:rPr>
            </w:pPr>
          </w:p>
        </w:tc>
        <w:tc>
          <w:tcPr>
            <w:tcW w:w="331" w:type="pct"/>
            <w:tcBorders>
              <w:top w:val="nil"/>
              <w:left w:val="nil"/>
              <w:bottom w:val="single" w:sz="4" w:space="0" w:color="auto"/>
              <w:right w:val="single" w:sz="4" w:space="0" w:color="auto"/>
            </w:tcBorders>
            <w:shd w:val="clear" w:color="auto" w:fill="auto"/>
          </w:tcPr>
          <w:p w:rsidR="00F31F2E" w:rsidRPr="00D91FE4" w:rsidRDefault="00F31F2E" w:rsidP="00F31F2E">
            <w:pPr>
              <w:rPr>
                <w:rFonts w:ascii="Bookman Old Style" w:hAnsi="Bookman Old Style" w:cs="Arial"/>
                <w:sz w:val="18"/>
                <w:szCs w:val="18"/>
              </w:rPr>
            </w:pPr>
          </w:p>
        </w:tc>
        <w:tc>
          <w:tcPr>
            <w:tcW w:w="524" w:type="pct"/>
            <w:tcBorders>
              <w:top w:val="nil"/>
              <w:left w:val="nil"/>
              <w:bottom w:val="single" w:sz="4" w:space="0" w:color="auto"/>
              <w:right w:val="single" w:sz="4" w:space="0" w:color="auto"/>
            </w:tcBorders>
            <w:shd w:val="clear" w:color="auto" w:fill="auto"/>
          </w:tcPr>
          <w:p w:rsidR="00F31F2E" w:rsidRPr="00D91FE4" w:rsidRDefault="00F31F2E" w:rsidP="00F31F2E">
            <w:pPr>
              <w:jc w:val="right"/>
              <w:rPr>
                <w:rFonts w:ascii="Bookman Old Style" w:hAnsi="Bookman Old Style" w:cs="Arial"/>
                <w:color w:val="000000"/>
                <w:sz w:val="18"/>
                <w:szCs w:val="18"/>
              </w:rPr>
            </w:pPr>
            <w:r w:rsidRPr="00D91FE4">
              <w:rPr>
                <w:rFonts w:ascii="Bookman Old Style" w:hAnsi="Bookman Old Style" w:cs="Arial"/>
                <w:bCs/>
                <w:sz w:val="18"/>
                <w:szCs w:val="18"/>
              </w:rPr>
              <w:t>30.000.000</w:t>
            </w:r>
          </w:p>
        </w:tc>
      </w:tr>
      <w:tr w:rsidR="00F31F2E" w:rsidRPr="003010AD"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F31F2E" w:rsidRPr="003010AD" w:rsidRDefault="00F31F2E" w:rsidP="00F31F2E">
            <w:pPr>
              <w:rPr>
                <w:rFonts w:ascii="Bookman Old Style" w:hAnsi="Bookman Old Style" w:cs="Arial"/>
                <w:b/>
                <w:bCs/>
                <w:sz w:val="18"/>
                <w:szCs w:val="18"/>
              </w:rPr>
            </w:pPr>
            <w:r w:rsidRPr="003010AD">
              <w:rPr>
                <w:rFonts w:ascii="Bookman Old Style" w:hAnsi="Bookman Old Style" w:cs="Arial"/>
                <w:b/>
                <w:bCs/>
                <w:sz w:val="18"/>
                <w:szCs w:val="18"/>
              </w:rPr>
              <w:t>7.01.01.2.08</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F31F2E" w:rsidRPr="003010AD" w:rsidRDefault="00F31F2E" w:rsidP="00F31F2E">
            <w:pPr>
              <w:rPr>
                <w:rFonts w:ascii="Bookman Old Style" w:hAnsi="Bookman Old Style" w:cs="Arial"/>
                <w:b/>
                <w:bCs/>
                <w:sz w:val="18"/>
                <w:szCs w:val="18"/>
              </w:rPr>
            </w:pPr>
            <w:r w:rsidRPr="003010AD">
              <w:rPr>
                <w:rFonts w:ascii="Bookman Old Style" w:hAnsi="Bookman Old Style" w:cs="Arial"/>
                <w:b/>
                <w:bCs/>
                <w:sz w:val="18"/>
                <w:szCs w:val="18"/>
              </w:rPr>
              <w:t>Penyediaan Jasa Penunjang Urusan Pemerintahan Daerah</w:t>
            </w:r>
          </w:p>
        </w:tc>
        <w:tc>
          <w:tcPr>
            <w:tcW w:w="555" w:type="pct"/>
            <w:tcBorders>
              <w:top w:val="single" w:sz="4" w:space="0" w:color="auto"/>
              <w:left w:val="nil"/>
              <w:bottom w:val="single" w:sz="4" w:space="0" w:color="auto"/>
              <w:right w:val="single" w:sz="4" w:space="0" w:color="auto"/>
            </w:tcBorders>
            <w:shd w:val="clear" w:color="auto" w:fill="auto"/>
          </w:tcPr>
          <w:p w:rsidR="00F31F2E" w:rsidRPr="00F31F2E" w:rsidRDefault="00F31F2E" w:rsidP="00F31F2E">
            <w:pPr>
              <w:rPr>
                <w:rFonts w:ascii="Bookman Old Style" w:hAnsi="Bookman Old Style" w:cstheme="minorHAnsi"/>
                <w:color w:val="0D0D0D"/>
                <w:sz w:val="18"/>
                <w:szCs w:val="18"/>
                <w:lang w:val="en-ID" w:eastAsia="en-ID"/>
              </w:rPr>
            </w:pPr>
            <w:r w:rsidRPr="00F31F2E">
              <w:rPr>
                <w:rFonts w:ascii="Bookman Old Style" w:hAnsi="Bookman Old Style" w:cstheme="minorHAnsi"/>
                <w:color w:val="0D0D0D"/>
                <w:sz w:val="18"/>
                <w:szCs w:val="18"/>
                <w:lang w:val="en-ID" w:eastAsia="en-ID"/>
              </w:rPr>
              <w:t>% pemenuhan pelayanan administrasi perkantoran</w:t>
            </w:r>
          </w:p>
        </w:tc>
        <w:tc>
          <w:tcPr>
            <w:tcW w:w="249" w:type="pct"/>
            <w:tcBorders>
              <w:top w:val="single" w:sz="4" w:space="0" w:color="auto"/>
              <w:left w:val="nil"/>
              <w:bottom w:val="single" w:sz="4" w:space="0" w:color="auto"/>
              <w:right w:val="single" w:sz="4" w:space="0" w:color="auto"/>
            </w:tcBorders>
            <w:shd w:val="clear" w:color="auto" w:fill="auto"/>
          </w:tcPr>
          <w:p w:rsidR="00F31F2E" w:rsidRPr="00F31F2E" w:rsidRDefault="00F31F2E" w:rsidP="00F31F2E">
            <w:pPr>
              <w:jc w:val="center"/>
              <w:rPr>
                <w:rFonts w:ascii="Bookman Old Style" w:hAnsi="Bookman Old Style" w:cstheme="minorHAnsi"/>
                <w:color w:val="000000"/>
                <w:sz w:val="18"/>
                <w:szCs w:val="18"/>
                <w:lang w:val="en-ID" w:eastAsia="en-ID"/>
              </w:rPr>
            </w:pPr>
            <w:r w:rsidRPr="00F31F2E">
              <w:rPr>
                <w:rFonts w:ascii="Bookman Old Style" w:hAnsi="Bookman Old Style" w:cstheme="minorHAnsi"/>
                <w:color w:val="000000"/>
                <w:sz w:val="18"/>
                <w:szCs w:val="18"/>
                <w:lang w:val="en-ID" w:eastAsia="en-ID"/>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F31F2E" w:rsidRPr="00F31F2E" w:rsidRDefault="00F31F2E" w:rsidP="00F31F2E">
            <w:pPr>
              <w:jc w:val="center"/>
              <w:rPr>
                <w:rFonts w:ascii="Bookman Old Style" w:hAnsi="Bookman Old Style" w:cstheme="minorHAnsi"/>
                <w:color w:val="000000"/>
                <w:sz w:val="18"/>
                <w:szCs w:val="18"/>
                <w:lang w:val="en-ID" w:eastAsia="en-ID"/>
              </w:rPr>
            </w:pPr>
            <w:r>
              <w:rPr>
                <w:rFonts w:ascii="Bookman Old Style" w:hAnsi="Bookman Old Style" w:cs="Calibri"/>
                <w:color w:val="000000"/>
                <w:sz w:val="18"/>
                <w:szCs w:val="18"/>
              </w:rPr>
              <w:t>10</w:t>
            </w:r>
            <w:r w:rsidRPr="00F31F2E">
              <w:rPr>
                <w:rFonts w:ascii="Bookman Old Style" w:hAnsi="Bookman Old Style" w:cs="Calibri"/>
                <w:color w:val="000000"/>
                <w:sz w:val="18"/>
                <w:szCs w:val="18"/>
              </w:rPr>
              <w:t>0</w:t>
            </w:r>
          </w:p>
        </w:tc>
        <w:tc>
          <w:tcPr>
            <w:tcW w:w="395" w:type="pct"/>
            <w:tcBorders>
              <w:top w:val="single" w:sz="4" w:space="0" w:color="auto"/>
              <w:left w:val="nil"/>
              <w:bottom w:val="single" w:sz="4" w:space="0" w:color="auto"/>
              <w:right w:val="single" w:sz="4" w:space="0" w:color="auto"/>
            </w:tcBorders>
            <w:shd w:val="clear" w:color="auto" w:fill="auto"/>
          </w:tcPr>
          <w:p w:rsidR="00F31F2E" w:rsidRPr="003010AD" w:rsidRDefault="00F31F2E" w:rsidP="00F31F2E">
            <w:pPr>
              <w:jc w:val="center"/>
              <w:rPr>
                <w:rFonts w:ascii="Bookman Old Style" w:hAnsi="Bookman Old Style" w:cs="Arial"/>
                <w:b/>
                <w:sz w:val="18"/>
                <w:szCs w:val="18"/>
              </w:rPr>
            </w:pPr>
            <w:r w:rsidRPr="003010AD">
              <w:rPr>
                <w:rFonts w:ascii="Bookman Old Style" w:hAnsi="Bookman Old Style" w:cs="Arial"/>
                <w:b/>
                <w:sz w:val="18"/>
                <w:szCs w:val="18"/>
              </w:rPr>
              <w:t>Kec. Rembang</w:t>
            </w:r>
          </w:p>
        </w:tc>
        <w:tc>
          <w:tcPr>
            <w:tcW w:w="524" w:type="pct"/>
            <w:tcBorders>
              <w:top w:val="single" w:sz="4" w:space="0" w:color="auto"/>
              <w:left w:val="nil"/>
              <w:bottom w:val="single" w:sz="4" w:space="0" w:color="auto"/>
              <w:right w:val="single" w:sz="4" w:space="0" w:color="auto"/>
            </w:tcBorders>
            <w:shd w:val="clear" w:color="auto" w:fill="auto"/>
          </w:tcPr>
          <w:p w:rsidR="00F31F2E" w:rsidRPr="003010AD" w:rsidRDefault="00F31F2E" w:rsidP="00F31F2E">
            <w:pPr>
              <w:jc w:val="right"/>
              <w:rPr>
                <w:rFonts w:ascii="Bookman Old Style" w:hAnsi="Bookman Old Style" w:cs="Arial"/>
                <w:b/>
                <w:bCs/>
                <w:sz w:val="18"/>
                <w:szCs w:val="18"/>
              </w:rPr>
            </w:pPr>
            <w:r>
              <w:rPr>
                <w:rFonts w:ascii="Bookman Old Style" w:hAnsi="Bookman Old Style" w:cs="Arial"/>
                <w:b/>
                <w:bCs/>
                <w:sz w:val="18"/>
                <w:szCs w:val="18"/>
              </w:rPr>
              <w:t>178</w:t>
            </w:r>
            <w:r w:rsidRPr="003010AD">
              <w:rPr>
                <w:rFonts w:ascii="Bookman Old Style" w:hAnsi="Bookman Old Style" w:cs="Arial"/>
                <w:b/>
                <w:bCs/>
                <w:sz w:val="18"/>
                <w:szCs w:val="18"/>
              </w:rPr>
              <w:t>.000.000</w:t>
            </w:r>
          </w:p>
        </w:tc>
        <w:tc>
          <w:tcPr>
            <w:tcW w:w="274" w:type="pct"/>
            <w:tcBorders>
              <w:top w:val="single" w:sz="4" w:space="0" w:color="auto"/>
              <w:left w:val="nil"/>
              <w:bottom w:val="single" w:sz="4" w:space="0" w:color="auto"/>
              <w:right w:val="single" w:sz="4" w:space="0" w:color="auto"/>
            </w:tcBorders>
            <w:shd w:val="clear" w:color="auto" w:fill="auto"/>
          </w:tcPr>
          <w:p w:rsidR="00F31F2E" w:rsidRPr="003010AD" w:rsidRDefault="00F31F2E" w:rsidP="00F31F2E">
            <w:pPr>
              <w:rPr>
                <w:rFonts w:ascii="Bookman Old Style" w:hAnsi="Bookman Old Style" w:cs="Arial"/>
                <w:b/>
                <w:sz w:val="18"/>
                <w:szCs w:val="18"/>
              </w:rPr>
            </w:pPr>
          </w:p>
        </w:tc>
        <w:tc>
          <w:tcPr>
            <w:tcW w:w="274" w:type="pct"/>
            <w:tcBorders>
              <w:top w:val="single" w:sz="4" w:space="0" w:color="auto"/>
              <w:left w:val="nil"/>
              <w:bottom w:val="single" w:sz="4" w:space="0" w:color="auto"/>
              <w:right w:val="single" w:sz="4" w:space="0" w:color="auto"/>
            </w:tcBorders>
            <w:shd w:val="clear" w:color="auto" w:fill="auto"/>
          </w:tcPr>
          <w:p w:rsidR="00F31F2E" w:rsidRPr="003010AD" w:rsidRDefault="00F31F2E" w:rsidP="00F31F2E">
            <w:pPr>
              <w:rPr>
                <w:rFonts w:ascii="Bookman Old Style" w:hAnsi="Bookman Old Style" w:cs="Arial"/>
                <w:b/>
                <w:sz w:val="18"/>
                <w:szCs w:val="18"/>
              </w:rPr>
            </w:pPr>
          </w:p>
        </w:tc>
        <w:tc>
          <w:tcPr>
            <w:tcW w:w="289" w:type="pct"/>
            <w:tcBorders>
              <w:top w:val="single" w:sz="4" w:space="0" w:color="auto"/>
              <w:left w:val="nil"/>
              <w:bottom w:val="single" w:sz="4" w:space="0" w:color="auto"/>
              <w:right w:val="single" w:sz="4" w:space="0" w:color="auto"/>
            </w:tcBorders>
            <w:shd w:val="clear" w:color="auto" w:fill="auto"/>
          </w:tcPr>
          <w:p w:rsidR="00F31F2E" w:rsidRPr="003010AD" w:rsidRDefault="00F31F2E" w:rsidP="00F31F2E">
            <w:pPr>
              <w:jc w:val="right"/>
              <w:rPr>
                <w:rFonts w:ascii="Bookman Old Style" w:hAnsi="Bookman Old Style" w:cs="Arial"/>
                <w:b/>
                <w:sz w:val="18"/>
                <w:szCs w:val="18"/>
              </w:rPr>
            </w:pPr>
          </w:p>
        </w:tc>
        <w:tc>
          <w:tcPr>
            <w:tcW w:w="331" w:type="pct"/>
            <w:tcBorders>
              <w:top w:val="single" w:sz="4" w:space="0" w:color="auto"/>
              <w:left w:val="nil"/>
              <w:bottom w:val="single" w:sz="4" w:space="0" w:color="auto"/>
              <w:right w:val="single" w:sz="4" w:space="0" w:color="auto"/>
            </w:tcBorders>
            <w:shd w:val="clear" w:color="auto" w:fill="auto"/>
          </w:tcPr>
          <w:p w:rsidR="00F31F2E" w:rsidRPr="003010AD" w:rsidRDefault="00F31F2E" w:rsidP="00F31F2E">
            <w:pPr>
              <w:rPr>
                <w:rFonts w:ascii="Bookman Old Style" w:hAnsi="Bookman Old Style" w:cs="Arial"/>
                <w:b/>
                <w:sz w:val="18"/>
                <w:szCs w:val="18"/>
              </w:rPr>
            </w:pPr>
          </w:p>
        </w:tc>
        <w:tc>
          <w:tcPr>
            <w:tcW w:w="524" w:type="pct"/>
            <w:tcBorders>
              <w:top w:val="single" w:sz="4" w:space="0" w:color="auto"/>
              <w:left w:val="nil"/>
              <w:bottom w:val="single" w:sz="4" w:space="0" w:color="auto"/>
              <w:right w:val="single" w:sz="4" w:space="0" w:color="auto"/>
            </w:tcBorders>
            <w:shd w:val="clear" w:color="auto" w:fill="auto"/>
          </w:tcPr>
          <w:p w:rsidR="00F31F2E" w:rsidRPr="003010AD" w:rsidRDefault="00F31F2E" w:rsidP="00F31F2E">
            <w:pPr>
              <w:jc w:val="right"/>
              <w:rPr>
                <w:rFonts w:ascii="Bookman Old Style" w:hAnsi="Bookman Old Style" w:cs="Arial"/>
                <w:b/>
                <w:bCs/>
                <w:sz w:val="18"/>
                <w:szCs w:val="18"/>
              </w:rPr>
            </w:pPr>
            <w:r>
              <w:rPr>
                <w:rFonts w:ascii="Bookman Old Style" w:hAnsi="Bookman Old Style" w:cs="Arial"/>
                <w:b/>
                <w:bCs/>
                <w:sz w:val="18"/>
                <w:szCs w:val="18"/>
              </w:rPr>
              <w:t>193</w:t>
            </w:r>
            <w:r w:rsidRPr="003010AD">
              <w:rPr>
                <w:rFonts w:ascii="Bookman Old Style" w:hAnsi="Bookman Old Style" w:cs="Arial"/>
                <w:b/>
                <w:bCs/>
                <w:sz w:val="18"/>
                <w:szCs w:val="18"/>
              </w:rPr>
              <w:t>.000.000</w:t>
            </w:r>
          </w:p>
        </w:tc>
      </w:tr>
      <w:tr w:rsidR="00DB4C17" w:rsidRPr="00D91FE4"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rPr>
                <w:rFonts w:ascii="Bookman Old Style" w:hAnsi="Bookman Old Style" w:cs="Arial"/>
                <w:bCs/>
                <w:sz w:val="18"/>
                <w:szCs w:val="18"/>
              </w:rPr>
            </w:pPr>
            <w:r w:rsidRPr="00D91FE4">
              <w:rPr>
                <w:rFonts w:ascii="Bookman Old Style" w:hAnsi="Bookman Old Style" w:cs="Arial"/>
                <w:bCs/>
                <w:sz w:val="18"/>
                <w:szCs w:val="18"/>
              </w:rPr>
              <w:t>7.01.01.2.08.01</w:t>
            </w:r>
          </w:p>
        </w:tc>
        <w:tc>
          <w:tcPr>
            <w:tcW w:w="733" w:type="pct"/>
            <w:gridSpan w:val="2"/>
            <w:tcBorders>
              <w:top w:val="single" w:sz="4" w:space="0" w:color="auto"/>
              <w:left w:val="single" w:sz="4" w:space="0" w:color="auto"/>
              <w:bottom w:val="single" w:sz="4" w:space="0" w:color="auto"/>
              <w:right w:val="single" w:sz="4" w:space="0" w:color="000000"/>
            </w:tcBorders>
            <w:shd w:val="clear" w:color="auto" w:fill="auto"/>
          </w:tcPr>
          <w:p w:rsidR="00DB4C17" w:rsidRPr="00D91FE4" w:rsidRDefault="00DB4C17" w:rsidP="00DB4C17">
            <w:pPr>
              <w:rPr>
                <w:rFonts w:ascii="Bookman Old Style" w:hAnsi="Bookman Old Style" w:cs="Arial"/>
                <w:bCs/>
                <w:sz w:val="18"/>
                <w:szCs w:val="18"/>
              </w:rPr>
            </w:pPr>
            <w:r w:rsidRPr="00D91FE4">
              <w:rPr>
                <w:rFonts w:ascii="Bookman Old Style" w:hAnsi="Bookman Old Style" w:cs="Arial"/>
                <w:bCs/>
                <w:sz w:val="18"/>
                <w:szCs w:val="18"/>
              </w:rPr>
              <w:t>Penyediaan jasa surat menyurat</w:t>
            </w:r>
          </w:p>
        </w:tc>
        <w:tc>
          <w:tcPr>
            <w:tcW w:w="555" w:type="pct"/>
            <w:tcBorders>
              <w:top w:val="single" w:sz="4" w:space="0" w:color="auto"/>
              <w:left w:val="nil"/>
              <w:bottom w:val="single" w:sz="4" w:space="0" w:color="auto"/>
              <w:right w:val="single" w:sz="4" w:space="0" w:color="auto"/>
            </w:tcBorders>
            <w:shd w:val="clear" w:color="auto" w:fill="auto"/>
          </w:tcPr>
          <w:p w:rsidR="00DB4C17" w:rsidRPr="00DB4C17" w:rsidRDefault="00DB4C17" w:rsidP="00DB4C17">
            <w:pPr>
              <w:rPr>
                <w:rFonts w:ascii="Bookman Old Style" w:hAnsi="Bookman Old Style" w:cstheme="minorHAnsi"/>
                <w:color w:val="0D0D0D"/>
                <w:sz w:val="18"/>
                <w:szCs w:val="18"/>
                <w:lang w:val="en-ID" w:eastAsia="en-ID"/>
              </w:rPr>
            </w:pPr>
            <w:r w:rsidRPr="00DB4C17">
              <w:rPr>
                <w:rFonts w:ascii="Bookman Old Style" w:hAnsi="Bookman Old Style" w:cstheme="minorHAnsi"/>
                <w:color w:val="0D0D0D"/>
                <w:sz w:val="18"/>
                <w:szCs w:val="18"/>
                <w:lang w:val="en-ID" w:eastAsia="en-ID"/>
              </w:rPr>
              <w:t>%  pelayanan surat menyurat dengan baik</w:t>
            </w:r>
          </w:p>
        </w:tc>
        <w:tc>
          <w:tcPr>
            <w:tcW w:w="249" w:type="pct"/>
            <w:tcBorders>
              <w:top w:val="single" w:sz="4" w:space="0" w:color="auto"/>
              <w:left w:val="nil"/>
              <w:bottom w:val="single" w:sz="4" w:space="0" w:color="auto"/>
              <w:right w:val="single" w:sz="4" w:space="0" w:color="auto"/>
            </w:tcBorders>
            <w:shd w:val="clear" w:color="auto" w:fill="auto"/>
          </w:tcPr>
          <w:p w:rsidR="00DB4C17" w:rsidRPr="00DB4C17" w:rsidRDefault="00DB4C17" w:rsidP="00DB4C17">
            <w:pPr>
              <w:jc w:val="center"/>
              <w:rPr>
                <w:rFonts w:ascii="Bookman Old Style" w:hAnsi="Bookman Old Style" w:cstheme="minorHAnsi"/>
                <w:color w:val="000000"/>
                <w:sz w:val="18"/>
                <w:szCs w:val="18"/>
                <w:lang w:val="en-ID" w:eastAsia="en-ID"/>
              </w:rPr>
            </w:pPr>
            <w:r w:rsidRPr="00DB4C17">
              <w:rPr>
                <w:rFonts w:ascii="Bookman Old Style" w:hAnsi="Bookman Old Style" w:cs="Calibri"/>
                <w:color w:val="000000"/>
                <w:sz w:val="18"/>
                <w:szCs w:val="18"/>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DB4C17" w:rsidRPr="00DB4C17" w:rsidRDefault="00DB4C17" w:rsidP="00DB4C17">
            <w:pPr>
              <w:jc w:val="right"/>
              <w:rPr>
                <w:rFonts w:ascii="Bookman Old Style" w:hAnsi="Bookman Old Style" w:cstheme="minorHAnsi"/>
                <w:color w:val="000000"/>
                <w:sz w:val="18"/>
                <w:szCs w:val="18"/>
                <w:lang w:val="en-ID" w:eastAsia="en-ID"/>
              </w:rPr>
            </w:pPr>
            <w:r w:rsidRPr="00DB4C17">
              <w:rPr>
                <w:rFonts w:ascii="Bookman Old Style" w:hAnsi="Bookman Old Style" w:cs="Calibri"/>
                <w:color w:val="000000"/>
                <w:sz w:val="18"/>
                <w:szCs w:val="18"/>
              </w:rPr>
              <w:t>100</w:t>
            </w:r>
          </w:p>
        </w:tc>
        <w:tc>
          <w:tcPr>
            <w:tcW w:w="395" w:type="pct"/>
            <w:tcBorders>
              <w:top w:val="single" w:sz="4" w:space="0" w:color="auto"/>
              <w:left w:val="nil"/>
              <w:bottom w:val="single" w:sz="4" w:space="0" w:color="auto"/>
              <w:right w:val="single" w:sz="4" w:space="0" w:color="auto"/>
            </w:tcBorders>
            <w:shd w:val="clear" w:color="auto" w:fill="auto"/>
          </w:tcPr>
          <w:p w:rsidR="00DB4C17" w:rsidRPr="00D91FE4" w:rsidRDefault="00DB4C17" w:rsidP="00DB4C17">
            <w:pPr>
              <w:jc w:val="center"/>
              <w:rPr>
                <w:rFonts w:ascii="Bookman Old Style" w:hAnsi="Bookman Old Style" w:cs="Arial"/>
                <w:sz w:val="18"/>
                <w:szCs w:val="18"/>
              </w:rPr>
            </w:pPr>
            <w:r w:rsidRPr="00D91FE4">
              <w:rPr>
                <w:rFonts w:ascii="Bookman Old Style" w:hAnsi="Bookman Old Style" w:cs="Arial"/>
                <w:sz w:val="18"/>
                <w:szCs w:val="18"/>
              </w:rPr>
              <w:t>Kec. Rembang</w:t>
            </w:r>
          </w:p>
        </w:tc>
        <w:tc>
          <w:tcPr>
            <w:tcW w:w="524" w:type="pct"/>
            <w:tcBorders>
              <w:top w:val="single" w:sz="4" w:space="0" w:color="auto"/>
              <w:left w:val="nil"/>
              <w:bottom w:val="single" w:sz="4" w:space="0" w:color="auto"/>
              <w:right w:val="single" w:sz="4" w:space="0" w:color="auto"/>
            </w:tcBorders>
            <w:shd w:val="clear" w:color="auto" w:fill="auto"/>
          </w:tcPr>
          <w:p w:rsidR="00DB4C17" w:rsidRPr="00D91FE4" w:rsidRDefault="00DB4C17" w:rsidP="00DB4C17">
            <w:pPr>
              <w:jc w:val="right"/>
              <w:rPr>
                <w:rFonts w:ascii="Bookman Old Style" w:hAnsi="Bookman Old Style" w:cs="Arial"/>
                <w:bCs/>
                <w:sz w:val="18"/>
                <w:szCs w:val="18"/>
              </w:rPr>
            </w:pPr>
            <w:r w:rsidRPr="00D91FE4">
              <w:rPr>
                <w:rFonts w:ascii="Bookman Old Style" w:hAnsi="Bookman Old Style" w:cs="Arial"/>
                <w:bCs/>
                <w:sz w:val="18"/>
                <w:szCs w:val="18"/>
              </w:rPr>
              <w:t>3.000.000</w:t>
            </w:r>
          </w:p>
        </w:tc>
        <w:tc>
          <w:tcPr>
            <w:tcW w:w="274" w:type="pct"/>
            <w:tcBorders>
              <w:top w:val="single" w:sz="4" w:space="0" w:color="auto"/>
              <w:left w:val="nil"/>
              <w:bottom w:val="single" w:sz="4" w:space="0" w:color="auto"/>
              <w:right w:val="single" w:sz="4" w:space="0" w:color="auto"/>
            </w:tcBorders>
            <w:shd w:val="clear" w:color="auto" w:fill="auto"/>
          </w:tcPr>
          <w:p w:rsidR="00DB4C17" w:rsidRPr="00D91FE4" w:rsidRDefault="00DB4C17" w:rsidP="00DB4C17">
            <w:pPr>
              <w:rPr>
                <w:rFonts w:ascii="Bookman Old Style" w:hAnsi="Bookman Old Style" w:cs="Arial"/>
                <w:sz w:val="18"/>
                <w:szCs w:val="18"/>
              </w:rPr>
            </w:pPr>
          </w:p>
        </w:tc>
        <w:tc>
          <w:tcPr>
            <w:tcW w:w="274" w:type="pct"/>
            <w:tcBorders>
              <w:top w:val="single" w:sz="4" w:space="0" w:color="auto"/>
              <w:left w:val="nil"/>
              <w:bottom w:val="single" w:sz="4" w:space="0" w:color="auto"/>
              <w:right w:val="single" w:sz="4" w:space="0" w:color="auto"/>
            </w:tcBorders>
            <w:shd w:val="clear" w:color="auto" w:fill="auto"/>
          </w:tcPr>
          <w:p w:rsidR="00DB4C17" w:rsidRPr="00D91FE4" w:rsidRDefault="00DB4C17" w:rsidP="00DB4C17">
            <w:pPr>
              <w:rPr>
                <w:rFonts w:ascii="Bookman Old Style" w:hAnsi="Bookman Old Style" w:cs="Arial"/>
                <w:sz w:val="18"/>
                <w:szCs w:val="18"/>
              </w:rPr>
            </w:pPr>
          </w:p>
        </w:tc>
        <w:tc>
          <w:tcPr>
            <w:tcW w:w="289" w:type="pct"/>
            <w:tcBorders>
              <w:top w:val="single" w:sz="4" w:space="0" w:color="auto"/>
              <w:left w:val="nil"/>
              <w:bottom w:val="single" w:sz="4" w:space="0" w:color="auto"/>
              <w:right w:val="single" w:sz="4" w:space="0" w:color="auto"/>
            </w:tcBorders>
            <w:shd w:val="clear" w:color="auto" w:fill="auto"/>
          </w:tcPr>
          <w:p w:rsidR="00DB4C17" w:rsidRPr="00D91FE4" w:rsidRDefault="00DB4C17" w:rsidP="00DB4C17">
            <w:pPr>
              <w:jc w:val="right"/>
              <w:rPr>
                <w:rFonts w:ascii="Bookman Old Style" w:hAnsi="Bookman Old Style" w:cs="Arial"/>
                <w:sz w:val="18"/>
                <w:szCs w:val="18"/>
              </w:rPr>
            </w:pPr>
          </w:p>
        </w:tc>
        <w:tc>
          <w:tcPr>
            <w:tcW w:w="331" w:type="pct"/>
            <w:tcBorders>
              <w:top w:val="single" w:sz="4" w:space="0" w:color="auto"/>
              <w:left w:val="nil"/>
              <w:bottom w:val="single" w:sz="4" w:space="0" w:color="auto"/>
              <w:right w:val="single" w:sz="4" w:space="0" w:color="auto"/>
            </w:tcBorders>
            <w:shd w:val="clear" w:color="auto" w:fill="auto"/>
          </w:tcPr>
          <w:p w:rsidR="00DB4C17" w:rsidRPr="00D91FE4" w:rsidRDefault="00DB4C17" w:rsidP="00DB4C17">
            <w:pPr>
              <w:rPr>
                <w:rFonts w:ascii="Bookman Old Style" w:hAnsi="Bookman Old Style" w:cs="Arial"/>
                <w:sz w:val="18"/>
                <w:szCs w:val="18"/>
              </w:rPr>
            </w:pPr>
          </w:p>
        </w:tc>
        <w:tc>
          <w:tcPr>
            <w:tcW w:w="524" w:type="pct"/>
            <w:tcBorders>
              <w:top w:val="single" w:sz="4" w:space="0" w:color="auto"/>
              <w:left w:val="nil"/>
              <w:bottom w:val="single" w:sz="4" w:space="0" w:color="auto"/>
              <w:right w:val="single" w:sz="4" w:space="0" w:color="auto"/>
            </w:tcBorders>
            <w:shd w:val="clear" w:color="auto" w:fill="auto"/>
          </w:tcPr>
          <w:p w:rsidR="00DB4C17" w:rsidRPr="00D91FE4" w:rsidRDefault="00DB4C17" w:rsidP="00DB4C17">
            <w:pPr>
              <w:jc w:val="right"/>
              <w:rPr>
                <w:rFonts w:ascii="Bookman Old Style" w:hAnsi="Bookman Old Style" w:cs="Arial"/>
                <w:bCs/>
                <w:sz w:val="18"/>
                <w:szCs w:val="18"/>
              </w:rPr>
            </w:pPr>
            <w:r w:rsidRPr="00D91FE4">
              <w:rPr>
                <w:rFonts w:ascii="Bookman Old Style" w:hAnsi="Bookman Old Style" w:cs="Arial"/>
                <w:bCs/>
                <w:sz w:val="18"/>
                <w:szCs w:val="18"/>
              </w:rPr>
              <w:t>3.000.000</w:t>
            </w:r>
          </w:p>
        </w:tc>
      </w:tr>
      <w:tr w:rsidR="00DB4C17" w:rsidRPr="00D91FE4"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jc w:val="center"/>
              <w:rPr>
                <w:rFonts w:ascii="Bookman Old Style" w:hAnsi="Bookman Old Style" w:cs="Arial"/>
                <w:sz w:val="18"/>
                <w:szCs w:val="18"/>
              </w:rPr>
            </w:pPr>
            <w:r w:rsidRPr="00D91FE4">
              <w:rPr>
                <w:rFonts w:ascii="Bookman Old Style" w:hAnsi="Bookman Old Style" w:cs="Arial"/>
                <w:bCs/>
                <w:sz w:val="18"/>
                <w:szCs w:val="18"/>
              </w:rPr>
              <w:t>7.01.01.2.08.02</w:t>
            </w:r>
          </w:p>
        </w:tc>
        <w:tc>
          <w:tcPr>
            <w:tcW w:w="733" w:type="pct"/>
            <w:gridSpan w:val="2"/>
            <w:tcBorders>
              <w:top w:val="single" w:sz="4" w:space="0" w:color="auto"/>
              <w:left w:val="single" w:sz="4" w:space="0" w:color="auto"/>
              <w:bottom w:val="single" w:sz="4" w:space="0" w:color="auto"/>
              <w:right w:val="nil"/>
            </w:tcBorders>
            <w:shd w:val="clear" w:color="auto" w:fill="auto"/>
          </w:tcPr>
          <w:p w:rsidR="00DB4C17" w:rsidRPr="00D91FE4" w:rsidRDefault="00DB4C17" w:rsidP="00DB4C17">
            <w:pPr>
              <w:rPr>
                <w:rFonts w:ascii="Bookman Old Style" w:hAnsi="Bookman Old Style" w:cs="Arial"/>
                <w:color w:val="000000"/>
                <w:sz w:val="18"/>
                <w:szCs w:val="18"/>
              </w:rPr>
            </w:pPr>
            <w:r w:rsidRPr="00D91FE4">
              <w:rPr>
                <w:rFonts w:ascii="Bookman Old Style" w:hAnsi="Bookman Old Style" w:cs="Arial"/>
                <w:sz w:val="18"/>
                <w:szCs w:val="18"/>
              </w:rPr>
              <w:t>Penyediaan Jasa komunikasi,sumber daya air dan listrik</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DB4C17" w:rsidRPr="00DB4C17" w:rsidRDefault="00DB4C17" w:rsidP="00DB4C17">
            <w:pPr>
              <w:rPr>
                <w:rFonts w:ascii="Bookman Old Style" w:hAnsi="Bookman Old Style" w:cstheme="minorHAnsi"/>
                <w:color w:val="0D0D0D"/>
                <w:sz w:val="18"/>
                <w:szCs w:val="18"/>
                <w:lang w:val="en-ID" w:eastAsia="en-ID"/>
              </w:rPr>
            </w:pPr>
            <w:r w:rsidRPr="00DB4C17">
              <w:rPr>
                <w:rFonts w:ascii="Bookman Old Style" w:hAnsi="Bookman Old Style" w:cstheme="minorHAnsi"/>
                <w:color w:val="0D0D0D"/>
                <w:sz w:val="18"/>
                <w:szCs w:val="18"/>
                <w:lang w:val="en-ID" w:eastAsia="en-ID"/>
              </w:rPr>
              <w:t>% pemenuhan pelayanan  Komunikasi, Sumber Daya Air dan Listrik dengan baik</w:t>
            </w:r>
          </w:p>
        </w:tc>
        <w:tc>
          <w:tcPr>
            <w:tcW w:w="249" w:type="pct"/>
            <w:tcBorders>
              <w:top w:val="single" w:sz="4" w:space="0" w:color="auto"/>
              <w:left w:val="nil"/>
              <w:bottom w:val="single" w:sz="4" w:space="0" w:color="auto"/>
              <w:right w:val="single" w:sz="4" w:space="0" w:color="auto"/>
            </w:tcBorders>
            <w:shd w:val="clear" w:color="auto" w:fill="auto"/>
            <w:noWrap/>
          </w:tcPr>
          <w:p w:rsidR="00DB4C17" w:rsidRPr="00DB4C17" w:rsidRDefault="00DB4C17" w:rsidP="00DB4C17">
            <w:pPr>
              <w:jc w:val="center"/>
              <w:rPr>
                <w:rFonts w:ascii="Bookman Old Style" w:hAnsi="Bookman Old Style" w:cstheme="minorHAnsi"/>
                <w:color w:val="000000"/>
                <w:sz w:val="18"/>
                <w:szCs w:val="18"/>
                <w:lang w:val="en-ID" w:eastAsia="en-ID"/>
              </w:rPr>
            </w:pPr>
            <w:r w:rsidRPr="00DB4C17">
              <w:rPr>
                <w:rFonts w:ascii="Bookman Old Style" w:hAnsi="Bookman Old Style" w:cs="Calibri"/>
                <w:color w:val="000000"/>
                <w:sz w:val="18"/>
                <w:szCs w:val="18"/>
              </w:rPr>
              <w:t>%</w:t>
            </w:r>
          </w:p>
        </w:tc>
        <w:tc>
          <w:tcPr>
            <w:tcW w:w="331" w:type="pct"/>
            <w:tcBorders>
              <w:top w:val="single" w:sz="4" w:space="0" w:color="auto"/>
              <w:left w:val="single" w:sz="4" w:space="0" w:color="auto"/>
              <w:bottom w:val="single" w:sz="4" w:space="0" w:color="auto"/>
              <w:right w:val="single" w:sz="4" w:space="0" w:color="auto"/>
            </w:tcBorders>
            <w:shd w:val="clear" w:color="auto" w:fill="auto"/>
            <w:noWrap/>
          </w:tcPr>
          <w:p w:rsidR="00DB4C17" w:rsidRPr="00DB4C17" w:rsidRDefault="00DB4C17" w:rsidP="00DB4C17">
            <w:pPr>
              <w:jc w:val="right"/>
              <w:rPr>
                <w:rFonts w:ascii="Bookman Old Style" w:hAnsi="Bookman Old Style" w:cstheme="minorHAnsi"/>
                <w:color w:val="000000"/>
                <w:sz w:val="18"/>
                <w:szCs w:val="18"/>
                <w:lang w:val="en-ID" w:eastAsia="en-ID"/>
              </w:rPr>
            </w:pPr>
            <w:r w:rsidRPr="00DB4C17">
              <w:rPr>
                <w:rFonts w:ascii="Bookman Old Style" w:hAnsi="Bookman Old Style" w:cs="Calibri"/>
                <w:color w:val="000000"/>
                <w:sz w:val="18"/>
                <w:szCs w:val="18"/>
              </w:rPr>
              <w:t>100</w:t>
            </w:r>
          </w:p>
        </w:tc>
        <w:tc>
          <w:tcPr>
            <w:tcW w:w="395" w:type="pct"/>
            <w:tcBorders>
              <w:top w:val="single" w:sz="4" w:space="0" w:color="auto"/>
              <w:left w:val="nil"/>
              <w:bottom w:val="single" w:sz="4" w:space="0" w:color="auto"/>
              <w:right w:val="single" w:sz="4" w:space="0" w:color="auto"/>
            </w:tcBorders>
            <w:shd w:val="clear" w:color="auto" w:fill="auto"/>
            <w:noWrap/>
          </w:tcPr>
          <w:p w:rsidR="00DB4C17" w:rsidRPr="00D91FE4" w:rsidRDefault="00DB4C17" w:rsidP="00DB4C17">
            <w:pPr>
              <w:jc w:val="center"/>
              <w:rPr>
                <w:sz w:val="18"/>
                <w:szCs w:val="18"/>
              </w:rPr>
            </w:pPr>
            <w:r w:rsidRPr="00D91FE4">
              <w:rPr>
                <w:sz w:val="18"/>
                <w:szCs w:val="18"/>
              </w:rPr>
              <w:t>Kec. Rembang</w:t>
            </w:r>
          </w:p>
        </w:tc>
        <w:tc>
          <w:tcPr>
            <w:tcW w:w="524" w:type="pct"/>
            <w:tcBorders>
              <w:top w:val="single" w:sz="4" w:space="0" w:color="auto"/>
              <w:left w:val="nil"/>
              <w:bottom w:val="single" w:sz="4" w:space="0" w:color="auto"/>
              <w:right w:val="single" w:sz="4" w:space="0" w:color="auto"/>
            </w:tcBorders>
            <w:shd w:val="clear" w:color="auto" w:fill="auto"/>
            <w:noWrap/>
          </w:tcPr>
          <w:p w:rsidR="00DB4C17" w:rsidRPr="00D91FE4" w:rsidRDefault="00DB4C17" w:rsidP="00DB4C17">
            <w:pPr>
              <w:jc w:val="right"/>
              <w:rPr>
                <w:sz w:val="18"/>
                <w:szCs w:val="18"/>
              </w:rPr>
            </w:pPr>
            <w:r>
              <w:rPr>
                <w:sz w:val="18"/>
                <w:szCs w:val="18"/>
              </w:rPr>
              <w:t>50</w:t>
            </w:r>
            <w:r w:rsidRPr="00D91FE4">
              <w:rPr>
                <w:sz w:val="18"/>
                <w:szCs w:val="18"/>
              </w:rPr>
              <w:t>.000.000</w:t>
            </w:r>
          </w:p>
        </w:tc>
        <w:tc>
          <w:tcPr>
            <w:tcW w:w="274" w:type="pct"/>
            <w:tcBorders>
              <w:top w:val="single" w:sz="4" w:space="0" w:color="auto"/>
              <w:left w:val="nil"/>
              <w:bottom w:val="single" w:sz="4" w:space="0" w:color="auto"/>
              <w:right w:val="single" w:sz="4" w:space="0" w:color="auto"/>
            </w:tcBorders>
            <w:shd w:val="clear" w:color="auto" w:fill="auto"/>
            <w:noWrap/>
          </w:tcPr>
          <w:p w:rsidR="00DB4C17" w:rsidRPr="00D91FE4" w:rsidRDefault="00DB4C17" w:rsidP="00DB4C17">
            <w:pPr>
              <w:jc w:val="center"/>
              <w:rPr>
                <w:sz w:val="18"/>
                <w:szCs w:val="18"/>
              </w:rPr>
            </w:pPr>
          </w:p>
        </w:tc>
        <w:tc>
          <w:tcPr>
            <w:tcW w:w="274" w:type="pct"/>
            <w:tcBorders>
              <w:top w:val="single" w:sz="4" w:space="0" w:color="auto"/>
              <w:left w:val="nil"/>
              <w:bottom w:val="single" w:sz="4" w:space="0" w:color="auto"/>
              <w:right w:val="single" w:sz="4" w:space="0" w:color="auto"/>
            </w:tcBorders>
            <w:shd w:val="clear" w:color="auto" w:fill="auto"/>
          </w:tcPr>
          <w:p w:rsidR="00DB4C17" w:rsidRPr="00D91FE4" w:rsidRDefault="00DB4C17" w:rsidP="00DB4C17">
            <w:pPr>
              <w:jc w:val="center"/>
              <w:rPr>
                <w:sz w:val="18"/>
                <w:szCs w:val="18"/>
              </w:rPr>
            </w:pPr>
          </w:p>
        </w:tc>
        <w:tc>
          <w:tcPr>
            <w:tcW w:w="289" w:type="pct"/>
            <w:tcBorders>
              <w:top w:val="single" w:sz="4" w:space="0" w:color="auto"/>
              <w:left w:val="nil"/>
              <w:bottom w:val="single" w:sz="4" w:space="0" w:color="auto"/>
              <w:right w:val="single" w:sz="4" w:space="0" w:color="auto"/>
            </w:tcBorders>
            <w:shd w:val="clear" w:color="auto" w:fill="auto"/>
          </w:tcPr>
          <w:p w:rsidR="00DB4C17" w:rsidRPr="00D91FE4" w:rsidRDefault="00DB4C17" w:rsidP="00DB4C17">
            <w:pPr>
              <w:jc w:val="center"/>
              <w:rPr>
                <w:sz w:val="18"/>
                <w:szCs w:val="18"/>
              </w:rPr>
            </w:pPr>
          </w:p>
        </w:tc>
        <w:tc>
          <w:tcPr>
            <w:tcW w:w="331" w:type="pct"/>
            <w:tcBorders>
              <w:top w:val="single" w:sz="4" w:space="0" w:color="auto"/>
              <w:left w:val="nil"/>
              <w:bottom w:val="single" w:sz="4" w:space="0" w:color="auto"/>
              <w:right w:val="single" w:sz="4" w:space="0" w:color="auto"/>
            </w:tcBorders>
            <w:shd w:val="clear" w:color="auto" w:fill="auto"/>
            <w:noWrap/>
          </w:tcPr>
          <w:p w:rsidR="00DB4C17" w:rsidRPr="00D91FE4" w:rsidRDefault="00DB4C17" w:rsidP="00DB4C17">
            <w:pPr>
              <w:jc w:val="center"/>
              <w:rPr>
                <w:sz w:val="18"/>
                <w:szCs w:val="18"/>
              </w:rPr>
            </w:pPr>
          </w:p>
        </w:tc>
        <w:tc>
          <w:tcPr>
            <w:tcW w:w="524" w:type="pct"/>
            <w:tcBorders>
              <w:top w:val="single" w:sz="4" w:space="0" w:color="auto"/>
              <w:left w:val="nil"/>
              <w:bottom w:val="single" w:sz="4" w:space="0" w:color="auto"/>
              <w:right w:val="single" w:sz="4" w:space="0" w:color="auto"/>
            </w:tcBorders>
            <w:shd w:val="clear" w:color="auto" w:fill="auto"/>
            <w:noWrap/>
          </w:tcPr>
          <w:p w:rsidR="00DB4C17" w:rsidRPr="00D91FE4" w:rsidRDefault="00DB4C17" w:rsidP="00DB4C17">
            <w:pPr>
              <w:jc w:val="right"/>
              <w:rPr>
                <w:sz w:val="18"/>
                <w:szCs w:val="18"/>
              </w:rPr>
            </w:pPr>
            <w:r>
              <w:rPr>
                <w:sz w:val="18"/>
                <w:szCs w:val="18"/>
              </w:rPr>
              <w:t>50</w:t>
            </w:r>
            <w:r w:rsidRPr="00D91FE4">
              <w:rPr>
                <w:sz w:val="18"/>
                <w:szCs w:val="18"/>
              </w:rPr>
              <w:t>.000.000</w:t>
            </w:r>
          </w:p>
        </w:tc>
      </w:tr>
      <w:tr w:rsidR="00DB4C17" w:rsidRPr="00D91FE4"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rPr>
                <w:rFonts w:ascii="Bookman Old Style" w:hAnsi="Bookman Old Style" w:cs="Arial"/>
                <w:sz w:val="18"/>
                <w:szCs w:val="18"/>
              </w:rPr>
            </w:pPr>
            <w:r w:rsidRPr="00D91FE4">
              <w:rPr>
                <w:rFonts w:ascii="Bookman Old Style" w:hAnsi="Bookman Old Style" w:cs="Arial"/>
                <w:bCs/>
                <w:sz w:val="18"/>
                <w:szCs w:val="18"/>
              </w:rPr>
              <w:t>7.01.01.2.08.04</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rPr>
                <w:rFonts w:ascii="Bookman Old Style" w:hAnsi="Bookman Old Style" w:cs="Arial"/>
                <w:color w:val="000000"/>
                <w:sz w:val="18"/>
                <w:szCs w:val="18"/>
              </w:rPr>
            </w:pPr>
            <w:r w:rsidRPr="00D91FE4">
              <w:rPr>
                <w:rFonts w:ascii="Bookman Old Style" w:hAnsi="Bookman Old Style" w:cs="Arial"/>
                <w:color w:val="000000"/>
                <w:sz w:val="18"/>
                <w:szCs w:val="18"/>
              </w:rPr>
              <w:t>Penyediaan Jasa Pelayanan Umum Kantor</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DB4C17" w:rsidRPr="00DB4C17" w:rsidRDefault="00DB4C17" w:rsidP="00DB4C17">
            <w:pPr>
              <w:rPr>
                <w:rFonts w:ascii="Bookman Old Style" w:hAnsi="Bookman Old Style" w:cstheme="minorHAnsi"/>
                <w:color w:val="0D0D0D"/>
                <w:sz w:val="18"/>
                <w:szCs w:val="18"/>
                <w:lang w:val="en-ID" w:eastAsia="en-ID"/>
              </w:rPr>
            </w:pPr>
            <w:r w:rsidRPr="00DB4C17">
              <w:rPr>
                <w:rFonts w:ascii="Bookman Old Style" w:hAnsi="Bookman Old Style" w:cstheme="minorHAnsi"/>
                <w:color w:val="0D0D0D"/>
                <w:sz w:val="18"/>
                <w:szCs w:val="18"/>
                <w:lang w:val="en-ID" w:eastAsia="en-ID"/>
              </w:rPr>
              <w:t>%  pelayanan administrasi perkantoran yang dilaksanakan dengan baik</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rsidR="00DB4C17" w:rsidRPr="00DB4C17" w:rsidRDefault="00DB4C17" w:rsidP="00DB4C17">
            <w:pPr>
              <w:jc w:val="center"/>
              <w:rPr>
                <w:rFonts w:ascii="Bookman Old Style" w:hAnsi="Bookman Old Style" w:cstheme="minorHAnsi"/>
                <w:color w:val="000000"/>
                <w:sz w:val="18"/>
                <w:szCs w:val="18"/>
                <w:lang w:val="en-ID" w:eastAsia="en-ID"/>
              </w:rPr>
            </w:pPr>
            <w:r w:rsidRPr="00DB4C17">
              <w:rPr>
                <w:rFonts w:ascii="Bookman Old Style" w:hAnsi="Bookman Old Style" w:cs="Calibri"/>
                <w:color w:val="000000"/>
                <w:sz w:val="18"/>
                <w:szCs w:val="18"/>
              </w:rPr>
              <w:t>%</w:t>
            </w:r>
          </w:p>
        </w:tc>
        <w:tc>
          <w:tcPr>
            <w:tcW w:w="331" w:type="pct"/>
            <w:tcBorders>
              <w:top w:val="single" w:sz="4" w:space="0" w:color="auto"/>
              <w:left w:val="single" w:sz="4" w:space="0" w:color="auto"/>
              <w:bottom w:val="single" w:sz="4" w:space="0" w:color="auto"/>
              <w:right w:val="single" w:sz="4" w:space="0" w:color="auto"/>
            </w:tcBorders>
            <w:shd w:val="clear" w:color="auto" w:fill="auto"/>
            <w:noWrap/>
          </w:tcPr>
          <w:p w:rsidR="00DB4C17" w:rsidRPr="00DB4C17" w:rsidRDefault="00DB4C17" w:rsidP="00DB4C17">
            <w:pPr>
              <w:jc w:val="right"/>
              <w:rPr>
                <w:rFonts w:ascii="Bookman Old Style" w:hAnsi="Bookman Old Style" w:cstheme="minorHAnsi"/>
                <w:color w:val="000000"/>
                <w:sz w:val="18"/>
                <w:szCs w:val="18"/>
                <w:lang w:val="en-ID" w:eastAsia="en-ID"/>
              </w:rPr>
            </w:pPr>
            <w:r w:rsidRPr="00DB4C17">
              <w:rPr>
                <w:rFonts w:ascii="Bookman Old Style" w:hAnsi="Bookman Old Style" w:cs="Calibri"/>
                <w:color w:val="000000"/>
                <w:sz w:val="18"/>
                <w:szCs w:val="18"/>
              </w:rPr>
              <w:t>100</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jc w:val="center"/>
              <w:rPr>
                <w:sz w:val="18"/>
                <w:szCs w:val="18"/>
              </w:rPr>
            </w:pPr>
            <w:r w:rsidRPr="00D91FE4">
              <w:rPr>
                <w:sz w:val="18"/>
                <w:szCs w:val="18"/>
              </w:rPr>
              <w:t>Kec.Rembang</w:t>
            </w:r>
          </w:p>
        </w:tc>
        <w:tc>
          <w:tcPr>
            <w:tcW w:w="524" w:type="pct"/>
            <w:tcBorders>
              <w:top w:val="single" w:sz="4" w:space="0" w:color="auto"/>
              <w:left w:val="single" w:sz="4" w:space="0" w:color="auto"/>
              <w:bottom w:val="single" w:sz="4" w:space="0" w:color="auto"/>
              <w:right w:val="single" w:sz="4" w:space="0" w:color="auto"/>
            </w:tcBorders>
            <w:shd w:val="clear" w:color="auto" w:fill="auto"/>
            <w:noWrap/>
          </w:tcPr>
          <w:p w:rsidR="00DB4C17" w:rsidRDefault="00DB4C17" w:rsidP="00DB4C17">
            <w:pPr>
              <w:jc w:val="right"/>
              <w:rPr>
                <w:sz w:val="18"/>
                <w:szCs w:val="18"/>
              </w:rPr>
            </w:pPr>
            <w:r w:rsidRPr="00D91FE4">
              <w:rPr>
                <w:sz w:val="18"/>
                <w:szCs w:val="18"/>
              </w:rPr>
              <w:t>125.000.000</w:t>
            </w:r>
          </w:p>
          <w:p w:rsidR="00DB4C17" w:rsidRPr="00D91FE4" w:rsidRDefault="00DB4C17" w:rsidP="00DB4C17">
            <w:pPr>
              <w:jc w:val="right"/>
              <w:rPr>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DB4C17" w:rsidRPr="00D91FE4" w:rsidRDefault="00DB4C17" w:rsidP="00DB4C17">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jc w:val="center"/>
              <w:rPr>
                <w:sz w:val="18"/>
                <w:szCs w:val="18"/>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tcPr>
          <w:p w:rsidR="00DB4C17" w:rsidRPr="00D91FE4" w:rsidRDefault="00DB4C17" w:rsidP="00DB4C17">
            <w:pPr>
              <w:jc w:val="center"/>
              <w:rPr>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auto" w:fill="auto"/>
            <w:noWrap/>
          </w:tcPr>
          <w:p w:rsidR="00DB4C17" w:rsidRPr="00D91FE4" w:rsidRDefault="00DB4C17" w:rsidP="00DB4C17">
            <w:pPr>
              <w:jc w:val="right"/>
              <w:rPr>
                <w:sz w:val="18"/>
                <w:szCs w:val="18"/>
              </w:rPr>
            </w:pPr>
            <w:r>
              <w:rPr>
                <w:sz w:val="18"/>
                <w:szCs w:val="18"/>
              </w:rPr>
              <w:t>140</w:t>
            </w:r>
            <w:r w:rsidRPr="00D91FE4">
              <w:rPr>
                <w:sz w:val="18"/>
                <w:szCs w:val="18"/>
              </w:rPr>
              <w:t>.000.000</w:t>
            </w:r>
          </w:p>
        </w:tc>
      </w:tr>
      <w:tr w:rsidR="00DB4C17" w:rsidRPr="003010AD"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DB4C17" w:rsidRPr="003010AD" w:rsidRDefault="00DB4C17" w:rsidP="00DB4C17">
            <w:pPr>
              <w:rPr>
                <w:rFonts w:ascii="Bookman Old Style" w:hAnsi="Bookman Old Style" w:cs="Arial"/>
                <w:sz w:val="18"/>
                <w:szCs w:val="18"/>
              </w:rPr>
            </w:pPr>
            <w:r w:rsidRPr="003010AD">
              <w:rPr>
                <w:rFonts w:ascii="Bookman Old Style" w:hAnsi="Bookman Old Style" w:cs="Arial"/>
                <w:b/>
                <w:bCs/>
                <w:sz w:val="18"/>
                <w:szCs w:val="18"/>
              </w:rPr>
              <w:t>7.01.01.2.09</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DB4C17" w:rsidRPr="003010AD" w:rsidRDefault="00DB4C17" w:rsidP="00DB4C17">
            <w:pPr>
              <w:rPr>
                <w:b/>
                <w:sz w:val="18"/>
                <w:szCs w:val="18"/>
              </w:rPr>
            </w:pPr>
            <w:r>
              <w:rPr>
                <w:b/>
                <w:sz w:val="18"/>
                <w:szCs w:val="18"/>
              </w:rPr>
              <w:t>Pemeliharaan Baran</w:t>
            </w:r>
            <w:r w:rsidRPr="003010AD">
              <w:rPr>
                <w:b/>
                <w:sz w:val="18"/>
                <w:szCs w:val="18"/>
              </w:rPr>
              <w:t>g/milik daerahpenunjang utama pemerintah daerah</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DB4C17" w:rsidRPr="00DB4C17" w:rsidRDefault="00DB4C17" w:rsidP="00DB4C17">
            <w:pPr>
              <w:rPr>
                <w:rFonts w:ascii="Bookman Old Style" w:hAnsi="Bookman Old Style" w:cstheme="minorHAnsi"/>
                <w:color w:val="0D0D0D"/>
                <w:sz w:val="18"/>
                <w:szCs w:val="18"/>
                <w:lang w:val="en-ID" w:eastAsia="en-ID"/>
              </w:rPr>
            </w:pPr>
            <w:r w:rsidRPr="00DB4C17">
              <w:rPr>
                <w:rFonts w:ascii="Bookman Old Style" w:hAnsi="Bookman Old Style" w:cstheme="minorHAnsi"/>
                <w:color w:val="0D0D0D"/>
                <w:sz w:val="18"/>
                <w:szCs w:val="18"/>
                <w:lang w:val="en-ID" w:eastAsia="en-ID"/>
              </w:rPr>
              <w:t>% BMD dengan kondisi Baik</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rsidR="00DB4C17" w:rsidRPr="00DB4C17" w:rsidRDefault="00DB4C17" w:rsidP="00DB4C17">
            <w:pPr>
              <w:jc w:val="center"/>
              <w:rPr>
                <w:rFonts w:ascii="Bookman Old Style" w:hAnsi="Bookman Old Style" w:cstheme="minorHAnsi"/>
                <w:b/>
                <w:bCs/>
                <w:color w:val="000000"/>
                <w:sz w:val="18"/>
                <w:szCs w:val="18"/>
                <w:lang w:val="en-ID" w:eastAsia="en-ID"/>
              </w:rPr>
            </w:pPr>
            <w:r w:rsidRPr="00DB4C17">
              <w:rPr>
                <w:rFonts w:ascii="Bookman Old Style" w:hAnsi="Bookman Old Style" w:cstheme="minorHAnsi"/>
                <w:color w:val="000000"/>
                <w:sz w:val="18"/>
                <w:szCs w:val="18"/>
                <w:lang w:val="en-ID" w:eastAsia="en-ID"/>
              </w:rPr>
              <w:t>%</w:t>
            </w:r>
          </w:p>
        </w:tc>
        <w:tc>
          <w:tcPr>
            <w:tcW w:w="331" w:type="pct"/>
            <w:tcBorders>
              <w:top w:val="single" w:sz="4" w:space="0" w:color="auto"/>
              <w:left w:val="single" w:sz="4" w:space="0" w:color="auto"/>
              <w:bottom w:val="single" w:sz="4" w:space="0" w:color="auto"/>
              <w:right w:val="single" w:sz="4" w:space="0" w:color="auto"/>
            </w:tcBorders>
            <w:shd w:val="clear" w:color="auto" w:fill="auto"/>
            <w:noWrap/>
          </w:tcPr>
          <w:p w:rsidR="00DB4C17" w:rsidRPr="003010AD" w:rsidRDefault="00DB4C17" w:rsidP="00DB4C17">
            <w:pPr>
              <w:jc w:val="right"/>
              <w:rPr>
                <w:sz w:val="18"/>
                <w:szCs w:val="18"/>
              </w:rPr>
            </w:pPr>
            <w:r>
              <w:rPr>
                <w:sz w:val="18"/>
                <w:szCs w:val="18"/>
              </w:rPr>
              <w:t>80</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DB4C17" w:rsidRPr="003010AD" w:rsidRDefault="00DB4C17" w:rsidP="00DB4C17">
            <w:pPr>
              <w:rPr>
                <w:b/>
                <w:sz w:val="18"/>
                <w:szCs w:val="18"/>
              </w:rPr>
            </w:pPr>
            <w:r w:rsidRPr="003010AD">
              <w:rPr>
                <w:b/>
                <w:sz w:val="18"/>
                <w:szCs w:val="18"/>
              </w:rPr>
              <w:t>Kec.Rembang</w:t>
            </w:r>
          </w:p>
        </w:tc>
        <w:tc>
          <w:tcPr>
            <w:tcW w:w="524" w:type="pct"/>
            <w:tcBorders>
              <w:top w:val="single" w:sz="4" w:space="0" w:color="auto"/>
              <w:left w:val="single" w:sz="4" w:space="0" w:color="auto"/>
              <w:bottom w:val="single" w:sz="4" w:space="0" w:color="auto"/>
              <w:right w:val="single" w:sz="4" w:space="0" w:color="auto"/>
            </w:tcBorders>
            <w:shd w:val="clear" w:color="auto" w:fill="auto"/>
            <w:noWrap/>
          </w:tcPr>
          <w:p w:rsidR="00DB4C17" w:rsidRPr="003010AD" w:rsidRDefault="00DB4C17" w:rsidP="00DB4C17">
            <w:pPr>
              <w:jc w:val="right"/>
              <w:rPr>
                <w:b/>
                <w:sz w:val="18"/>
                <w:szCs w:val="18"/>
              </w:rPr>
            </w:pPr>
            <w:r>
              <w:rPr>
                <w:b/>
                <w:sz w:val="18"/>
                <w:szCs w:val="18"/>
              </w:rPr>
              <w:t>175</w:t>
            </w:r>
            <w:r w:rsidRPr="003010AD">
              <w:rPr>
                <w:b/>
                <w:sz w:val="18"/>
                <w:szCs w:val="18"/>
              </w:rPr>
              <w:t>.000.000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DB4C17" w:rsidRPr="003010AD" w:rsidRDefault="00DB4C17" w:rsidP="00DB4C17">
            <w:pPr>
              <w:rPr>
                <w:b/>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DB4C17" w:rsidRPr="003010AD" w:rsidRDefault="00DB4C17" w:rsidP="00DB4C17">
            <w:pPr>
              <w:rPr>
                <w:b/>
                <w:sz w:val="18"/>
                <w:szCs w:val="18"/>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DB4C17" w:rsidRPr="003010AD" w:rsidRDefault="00DB4C17" w:rsidP="00DB4C17">
            <w:pPr>
              <w:rPr>
                <w:b/>
                <w:sz w:val="18"/>
                <w:szCs w:val="18"/>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tcPr>
          <w:p w:rsidR="00DB4C17" w:rsidRPr="003010AD" w:rsidRDefault="00DB4C17" w:rsidP="00DB4C17">
            <w:pPr>
              <w:rPr>
                <w:b/>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auto" w:fill="auto"/>
            <w:noWrap/>
          </w:tcPr>
          <w:p w:rsidR="00DB4C17" w:rsidRPr="003010AD" w:rsidRDefault="00DB4C17" w:rsidP="00DB4C17">
            <w:pPr>
              <w:jc w:val="right"/>
              <w:rPr>
                <w:b/>
                <w:sz w:val="18"/>
                <w:szCs w:val="18"/>
              </w:rPr>
            </w:pPr>
            <w:r>
              <w:rPr>
                <w:b/>
                <w:sz w:val="18"/>
                <w:szCs w:val="18"/>
              </w:rPr>
              <w:t>180</w:t>
            </w:r>
            <w:r w:rsidRPr="003010AD">
              <w:rPr>
                <w:b/>
                <w:sz w:val="18"/>
                <w:szCs w:val="18"/>
              </w:rPr>
              <w:t xml:space="preserve">.000.000 </w:t>
            </w:r>
          </w:p>
        </w:tc>
      </w:tr>
      <w:tr w:rsidR="00DB4C17" w:rsidRPr="00D91FE4"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rPr>
                <w:rFonts w:ascii="Bookman Old Style" w:hAnsi="Bookman Old Style" w:cs="Arial"/>
                <w:sz w:val="18"/>
                <w:szCs w:val="18"/>
              </w:rPr>
            </w:pPr>
            <w:r w:rsidRPr="00D91FE4">
              <w:rPr>
                <w:rFonts w:ascii="Bookman Old Style" w:hAnsi="Bookman Old Style" w:cs="Arial"/>
                <w:bCs/>
                <w:sz w:val="18"/>
                <w:szCs w:val="18"/>
              </w:rPr>
              <w:t>7.01.01.2.09.01</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rPr>
                <w:rFonts w:ascii="Bookman Old Style" w:hAnsi="Bookman Old Style" w:cs="Arial"/>
                <w:color w:val="000000"/>
                <w:sz w:val="18"/>
                <w:szCs w:val="18"/>
              </w:rPr>
            </w:pPr>
            <w:r w:rsidRPr="00D91FE4">
              <w:rPr>
                <w:rFonts w:ascii="Bookman Old Style" w:hAnsi="Bookman Old Style" w:cs="Arial"/>
                <w:color w:val="000000"/>
                <w:sz w:val="18"/>
                <w:szCs w:val="18"/>
              </w:rPr>
              <w:t>Penyediaan Jasa pemeliharaan ,biaya pemeliharaan  dan pajak kendaraan peroranagn Dinas atau kendaraan dinasajabatan</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DB4C17" w:rsidRPr="00DB4C17" w:rsidRDefault="00DB4C17" w:rsidP="00DB4C17">
            <w:pPr>
              <w:rPr>
                <w:rFonts w:ascii="Bookman Old Style" w:hAnsi="Bookman Old Style" w:cstheme="minorHAnsi"/>
                <w:color w:val="0D0D0D"/>
                <w:sz w:val="18"/>
                <w:szCs w:val="18"/>
                <w:lang w:val="en-ID" w:eastAsia="en-ID"/>
              </w:rPr>
            </w:pPr>
            <w:r w:rsidRPr="00DB4C17">
              <w:rPr>
                <w:rFonts w:ascii="Bookman Old Style" w:hAnsi="Bookman Old Style" w:cs="Calibri"/>
                <w:color w:val="000000"/>
                <w:sz w:val="18"/>
                <w:szCs w:val="18"/>
              </w:rPr>
              <w:t>% kendaraan dinas  dengan kondisi baik</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rsidR="00DB4C17" w:rsidRPr="00DB4C17" w:rsidRDefault="00DB4C17" w:rsidP="00DB4C17">
            <w:pPr>
              <w:jc w:val="center"/>
              <w:rPr>
                <w:rFonts w:ascii="Bookman Old Style" w:hAnsi="Bookman Old Style" w:cstheme="minorHAnsi"/>
                <w:color w:val="000000"/>
                <w:sz w:val="18"/>
                <w:szCs w:val="18"/>
                <w:lang w:val="en-ID" w:eastAsia="en-ID"/>
              </w:rPr>
            </w:pPr>
            <w:r w:rsidRPr="00DB4C17">
              <w:rPr>
                <w:rFonts w:ascii="Bookman Old Style" w:hAnsi="Bookman Old Style" w:cs="Calibri"/>
                <w:color w:val="000000"/>
                <w:sz w:val="18"/>
                <w:szCs w:val="18"/>
              </w:rPr>
              <w:t>%</w:t>
            </w:r>
          </w:p>
        </w:tc>
        <w:tc>
          <w:tcPr>
            <w:tcW w:w="331" w:type="pct"/>
            <w:tcBorders>
              <w:top w:val="single" w:sz="4" w:space="0" w:color="auto"/>
              <w:left w:val="single" w:sz="4" w:space="0" w:color="auto"/>
              <w:bottom w:val="single" w:sz="4" w:space="0" w:color="auto"/>
              <w:right w:val="single" w:sz="4" w:space="0" w:color="auto"/>
            </w:tcBorders>
            <w:shd w:val="clear" w:color="auto" w:fill="auto"/>
            <w:noWrap/>
          </w:tcPr>
          <w:p w:rsidR="00DB4C17" w:rsidRPr="00D91FE4" w:rsidRDefault="00DB4C17" w:rsidP="00DB4C17">
            <w:pPr>
              <w:jc w:val="right"/>
              <w:rPr>
                <w:rFonts w:ascii="Bookman Old Style" w:hAnsi="Bookman Old Style" w:cs="Arial"/>
                <w:color w:val="000000"/>
                <w:sz w:val="18"/>
                <w:szCs w:val="18"/>
              </w:rPr>
            </w:pPr>
            <w:r>
              <w:rPr>
                <w:rFonts w:ascii="Bookman Old Style" w:hAnsi="Bookman Old Style" w:cs="Arial"/>
                <w:color w:val="000000"/>
                <w:sz w:val="18"/>
                <w:szCs w:val="18"/>
              </w:rPr>
              <w:t>80</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rPr>
                <w:sz w:val="18"/>
                <w:szCs w:val="18"/>
              </w:rPr>
            </w:pPr>
            <w:r w:rsidRPr="00D91FE4">
              <w:rPr>
                <w:sz w:val="18"/>
                <w:szCs w:val="18"/>
              </w:rPr>
              <w:t>Kec.Rembang</w:t>
            </w:r>
          </w:p>
        </w:tc>
        <w:tc>
          <w:tcPr>
            <w:tcW w:w="524" w:type="pct"/>
            <w:tcBorders>
              <w:top w:val="single" w:sz="4" w:space="0" w:color="auto"/>
              <w:left w:val="single" w:sz="4" w:space="0" w:color="auto"/>
              <w:bottom w:val="single" w:sz="4" w:space="0" w:color="auto"/>
              <w:right w:val="single" w:sz="4" w:space="0" w:color="auto"/>
            </w:tcBorders>
            <w:shd w:val="clear" w:color="auto" w:fill="auto"/>
            <w:noWrap/>
          </w:tcPr>
          <w:p w:rsidR="00DB4C17" w:rsidRPr="00D91FE4" w:rsidRDefault="00DB4C17" w:rsidP="00DB4C17">
            <w:pPr>
              <w:jc w:val="right"/>
              <w:rPr>
                <w:bCs/>
                <w:color w:val="000000"/>
                <w:sz w:val="18"/>
                <w:szCs w:val="18"/>
              </w:rPr>
            </w:pPr>
            <w:r>
              <w:rPr>
                <w:bCs/>
                <w:color w:val="000000"/>
                <w:sz w:val="18"/>
                <w:szCs w:val="18"/>
              </w:rPr>
              <w:t xml:space="preserve">             35</w:t>
            </w:r>
            <w:r w:rsidRPr="00D91FE4">
              <w:rPr>
                <w:bCs/>
                <w:color w:val="000000"/>
                <w:sz w:val="18"/>
                <w:szCs w:val="18"/>
              </w:rPr>
              <w:t xml:space="preserve">.000.000 </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DB4C17" w:rsidRPr="00D91FE4" w:rsidRDefault="00DB4C17" w:rsidP="00DB4C17">
            <w:pPr>
              <w:rPr>
                <w:sz w:val="18"/>
                <w:szCs w:val="18"/>
              </w:rPr>
            </w:pPr>
            <w:r w:rsidRPr="00D91FE4">
              <w:rPr>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rPr>
                <w:sz w:val="18"/>
                <w:szCs w:val="18"/>
              </w:rPr>
            </w:pPr>
            <w:r w:rsidRPr="00D91FE4">
              <w:rPr>
                <w:sz w:val="18"/>
                <w:szCs w:val="18"/>
              </w:rPr>
              <w:t> </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jc w:val="right"/>
              <w:rPr>
                <w:sz w:val="18"/>
                <w:szCs w:val="18"/>
              </w:rPr>
            </w:pPr>
            <w:r w:rsidRPr="00D91FE4">
              <w:rPr>
                <w:sz w:val="18"/>
                <w:szCs w:val="18"/>
              </w:rPr>
              <w:t> </w:t>
            </w:r>
          </w:p>
        </w:tc>
        <w:tc>
          <w:tcPr>
            <w:tcW w:w="331" w:type="pct"/>
            <w:tcBorders>
              <w:top w:val="single" w:sz="4" w:space="0" w:color="auto"/>
              <w:left w:val="single" w:sz="4" w:space="0" w:color="auto"/>
              <w:bottom w:val="single" w:sz="4" w:space="0" w:color="auto"/>
              <w:right w:val="single" w:sz="4" w:space="0" w:color="auto"/>
            </w:tcBorders>
            <w:shd w:val="clear" w:color="auto" w:fill="auto"/>
            <w:noWrap/>
          </w:tcPr>
          <w:p w:rsidR="00DB4C17" w:rsidRPr="00D91FE4" w:rsidRDefault="00DB4C17" w:rsidP="00DB4C17">
            <w:pPr>
              <w:jc w:val="center"/>
              <w:rPr>
                <w:sz w:val="18"/>
                <w:szCs w:val="18"/>
              </w:rPr>
            </w:pPr>
            <w:r w:rsidRPr="00D91FE4">
              <w:rPr>
                <w:sz w:val="18"/>
                <w:szCs w:val="18"/>
              </w:rPr>
              <w:t> </w:t>
            </w:r>
          </w:p>
        </w:tc>
        <w:tc>
          <w:tcPr>
            <w:tcW w:w="524" w:type="pct"/>
            <w:tcBorders>
              <w:top w:val="single" w:sz="4" w:space="0" w:color="auto"/>
              <w:left w:val="single" w:sz="4" w:space="0" w:color="auto"/>
              <w:bottom w:val="single" w:sz="4" w:space="0" w:color="auto"/>
              <w:right w:val="single" w:sz="4" w:space="0" w:color="auto"/>
            </w:tcBorders>
            <w:shd w:val="clear" w:color="auto" w:fill="auto"/>
            <w:noWrap/>
          </w:tcPr>
          <w:p w:rsidR="00DB4C17" w:rsidRPr="00D91FE4" w:rsidRDefault="00DB4C17" w:rsidP="00DB4C17">
            <w:pPr>
              <w:jc w:val="right"/>
              <w:rPr>
                <w:bCs/>
                <w:color w:val="000000"/>
                <w:sz w:val="18"/>
                <w:szCs w:val="18"/>
              </w:rPr>
            </w:pPr>
            <w:r w:rsidRPr="00D91FE4">
              <w:rPr>
                <w:bCs/>
                <w:color w:val="000000"/>
                <w:sz w:val="18"/>
                <w:szCs w:val="18"/>
              </w:rPr>
              <w:t xml:space="preserve">             50.000.000 </w:t>
            </w:r>
          </w:p>
        </w:tc>
      </w:tr>
      <w:tr w:rsidR="00DB4C17" w:rsidRPr="00D91FE4"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rPr>
                <w:rFonts w:ascii="Bookman Old Style" w:hAnsi="Bookman Old Style" w:cs="Arial"/>
                <w:sz w:val="18"/>
                <w:szCs w:val="18"/>
              </w:rPr>
            </w:pPr>
            <w:r w:rsidRPr="00D91FE4">
              <w:rPr>
                <w:rFonts w:ascii="Bookman Old Style" w:hAnsi="Bookman Old Style" w:cs="Arial"/>
                <w:bCs/>
                <w:sz w:val="18"/>
                <w:szCs w:val="18"/>
              </w:rPr>
              <w:t>7.01.01.2.09.06</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rPr>
                <w:rFonts w:ascii="Bookman Old Style" w:hAnsi="Bookman Old Style" w:cs="Arial"/>
                <w:color w:val="000000"/>
                <w:sz w:val="18"/>
                <w:szCs w:val="18"/>
              </w:rPr>
            </w:pPr>
            <w:r w:rsidRPr="00D91FE4">
              <w:rPr>
                <w:rFonts w:ascii="Bookman Old Style" w:hAnsi="Bookman Old Style" w:cs="Arial"/>
                <w:color w:val="000000"/>
                <w:sz w:val="18"/>
                <w:szCs w:val="18"/>
              </w:rPr>
              <w:t>Pemeliharaan peralatan dan mesin lainnya</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DB4C17" w:rsidRPr="00DB4C17" w:rsidRDefault="00DB4C17" w:rsidP="00DB4C17">
            <w:pPr>
              <w:rPr>
                <w:rFonts w:ascii="Bookman Old Style" w:hAnsi="Bookman Old Style" w:cs="Calibri"/>
                <w:color w:val="000000"/>
                <w:sz w:val="18"/>
                <w:szCs w:val="18"/>
              </w:rPr>
            </w:pPr>
            <w:r w:rsidRPr="00DB4C17">
              <w:rPr>
                <w:rFonts w:ascii="Bookman Old Style" w:hAnsi="Bookman Old Style" w:cstheme="minorHAnsi"/>
                <w:color w:val="0D0D0D"/>
                <w:sz w:val="18"/>
                <w:szCs w:val="18"/>
                <w:lang w:val="en-ID" w:eastAsia="en-ID"/>
              </w:rPr>
              <w:t>% peralatan/perlengkapan kantor  dengan kondisi baik</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rsidR="00DB4C17" w:rsidRPr="00DB4C17" w:rsidRDefault="00DB4C17" w:rsidP="00DB4C17">
            <w:pPr>
              <w:jc w:val="center"/>
              <w:rPr>
                <w:rFonts w:ascii="Bookman Old Style" w:hAnsi="Bookman Old Style" w:cs="Calibri"/>
                <w:color w:val="000000"/>
                <w:sz w:val="18"/>
                <w:szCs w:val="18"/>
              </w:rPr>
            </w:pPr>
            <w:r w:rsidRPr="00DB4C17">
              <w:rPr>
                <w:rFonts w:ascii="Bookman Old Style" w:hAnsi="Bookman Old Style" w:cstheme="minorHAnsi"/>
                <w:color w:val="000000"/>
                <w:sz w:val="18"/>
                <w:szCs w:val="18"/>
                <w:lang w:val="en-ID" w:eastAsia="en-ID"/>
              </w:rPr>
              <w:t>%</w:t>
            </w:r>
          </w:p>
        </w:tc>
        <w:tc>
          <w:tcPr>
            <w:tcW w:w="331" w:type="pct"/>
            <w:tcBorders>
              <w:top w:val="single" w:sz="4" w:space="0" w:color="auto"/>
              <w:left w:val="single" w:sz="4" w:space="0" w:color="auto"/>
              <w:bottom w:val="single" w:sz="4" w:space="0" w:color="auto"/>
              <w:right w:val="single" w:sz="4" w:space="0" w:color="auto"/>
            </w:tcBorders>
            <w:shd w:val="clear" w:color="auto" w:fill="auto"/>
            <w:noWrap/>
          </w:tcPr>
          <w:p w:rsidR="00DB4C17" w:rsidRPr="00D91FE4" w:rsidRDefault="00DB4C17" w:rsidP="00DB4C17">
            <w:pPr>
              <w:jc w:val="right"/>
              <w:rPr>
                <w:sz w:val="18"/>
                <w:szCs w:val="18"/>
              </w:rPr>
            </w:pPr>
            <w:r>
              <w:rPr>
                <w:sz w:val="18"/>
                <w:szCs w:val="18"/>
              </w:rPr>
              <w:t>80</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rPr>
                <w:sz w:val="18"/>
                <w:szCs w:val="18"/>
              </w:rPr>
            </w:pPr>
            <w:r w:rsidRPr="00D91FE4">
              <w:rPr>
                <w:sz w:val="18"/>
                <w:szCs w:val="18"/>
              </w:rPr>
              <w:t>Kec.Rembang</w:t>
            </w:r>
          </w:p>
        </w:tc>
        <w:tc>
          <w:tcPr>
            <w:tcW w:w="524" w:type="pct"/>
            <w:tcBorders>
              <w:top w:val="single" w:sz="4" w:space="0" w:color="auto"/>
              <w:left w:val="single" w:sz="4" w:space="0" w:color="auto"/>
              <w:bottom w:val="single" w:sz="4" w:space="0" w:color="auto"/>
              <w:right w:val="single" w:sz="4" w:space="0" w:color="auto"/>
            </w:tcBorders>
            <w:shd w:val="clear" w:color="auto" w:fill="auto"/>
            <w:noWrap/>
          </w:tcPr>
          <w:p w:rsidR="00DB4C17" w:rsidRPr="00D91FE4" w:rsidRDefault="00DB4C17" w:rsidP="00DB4C17">
            <w:pPr>
              <w:jc w:val="right"/>
              <w:rPr>
                <w:sz w:val="18"/>
                <w:szCs w:val="18"/>
              </w:rPr>
            </w:pPr>
            <w:r w:rsidRPr="00D91FE4">
              <w:rPr>
                <w:sz w:val="18"/>
                <w:szCs w:val="18"/>
              </w:rPr>
              <w:t xml:space="preserve"> 25.000.000 </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DB4C17" w:rsidRPr="00D91FE4" w:rsidRDefault="00DB4C17" w:rsidP="00DB4C17">
            <w:pPr>
              <w:rPr>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rPr>
                <w:sz w:val="18"/>
                <w:szCs w:val="18"/>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rPr>
                <w:sz w:val="18"/>
                <w:szCs w:val="18"/>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tcPr>
          <w:p w:rsidR="00DB4C17" w:rsidRPr="00D91FE4" w:rsidRDefault="00DB4C17" w:rsidP="00DB4C17">
            <w:pPr>
              <w:rPr>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auto" w:fill="auto"/>
            <w:noWrap/>
          </w:tcPr>
          <w:p w:rsidR="00DB4C17" w:rsidRPr="00D91FE4" w:rsidRDefault="00DB4C17" w:rsidP="00DB4C17">
            <w:pPr>
              <w:jc w:val="right"/>
              <w:rPr>
                <w:sz w:val="18"/>
                <w:szCs w:val="18"/>
              </w:rPr>
            </w:pPr>
            <w:r w:rsidRPr="00D91FE4">
              <w:rPr>
                <w:sz w:val="18"/>
                <w:szCs w:val="18"/>
              </w:rPr>
              <w:t xml:space="preserve">35.000.000 </w:t>
            </w:r>
          </w:p>
        </w:tc>
      </w:tr>
      <w:tr w:rsidR="00DB4C17" w:rsidRPr="00D91FE4"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rPr>
                <w:rFonts w:ascii="Bookman Old Style" w:hAnsi="Bookman Old Style" w:cs="Arial"/>
                <w:sz w:val="18"/>
                <w:szCs w:val="18"/>
              </w:rPr>
            </w:pPr>
            <w:r w:rsidRPr="00D91FE4">
              <w:rPr>
                <w:rFonts w:ascii="Bookman Old Style" w:hAnsi="Bookman Old Style" w:cs="Arial"/>
                <w:bCs/>
                <w:sz w:val="18"/>
                <w:szCs w:val="18"/>
              </w:rPr>
              <w:t>7.01.01.2.09.09</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rPr>
                <w:rFonts w:ascii="Bookman Old Style" w:hAnsi="Bookman Old Style" w:cs="Arial"/>
                <w:color w:val="000000"/>
                <w:sz w:val="18"/>
                <w:szCs w:val="18"/>
              </w:rPr>
            </w:pPr>
            <w:r w:rsidRPr="00D91FE4">
              <w:rPr>
                <w:rFonts w:ascii="Bookman Old Style" w:hAnsi="Bookman Old Style" w:cs="Arial"/>
                <w:color w:val="000000"/>
                <w:sz w:val="18"/>
                <w:szCs w:val="18"/>
              </w:rPr>
              <w:t>Pemeliharaan /Rehabilitasi gedung kantor dan bangunan lainnya</w:t>
            </w:r>
          </w:p>
        </w:tc>
        <w:tc>
          <w:tcPr>
            <w:tcW w:w="555" w:type="pct"/>
            <w:tcBorders>
              <w:top w:val="nil"/>
              <w:left w:val="nil"/>
              <w:bottom w:val="single" w:sz="4" w:space="0" w:color="auto"/>
              <w:right w:val="single" w:sz="4" w:space="0" w:color="auto"/>
            </w:tcBorders>
            <w:shd w:val="clear" w:color="auto" w:fill="auto"/>
          </w:tcPr>
          <w:p w:rsidR="00DB4C17" w:rsidRPr="00DB4C17" w:rsidRDefault="00DB4C17" w:rsidP="00DB4C17">
            <w:pPr>
              <w:rPr>
                <w:rFonts w:ascii="Bookman Old Style" w:hAnsi="Bookman Old Style" w:cstheme="minorHAnsi"/>
                <w:color w:val="0D0D0D"/>
                <w:sz w:val="18"/>
                <w:szCs w:val="18"/>
                <w:lang w:val="en-ID" w:eastAsia="en-ID"/>
              </w:rPr>
            </w:pPr>
            <w:r w:rsidRPr="00DB4C17">
              <w:rPr>
                <w:rFonts w:ascii="Bookman Old Style" w:hAnsi="Bookman Old Style" w:cstheme="minorHAnsi"/>
                <w:color w:val="0D0D0D"/>
                <w:sz w:val="18"/>
                <w:szCs w:val="18"/>
                <w:lang w:val="en-ID" w:eastAsia="en-ID"/>
              </w:rPr>
              <w:t xml:space="preserve"> % Gedung kantor dan bangunan lainnya dengan kondisi baik</w:t>
            </w:r>
          </w:p>
        </w:tc>
        <w:tc>
          <w:tcPr>
            <w:tcW w:w="249" w:type="pct"/>
            <w:tcBorders>
              <w:top w:val="single" w:sz="4" w:space="0" w:color="auto"/>
              <w:left w:val="nil"/>
              <w:bottom w:val="single" w:sz="4" w:space="0" w:color="auto"/>
              <w:right w:val="single" w:sz="4" w:space="0" w:color="auto"/>
            </w:tcBorders>
            <w:shd w:val="clear" w:color="auto" w:fill="auto"/>
            <w:noWrap/>
          </w:tcPr>
          <w:p w:rsidR="00DB4C17" w:rsidRPr="00DB4C17" w:rsidRDefault="00DB4C17" w:rsidP="00DB4C17">
            <w:pPr>
              <w:jc w:val="center"/>
              <w:rPr>
                <w:rFonts w:ascii="Bookman Old Style" w:hAnsi="Bookman Old Style" w:cstheme="minorHAnsi"/>
                <w:color w:val="000000"/>
                <w:sz w:val="18"/>
                <w:szCs w:val="18"/>
                <w:lang w:val="en-ID" w:eastAsia="en-ID"/>
              </w:rPr>
            </w:pPr>
            <w:r w:rsidRPr="00DB4C17">
              <w:rPr>
                <w:rFonts w:ascii="Bookman Old Style" w:hAnsi="Bookman Old Style" w:cstheme="minorHAnsi"/>
                <w:color w:val="000000"/>
                <w:sz w:val="18"/>
                <w:szCs w:val="18"/>
                <w:lang w:val="en-ID" w:eastAsia="en-ID"/>
              </w:rPr>
              <w:t>%</w:t>
            </w:r>
          </w:p>
        </w:tc>
        <w:tc>
          <w:tcPr>
            <w:tcW w:w="331" w:type="pct"/>
            <w:tcBorders>
              <w:top w:val="nil"/>
              <w:left w:val="nil"/>
              <w:bottom w:val="single" w:sz="4" w:space="0" w:color="auto"/>
              <w:right w:val="single" w:sz="4" w:space="0" w:color="auto"/>
            </w:tcBorders>
            <w:shd w:val="clear" w:color="auto" w:fill="auto"/>
            <w:noWrap/>
          </w:tcPr>
          <w:p w:rsidR="00DB4C17" w:rsidRPr="00DB4C17" w:rsidRDefault="00DB4C17" w:rsidP="00DB4C17">
            <w:pPr>
              <w:rPr>
                <w:rFonts w:ascii="Bookman Old Style" w:hAnsi="Bookman Old Style" w:cstheme="minorHAnsi"/>
                <w:color w:val="000000"/>
                <w:sz w:val="18"/>
                <w:szCs w:val="18"/>
                <w:lang w:val="en-ID" w:eastAsia="en-ID"/>
              </w:rPr>
            </w:pPr>
            <w:r w:rsidRPr="00DB4C17">
              <w:rPr>
                <w:rFonts w:ascii="Bookman Old Style" w:hAnsi="Bookman Old Style" w:cstheme="minorHAnsi"/>
                <w:color w:val="000000"/>
                <w:sz w:val="18"/>
                <w:szCs w:val="18"/>
                <w:lang w:val="en-ID" w:eastAsia="en-ID"/>
              </w:rPr>
              <w:t>100</w:t>
            </w:r>
          </w:p>
        </w:tc>
        <w:tc>
          <w:tcPr>
            <w:tcW w:w="395" w:type="pct"/>
            <w:tcBorders>
              <w:top w:val="nil"/>
              <w:left w:val="nil"/>
              <w:bottom w:val="single" w:sz="4" w:space="0" w:color="auto"/>
              <w:right w:val="single" w:sz="4" w:space="0" w:color="auto"/>
            </w:tcBorders>
            <w:shd w:val="clear" w:color="auto" w:fill="auto"/>
          </w:tcPr>
          <w:p w:rsidR="00DB4C17" w:rsidRPr="00D91FE4" w:rsidRDefault="00DB4C17" w:rsidP="00DB4C17">
            <w:pPr>
              <w:rPr>
                <w:sz w:val="18"/>
                <w:szCs w:val="18"/>
              </w:rPr>
            </w:pPr>
            <w:r w:rsidRPr="00D91FE4">
              <w:rPr>
                <w:sz w:val="18"/>
                <w:szCs w:val="18"/>
              </w:rPr>
              <w:t>Kec.Rembang</w:t>
            </w:r>
          </w:p>
        </w:tc>
        <w:tc>
          <w:tcPr>
            <w:tcW w:w="524" w:type="pct"/>
            <w:tcBorders>
              <w:top w:val="nil"/>
              <w:left w:val="nil"/>
              <w:bottom w:val="single" w:sz="4" w:space="0" w:color="auto"/>
              <w:right w:val="single" w:sz="4" w:space="0" w:color="auto"/>
            </w:tcBorders>
            <w:shd w:val="clear" w:color="auto" w:fill="auto"/>
            <w:noWrap/>
          </w:tcPr>
          <w:p w:rsidR="00DB4C17" w:rsidRPr="00D91FE4" w:rsidRDefault="00DB4C17" w:rsidP="00DB4C17">
            <w:pPr>
              <w:jc w:val="right"/>
              <w:rPr>
                <w:sz w:val="18"/>
                <w:szCs w:val="18"/>
              </w:rPr>
            </w:pPr>
            <w:r>
              <w:rPr>
                <w:sz w:val="18"/>
                <w:szCs w:val="18"/>
              </w:rPr>
              <w:t xml:space="preserve"> 9</w:t>
            </w:r>
            <w:r w:rsidRPr="00D91FE4">
              <w:rPr>
                <w:sz w:val="18"/>
                <w:szCs w:val="18"/>
              </w:rPr>
              <w:t xml:space="preserve">0.000.000 </w:t>
            </w:r>
          </w:p>
        </w:tc>
        <w:tc>
          <w:tcPr>
            <w:tcW w:w="274" w:type="pct"/>
            <w:tcBorders>
              <w:top w:val="single" w:sz="4" w:space="0" w:color="auto"/>
              <w:left w:val="nil"/>
              <w:bottom w:val="single" w:sz="4" w:space="0" w:color="auto"/>
              <w:right w:val="single" w:sz="4" w:space="0" w:color="auto"/>
            </w:tcBorders>
            <w:shd w:val="clear" w:color="auto" w:fill="auto"/>
            <w:noWrap/>
          </w:tcPr>
          <w:p w:rsidR="00DB4C17" w:rsidRPr="00D91FE4" w:rsidRDefault="00DB4C17" w:rsidP="00DB4C17">
            <w:pPr>
              <w:rPr>
                <w:sz w:val="18"/>
                <w:szCs w:val="18"/>
              </w:rPr>
            </w:pPr>
          </w:p>
        </w:tc>
        <w:tc>
          <w:tcPr>
            <w:tcW w:w="274" w:type="pct"/>
            <w:tcBorders>
              <w:top w:val="single" w:sz="4" w:space="0" w:color="auto"/>
              <w:left w:val="nil"/>
              <w:bottom w:val="single" w:sz="4" w:space="0" w:color="auto"/>
              <w:right w:val="single" w:sz="4" w:space="0" w:color="auto"/>
            </w:tcBorders>
            <w:shd w:val="clear" w:color="auto" w:fill="auto"/>
          </w:tcPr>
          <w:p w:rsidR="00DB4C17" w:rsidRPr="00D91FE4" w:rsidRDefault="00DB4C17" w:rsidP="00DB4C17">
            <w:pPr>
              <w:rPr>
                <w:sz w:val="18"/>
                <w:szCs w:val="18"/>
              </w:rPr>
            </w:pPr>
          </w:p>
        </w:tc>
        <w:tc>
          <w:tcPr>
            <w:tcW w:w="289" w:type="pct"/>
            <w:tcBorders>
              <w:top w:val="single" w:sz="4" w:space="0" w:color="auto"/>
              <w:left w:val="nil"/>
              <w:bottom w:val="single" w:sz="4" w:space="0" w:color="auto"/>
              <w:right w:val="single" w:sz="4" w:space="0" w:color="auto"/>
            </w:tcBorders>
            <w:shd w:val="clear" w:color="auto" w:fill="auto"/>
          </w:tcPr>
          <w:p w:rsidR="00DB4C17" w:rsidRPr="00D91FE4" w:rsidRDefault="00DB4C17" w:rsidP="00DB4C17">
            <w:pPr>
              <w:rPr>
                <w:sz w:val="18"/>
                <w:szCs w:val="18"/>
              </w:rPr>
            </w:pPr>
          </w:p>
        </w:tc>
        <w:tc>
          <w:tcPr>
            <w:tcW w:w="331" w:type="pct"/>
            <w:tcBorders>
              <w:top w:val="single" w:sz="4" w:space="0" w:color="auto"/>
              <w:left w:val="nil"/>
              <w:bottom w:val="single" w:sz="4" w:space="0" w:color="auto"/>
              <w:right w:val="single" w:sz="4" w:space="0" w:color="auto"/>
            </w:tcBorders>
            <w:shd w:val="clear" w:color="auto" w:fill="auto"/>
            <w:noWrap/>
          </w:tcPr>
          <w:p w:rsidR="00DB4C17" w:rsidRPr="00D91FE4" w:rsidRDefault="00DB4C17" w:rsidP="00DB4C17">
            <w:pPr>
              <w:rPr>
                <w:sz w:val="18"/>
                <w:szCs w:val="18"/>
              </w:rPr>
            </w:pPr>
          </w:p>
        </w:tc>
        <w:tc>
          <w:tcPr>
            <w:tcW w:w="524" w:type="pct"/>
            <w:tcBorders>
              <w:top w:val="nil"/>
              <w:left w:val="nil"/>
              <w:bottom w:val="single" w:sz="4" w:space="0" w:color="auto"/>
              <w:right w:val="single" w:sz="4" w:space="0" w:color="auto"/>
            </w:tcBorders>
            <w:shd w:val="clear" w:color="auto" w:fill="auto"/>
            <w:noWrap/>
          </w:tcPr>
          <w:p w:rsidR="00DB4C17" w:rsidRPr="00D91FE4" w:rsidRDefault="00DB4C17" w:rsidP="00DB4C17">
            <w:pPr>
              <w:jc w:val="right"/>
              <w:rPr>
                <w:sz w:val="18"/>
                <w:szCs w:val="18"/>
              </w:rPr>
            </w:pPr>
            <w:r>
              <w:rPr>
                <w:sz w:val="18"/>
                <w:szCs w:val="18"/>
              </w:rPr>
              <w:t xml:space="preserve"> 7</w:t>
            </w:r>
            <w:r w:rsidRPr="00D91FE4">
              <w:rPr>
                <w:sz w:val="18"/>
                <w:szCs w:val="18"/>
              </w:rPr>
              <w:t xml:space="preserve">0.000.000 </w:t>
            </w:r>
          </w:p>
        </w:tc>
      </w:tr>
      <w:tr w:rsidR="00DB4C17" w:rsidRPr="00D91FE4"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rPr>
                <w:rFonts w:ascii="Bookman Old Style" w:hAnsi="Bookman Old Style" w:cs="Arial"/>
                <w:sz w:val="18"/>
                <w:szCs w:val="18"/>
              </w:rPr>
            </w:pPr>
            <w:r w:rsidRPr="00D91FE4">
              <w:rPr>
                <w:rFonts w:ascii="Bookman Old Style" w:hAnsi="Bookman Old Style" w:cs="Arial"/>
                <w:bCs/>
                <w:sz w:val="18"/>
                <w:szCs w:val="18"/>
              </w:rPr>
              <w:t>7.01.01.2.09.10</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rPr>
                <w:rFonts w:ascii="Bookman Old Style" w:hAnsi="Bookman Old Style" w:cs="Arial"/>
                <w:color w:val="000000"/>
                <w:sz w:val="18"/>
                <w:szCs w:val="18"/>
              </w:rPr>
            </w:pPr>
            <w:r w:rsidRPr="00D91FE4">
              <w:rPr>
                <w:rFonts w:ascii="Bookman Old Style" w:hAnsi="Bookman Old Style" w:cs="Arial"/>
                <w:color w:val="000000"/>
                <w:sz w:val="18"/>
                <w:szCs w:val="18"/>
              </w:rPr>
              <w:t>Pemeliharaan /rehabilitasi sarana dan prasarana gedung kantor atau bangunan lainnya</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DB4C17" w:rsidRPr="00DB4C17" w:rsidRDefault="00DB4C17" w:rsidP="00DB4C17">
            <w:pPr>
              <w:rPr>
                <w:rFonts w:ascii="Bookman Old Style" w:hAnsi="Bookman Old Style" w:cstheme="minorHAnsi"/>
                <w:color w:val="0D0D0D"/>
                <w:sz w:val="18"/>
                <w:szCs w:val="18"/>
                <w:lang w:val="en-ID" w:eastAsia="en-ID"/>
              </w:rPr>
            </w:pPr>
            <w:r w:rsidRPr="00DB4C17">
              <w:rPr>
                <w:rFonts w:ascii="Bookman Old Style" w:hAnsi="Bookman Old Style" w:cstheme="minorHAnsi"/>
                <w:color w:val="0D0D0D"/>
                <w:sz w:val="18"/>
                <w:szCs w:val="18"/>
                <w:lang w:val="en-ID" w:eastAsia="en-ID"/>
              </w:rPr>
              <w:t xml:space="preserve"> % sarana dan prasarana gedung kantor atau bangunan lainnya dengan kondisi baik</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DB4C17" w:rsidRPr="00DB4C17" w:rsidRDefault="00DB4C17" w:rsidP="00DB4C17">
            <w:pPr>
              <w:jc w:val="center"/>
              <w:rPr>
                <w:rFonts w:ascii="Bookman Old Style" w:hAnsi="Bookman Old Style" w:cstheme="minorHAnsi"/>
                <w:color w:val="000000"/>
                <w:sz w:val="18"/>
                <w:szCs w:val="18"/>
                <w:lang w:val="en-ID" w:eastAsia="en-ID"/>
              </w:rPr>
            </w:pPr>
            <w:r w:rsidRPr="00DB4C17">
              <w:rPr>
                <w:rFonts w:ascii="Bookman Old Style" w:hAnsi="Bookman Old Style" w:cstheme="minorHAnsi"/>
                <w:color w:val="000000"/>
                <w:sz w:val="18"/>
                <w:szCs w:val="18"/>
                <w:lang w:val="en-ID" w:eastAsia="en-ID"/>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DB4C17" w:rsidRPr="00DB4C17" w:rsidRDefault="00DB4C17" w:rsidP="00DB4C17">
            <w:pPr>
              <w:rPr>
                <w:rFonts w:ascii="Bookman Old Style" w:hAnsi="Bookman Old Style" w:cstheme="minorHAnsi"/>
                <w:color w:val="000000"/>
                <w:sz w:val="18"/>
                <w:szCs w:val="18"/>
                <w:lang w:val="en-ID" w:eastAsia="en-ID"/>
              </w:rPr>
            </w:pPr>
            <w:r w:rsidRPr="00DB4C17">
              <w:rPr>
                <w:rFonts w:ascii="Bookman Old Style" w:hAnsi="Bookman Old Style" w:cstheme="minorHAnsi"/>
                <w:color w:val="000000"/>
                <w:sz w:val="18"/>
                <w:szCs w:val="18"/>
                <w:lang w:val="en-ID" w:eastAsia="en-ID"/>
              </w:rPr>
              <w:t>100</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rPr>
                <w:sz w:val="18"/>
                <w:szCs w:val="18"/>
              </w:rPr>
            </w:pPr>
            <w:r w:rsidRPr="00D91FE4">
              <w:rPr>
                <w:sz w:val="18"/>
                <w:szCs w:val="18"/>
              </w:rPr>
              <w:t>Kec.Rembang</w:t>
            </w:r>
          </w:p>
        </w:tc>
        <w:tc>
          <w:tcPr>
            <w:tcW w:w="524" w:type="pct"/>
            <w:tcBorders>
              <w:top w:val="single" w:sz="4" w:space="0" w:color="auto"/>
              <w:left w:val="single" w:sz="4" w:space="0" w:color="auto"/>
              <w:bottom w:val="single" w:sz="4" w:space="0" w:color="auto"/>
              <w:right w:val="single" w:sz="4" w:space="0" w:color="auto"/>
            </w:tcBorders>
            <w:shd w:val="clear" w:color="auto" w:fill="auto"/>
            <w:noWrap/>
          </w:tcPr>
          <w:p w:rsidR="00DB4C17" w:rsidRPr="00D91FE4" w:rsidRDefault="00DB4C17" w:rsidP="00DB4C17">
            <w:pPr>
              <w:jc w:val="right"/>
              <w:rPr>
                <w:sz w:val="18"/>
                <w:szCs w:val="18"/>
              </w:rPr>
            </w:pPr>
            <w:r w:rsidRPr="00D91FE4">
              <w:rPr>
                <w:sz w:val="18"/>
                <w:szCs w:val="18"/>
              </w:rPr>
              <w:t xml:space="preserve"> 25.000.000 </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rPr>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rPr>
                <w:sz w:val="18"/>
                <w:szCs w:val="18"/>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rPr>
                <w:sz w:val="18"/>
                <w:szCs w:val="18"/>
              </w:rPr>
            </w:pP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DB4C17" w:rsidRPr="00D91FE4" w:rsidRDefault="00DB4C17" w:rsidP="00DB4C17">
            <w:pPr>
              <w:rPr>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auto" w:fill="auto"/>
            <w:noWrap/>
          </w:tcPr>
          <w:p w:rsidR="00DB4C17" w:rsidRPr="00D91FE4" w:rsidRDefault="00DB4C17" w:rsidP="00DB4C17">
            <w:pPr>
              <w:jc w:val="right"/>
              <w:rPr>
                <w:sz w:val="18"/>
                <w:szCs w:val="18"/>
              </w:rPr>
            </w:pPr>
            <w:r w:rsidRPr="00D91FE4">
              <w:rPr>
                <w:sz w:val="18"/>
                <w:szCs w:val="18"/>
              </w:rPr>
              <w:t xml:space="preserve"> 25.000.000 </w:t>
            </w:r>
          </w:p>
        </w:tc>
      </w:tr>
      <w:tr w:rsidR="00DB4C17" w:rsidRPr="003010AD"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DB4C17" w:rsidRPr="003010AD" w:rsidRDefault="00DB4C17" w:rsidP="00DB4C17">
            <w:pPr>
              <w:rPr>
                <w:rFonts w:ascii="Bookman Old Style" w:hAnsi="Bookman Old Style" w:cs="Arial"/>
                <w:sz w:val="18"/>
                <w:szCs w:val="18"/>
              </w:rPr>
            </w:pPr>
            <w:r w:rsidRPr="003010AD">
              <w:rPr>
                <w:rFonts w:ascii="Bookman Old Style" w:hAnsi="Bookman Old Style" w:cs="Arial"/>
                <w:b/>
                <w:bCs/>
                <w:sz w:val="18"/>
                <w:szCs w:val="18"/>
              </w:rPr>
              <w:t>7.01.02</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DB4C17" w:rsidRPr="003010AD" w:rsidRDefault="00DB4C17" w:rsidP="00DB4C17">
            <w:pPr>
              <w:rPr>
                <w:rFonts w:ascii="Bookman Old Style" w:hAnsi="Bookman Old Style" w:cs="Arial"/>
                <w:b/>
                <w:color w:val="000000"/>
                <w:sz w:val="18"/>
                <w:szCs w:val="18"/>
              </w:rPr>
            </w:pPr>
            <w:r w:rsidRPr="003010AD">
              <w:rPr>
                <w:rFonts w:ascii="Bookman Old Style" w:hAnsi="Bookman Old Style" w:cs="Arial"/>
                <w:b/>
                <w:color w:val="000000"/>
                <w:sz w:val="18"/>
                <w:szCs w:val="18"/>
              </w:rPr>
              <w:t>Program Penyelenggaraan Pemerintahan dan pelayanan Publik</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DB4C17" w:rsidRPr="00DB4C17" w:rsidRDefault="00DB4C17" w:rsidP="00DB4C17">
            <w:pPr>
              <w:rPr>
                <w:rFonts w:ascii="Bookman Old Style" w:hAnsi="Bookman Old Style" w:cstheme="minorHAnsi"/>
                <w:b/>
                <w:color w:val="0D0D0D"/>
                <w:sz w:val="18"/>
                <w:szCs w:val="18"/>
                <w:lang w:val="en-ID" w:eastAsia="en-ID"/>
              </w:rPr>
            </w:pPr>
            <w:r w:rsidRPr="00DB4C17">
              <w:rPr>
                <w:rFonts w:ascii="Bookman Old Style" w:hAnsi="Bookman Old Style" w:cstheme="minorHAnsi"/>
                <w:b/>
                <w:color w:val="0D0D0D"/>
                <w:sz w:val="18"/>
                <w:szCs w:val="18"/>
                <w:lang w:val="en-ID" w:eastAsia="en-ID"/>
              </w:rPr>
              <w:t>Capaian urusan pemerintahan yang dilimpahkan ke camat</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DB4C17" w:rsidRPr="00DB4C17" w:rsidRDefault="00DB4C17" w:rsidP="00DB4C17">
            <w:pPr>
              <w:jc w:val="center"/>
              <w:rPr>
                <w:rFonts w:ascii="Bookman Old Style" w:hAnsi="Bookman Old Style" w:cstheme="minorHAnsi"/>
                <w:b/>
                <w:color w:val="000000"/>
                <w:sz w:val="18"/>
                <w:szCs w:val="18"/>
                <w:lang w:val="en-ID" w:eastAsia="en-ID"/>
              </w:rPr>
            </w:pPr>
            <w:r w:rsidRPr="00DB4C17">
              <w:rPr>
                <w:rFonts w:ascii="Bookman Old Style" w:hAnsi="Bookman Old Style" w:cstheme="minorHAnsi"/>
                <w:b/>
                <w:color w:val="000000"/>
                <w:sz w:val="18"/>
                <w:szCs w:val="18"/>
                <w:lang w:val="en-ID" w:eastAsia="en-ID"/>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DB4C17" w:rsidRPr="00DB4C17" w:rsidRDefault="00DB4C17" w:rsidP="00DB4C17">
            <w:pPr>
              <w:rPr>
                <w:rFonts w:ascii="Bookman Old Style" w:hAnsi="Bookman Old Style" w:cstheme="minorHAnsi"/>
                <w:b/>
                <w:color w:val="000000"/>
                <w:sz w:val="18"/>
                <w:szCs w:val="18"/>
                <w:lang w:val="en-ID" w:eastAsia="en-ID"/>
              </w:rPr>
            </w:pPr>
            <w:r w:rsidRPr="00DB4C17">
              <w:rPr>
                <w:rFonts w:ascii="Bookman Old Style" w:hAnsi="Bookman Old Style" w:cstheme="minorHAnsi"/>
                <w:b/>
                <w:color w:val="000000"/>
                <w:sz w:val="18"/>
                <w:szCs w:val="18"/>
                <w:lang w:val="en-ID" w:eastAsia="en-ID"/>
              </w:rPr>
              <w:t>100</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DB4C17" w:rsidRPr="00E047D0" w:rsidRDefault="00DB4C17" w:rsidP="00DB4C17">
            <w:pPr>
              <w:rPr>
                <w:b/>
                <w:sz w:val="18"/>
                <w:szCs w:val="18"/>
              </w:rPr>
            </w:pPr>
            <w:r w:rsidRPr="00E047D0">
              <w:rPr>
                <w:b/>
                <w:sz w:val="18"/>
                <w:szCs w:val="18"/>
              </w:rPr>
              <w:t>Kec.Rembang</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B4C17" w:rsidRPr="00E047D0" w:rsidRDefault="00DB4C17" w:rsidP="00DB4C17">
            <w:pPr>
              <w:jc w:val="right"/>
              <w:rPr>
                <w:b/>
                <w:sz w:val="18"/>
                <w:szCs w:val="18"/>
              </w:rPr>
            </w:pPr>
            <w:r>
              <w:rPr>
                <w:b/>
                <w:sz w:val="18"/>
                <w:szCs w:val="18"/>
              </w:rPr>
              <w:t>339</w:t>
            </w:r>
            <w:r w:rsidRPr="00E047D0">
              <w:rPr>
                <w:b/>
                <w:sz w:val="18"/>
                <w:szCs w:val="18"/>
              </w:rPr>
              <w:t>.100.000</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DB4C17" w:rsidRPr="00E047D0" w:rsidRDefault="00DB4C17" w:rsidP="00DB4C17">
            <w:pPr>
              <w:rPr>
                <w:b/>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DB4C17" w:rsidRPr="00E047D0" w:rsidRDefault="00DB4C17" w:rsidP="00DB4C17">
            <w:pPr>
              <w:rPr>
                <w:b/>
                <w:sz w:val="18"/>
                <w:szCs w:val="18"/>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DB4C17" w:rsidRPr="00E047D0" w:rsidRDefault="00DB4C17" w:rsidP="00DB4C17">
            <w:pPr>
              <w:rPr>
                <w:b/>
                <w:sz w:val="18"/>
                <w:szCs w:val="18"/>
              </w:rPr>
            </w:pP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DB4C17" w:rsidRPr="00E047D0" w:rsidRDefault="00DB4C17" w:rsidP="00DB4C17">
            <w:pPr>
              <w:rPr>
                <w:b/>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B4C17" w:rsidRPr="00E047D0" w:rsidRDefault="00DB4C17" w:rsidP="00DB4C17">
            <w:pPr>
              <w:jc w:val="right"/>
              <w:rPr>
                <w:b/>
                <w:sz w:val="18"/>
                <w:szCs w:val="18"/>
              </w:rPr>
            </w:pPr>
            <w:r w:rsidRPr="00E047D0">
              <w:rPr>
                <w:b/>
                <w:sz w:val="18"/>
                <w:szCs w:val="18"/>
              </w:rPr>
              <w:t xml:space="preserve"> </w:t>
            </w:r>
            <w:r>
              <w:rPr>
                <w:b/>
                <w:sz w:val="18"/>
                <w:szCs w:val="18"/>
              </w:rPr>
              <w:t>500.000</w:t>
            </w:r>
            <w:r w:rsidRPr="00E047D0">
              <w:rPr>
                <w:b/>
                <w:sz w:val="18"/>
                <w:szCs w:val="18"/>
              </w:rPr>
              <w:t xml:space="preserve">.000 </w:t>
            </w:r>
          </w:p>
        </w:tc>
      </w:tr>
      <w:tr w:rsidR="005B7C0D" w:rsidRPr="00D91FE4"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5B7C0D" w:rsidRPr="00D91FE4" w:rsidRDefault="005B7C0D" w:rsidP="005B7C0D">
            <w:pPr>
              <w:rPr>
                <w:rFonts w:ascii="Bookman Old Style" w:hAnsi="Bookman Old Style" w:cs="Arial"/>
                <w:sz w:val="18"/>
                <w:szCs w:val="18"/>
              </w:rPr>
            </w:pPr>
            <w:r w:rsidRPr="00D91FE4">
              <w:rPr>
                <w:rFonts w:ascii="Bookman Old Style" w:hAnsi="Bookman Old Style" w:cs="Arial"/>
                <w:bCs/>
                <w:sz w:val="18"/>
                <w:szCs w:val="18"/>
              </w:rPr>
              <w:t>7.01.02.2.04</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5B7C0D" w:rsidRPr="00D91FE4" w:rsidRDefault="005B7C0D" w:rsidP="005B7C0D">
            <w:pPr>
              <w:rPr>
                <w:rFonts w:ascii="Bookman Old Style" w:hAnsi="Bookman Old Style" w:cs="Arial"/>
                <w:color w:val="000000"/>
                <w:sz w:val="18"/>
                <w:szCs w:val="18"/>
              </w:rPr>
            </w:pPr>
            <w:r w:rsidRPr="00D91FE4">
              <w:rPr>
                <w:rFonts w:ascii="Bookman Old Style" w:hAnsi="Bookman Old Style" w:cs="Arial"/>
                <w:color w:val="000000"/>
                <w:sz w:val="18"/>
                <w:szCs w:val="18"/>
              </w:rPr>
              <w:t>Pelaksanaan urusan pemerintahan yang dilimpahkan kepada camat</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rPr>
                <w:rFonts w:ascii="Bookman Old Style" w:hAnsi="Bookman Old Style" w:cstheme="minorHAnsi"/>
                <w:color w:val="0D0D0D"/>
                <w:sz w:val="18"/>
                <w:szCs w:val="18"/>
                <w:lang w:val="en-ID" w:eastAsia="en-ID"/>
              </w:rPr>
            </w:pPr>
            <w:r w:rsidRPr="005B7C0D">
              <w:rPr>
                <w:rFonts w:ascii="Bookman Old Style" w:hAnsi="Bookman Old Style" w:cstheme="minorHAnsi"/>
                <w:color w:val="0D0D0D"/>
                <w:sz w:val="18"/>
                <w:szCs w:val="18"/>
                <w:lang w:val="en-ID" w:eastAsia="en-ID"/>
              </w:rPr>
              <w:t>% penyelenggaraan penunjang kesejahteraan masyarakata yang ditangani</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jc w:val="center"/>
              <w:rPr>
                <w:rFonts w:ascii="Bookman Old Style" w:hAnsi="Bookman Old Style" w:cstheme="minorHAnsi"/>
                <w:color w:val="000000"/>
                <w:sz w:val="18"/>
                <w:szCs w:val="18"/>
                <w:lang w:val="en-ID" w:eastAsia="en-ID"/>
              </w:rPr>
            </w:pPr>
            <w:r w:rsidRPr="005B7C0D">
              <w:rPr>
                <w:rFonts w:ascii="Bookman Old Style" w:hAnsi="Bookman Old Style" w:cstheme="minorHAnsi"/>
                <w:color w:val="000000"/>
                <w:sz w:val="18"/>
                <w:szCs w:val="18"/>
                <w:lang w:val="en-ID" w:eastAsia="en-ID"/>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rPr>
                <w:rFonts w:ascii="Bookman Old Style" w:hAnsi="Bookman Old Style" w:cstheme="minorHAnsi"/>
                <w:color w:val="000000"/>
                <w:sz w:val="18"/>
                <w:szCs w:val="18"/>
                <w:lang w:val="en-ID" w:eastAsia="en-ID"/>
              </w:rPr>
            </w:pPr>
            <w:r w:rsidRPr="005B7C0D">
              <w:rPr>
                <w:rFonts w:ascii="Bookman Old Style" w:hAnsi="Bookman Old Style" w:cstheme="minorHAnsi"/>
                <w:color w:val="000000"/>
                <w:sz w:val="18"/>
                <w:szCs w:val="18"/>
                <w:lang w:val="en-ID" w:eastAsia="en-ID"/>
              </w:rPr>
              <w:t>100</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5B7C0D" w:rsidRPr="00D91FE4" w:rsidRDefault="005B7C0D" w:rsidP="005B7C0D">
            <w:pPr>
              <w:rPr>
                <w:sz w:val="18"/>
                <w:szCs w:val="18"/>
              </w:rPr>
            </w:pPr>
            <w:r w:rsidRPr="00D91FE4">
              <w:rPr>
                <w:sz w:val="18"/>
                <w:szCs w:val="18"/>
              </w:rPr>
              <w:t>Kec.Rembang</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B7C0D" w:rsidRPr="00D91FE4" w:rsidRDefault="005B7C0D" w:rsidP="005B7C0D">
            <w:pPr>
              <w:jc w:val="right"/>
              <w:rPr>
                <w:bCs/>
                <w:sz w:val="18"/>
                <w:szCs w:val="18"/>
              </w:rPr>
            </w:pPr>
            <w:r>
              <w:rPr>
                <w:bCs/>
                <w:sz w:val="18"/>
                <w:szCs w:val="18"/>
              </w:rPr>
              <w:t>339</w:t>
            </w:r>
            <w:r w:rsidRPr="00D91FE4">
              <w:rPr>
                <w:bCs/>
                <w:sz w:val="18"/>
                <w:szCs w:val="18"/>
              </w:rPr>
              <w:t>.100.000</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5B7C0D" w:rsidRPr="00D91FE4" w:rsidRDefault="005B7C0D" w:rsidP="005B7C0D">
            <w:pPr>
              <w:rPr>
                <w:bCs/>
                <w:sz w:val="18"/>
                <w:szCs w:val="18"/>
              </w:rPr>
            </w:pPr>
            <w:r w:rsidRPr="00D91FE4">
              <w:rPr>
                <w:bCs/>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5B7C0D" w:rsidRPr="00D91FE4" w:rsidRDefault="005B7C0D" w:rsidP="005B7C0D">
            <w:pPr>
              <w:rPr>
                <w:bCs/>
                <w:sz w:val="18"/>
                <w:szCs w:val="18"/>
              </w:rPr>
            </w:pPr>
            <w:r w:rsidRPr="00D91FE4">
              <w:rPr>
                <w:bCs/>
                <w:sz w:val="18"/>
                <w:szCs w:val="18"/>
              </w:rPr>
              <w:t> </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5B7C0D" w:rsidRPr="00D91FE4" w:rsidRDefault="005B7C0D" w:rsidP="005B7C0D">
            <w:pPr>
              <w:rPr>
                <w:bCs/>
                <w:sz w:val="18"/>
                <w:szCs w:val="18"/>
              </w:rPr>
            </w:pPr>
            <w:r w:rsidRPr="00D91FE4">
              <w:rPr>
                <w:bCs/>
                <w:sz w:val="18"/>
                <w:szCs w:val="18"/>
              </w:rPr>
              <w:t> </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5B7C0D" w:rsidRPr="00D91FE4" w:rsidRDefault="005B7C0D" w:rsidP="005B7C0D">
            <w:pPr>
              <w:rPr>
                <w:bCs/>
                <w:sz w:val="18"/>
                <w:szCs w:val="18"/>
              </w:rPr>
            </w:pPr>
            <w:r w:rsidRPr="00D91FE4">
              <w:rPr>
                <w:bCs/>
                <w:sz w:val="18"/>
                <w:szCs w:val="18"/>
              </w:rPr>
              <w:t>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B7C0D" w:rsidRDefault="005B7C0D" w:rsidP="005B7C0D">
            <w:pPr>
              <w:jc w:val="right"/>
              <w:rPr>
                <w:bCs/>
                <w:color w:val="000000"/>
                <w:sz w:val="18"/>
                <w:szCs w:val="18"/>
              </w:rPr>
            </w:pPr>
            <w:r>
              <w:rPr>
                <w:bCs/>
                <w:color w:val="000000"/>
                <w:sz w:val="18"/>
                <w:szCs w:val="18"/>
              </w:rPr>
              <w:t xml:space="preserve">           500.0</w:t>
            </w:r>
            <w:r w:rsidRPr="00D91FE4">
              <w:rPr>
                <w:bCs/>
                <w:color w:val="000000"/>
                <w:sz w:val="18"/>
                <w:szCs w:val="18"/>
              </w:rPr>
              <w:t xml:space="preserve">00.000 </w:t>
            </w:r>
          </w:p>
          <w:p w:rsidR="005B7C0D" w:rsidRPr="00D91FE4" w:rsidRDefault="005B7C0D" w:rsidP="005B7C0D">
            <w:pPr>
              <w:jc w:val="center"/>
              <w:rPr>
                <w:sz w:val="18"/>
                <w:szCs w:val="18"/>
              </w:rPr>
            </w:pPr>
          </w:p>
        </w:tc>
      </w:tr>
      <w:tr w:rsidR="005B7C0D" w:rsidRPr="003010AD"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rFonts w:ascii="Bookman Old Style" w:hAnsi="Bookman Old Style" w:cs="Arial"/>
                <w:sz w:val="18"/>
                <w:szCs w:val="18"/>
              </w:rPr>
            </w:pPr>
            <w:r w:rsidRPr="003010AD">
              <w:rPr>
                <w:rFonts w:ascii="Bookman Old Style" w:hAnsi="Bookman Old Style" w:cs="Arial"/>
                <w:b/>
                <w:bCs/>
                <w:sz w:val="18"/>
                <w:szCs w:val="18"/>
              </w:rPr>
              <w:t>7.01.02.2.04.03</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rFonts w:ascii="Bookman Old Style" w:hAnsi="Bookman Old Style" w:cs="Arial"/>
                <w:b/>
                <w:sz w:val="18"/>
                <w:szCs w:val="18"/>
              </w:rPr>
            </w:pPr>
            <w:r w:rsidRPr="003010AD">
              <w:rPr>
                <w:rFonts w:ascii="Bookman Old Style" w:hAnsi="Bookman Old Style" w:cs="Arial"/>
                <w:b/>
                <w:sz w:val="18"/>
                <w:szCs w:val="18"/>
              </w:rPr>
              <w:t>Pelaksanaan urusan pemerintahan yang terkait dengan kewenangan lain yang dilimpahkan</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rPr>
                <w:rFonts w:ascii="Bookman Old Style" w:hAnsi="Bookman Old Style" w:cstheme="minorHAnsi"/>
                <w:color w:val="0D0D0D"/>
                <w:sz w:val="18"/>
                <w:szCs w:val="18"/>
                <w:lang w:val="en-ID" w:eastAsia="en-ID"/>
              </w:rPr>
            </w:pPr>
            <w:r w:rsidRPr="005B7C0D">
              <w:rPr>
                <w:rFonts w:ascii="Bookman Old Style" w:hAnsi="Bookman Old Style" w:cstheme="minorHAnsi"/>
                <w:color w:val="0D0D0D"/>
                <w:sz w:val="18"/>
                <w:szCs w:val="18"/>
                <w:lang w:val="en-ID" w:eastAsia="en-ID"/>
              </w:rPr>
              <w:t>Jumlah dokumen/pelaporam fasilitasi bidang kesejahteraan rakyat yang dikelola dengan baik</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jc w:val="center"/>
              <w:rPr>
                <w:rFonts w:ascii="Bookman Old Style" w:hAnsi="Bookman Old Style" w:cstheme="minorHAnsi"/>
                <w:color w:val="0D0D0D"/>
                <w:sz w:val="18"/>
                <w:szCs w:val="18"/>
                <w:lang w:val="en-ID" w:eastAsia="en-ID"/>
              </w:rPr>
            </w:pPr>
            <w:r w:rsidRPr="005B7C0D">
              <w:rPr>
                <w:rFonts w:ascii="Bookman Old Style" w:hAnsi="Bookman Old Style" w:cstheme="minorHAnsi"/>
                <w:color w:val="0D0D0D"/>
                <w:sz w:val="18"/>
                <w:szCs w:val="18"/>
                <w:lang w:val="en-ID" w:eastAsia="en-ID"/>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rPr>
                <w:rFonts w:ascii="Bookman Old Style" w:hAnsi="Bookman Old Style" w:cstheme="minorHAnsi"/>
                <w:color w:val="0D0D0D"/>
                <w:sz w:val="18"/>
                <w:szCs w:val="18"/>
                <w:lang w:val="en-ID" w:eastAsia="en-ID"/>
              </w:rPr>
            </w:pPr>
            <w:r w:rsidRPr="005B7C0D">
              <w:rPr>
                <w:rFonts w:ascii="Bookman Old Style" w:hAnsi="Bookman Old Style" w:cstheme="minorHAnsi"/>
                <w:color w:val="0D0D0D"/>
                <w:sz w:val="18"/>
                <w:szCs w:val="18"/>
                <w:lang w:val="en-ID" w:eastAsia="en-ID"/>
              </w:rPr>
              <w:t>100</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5B7C0D" w:rsidRPr="00E047D0" w:rsidRDefault="005B7C0D" w:rsidP="005B7C0D">
            <w:pPr>
              <w:rPr>
                <w:b/>
                <w:sz w:val="18"/>
                <w:szCs w:val="18"/>
              </w:rPr>
            </w:pPr>
            <w:r w:rsidRPr="00E047D0">
              <w:rPr>
                <w:b/>
                <w:sz w:val="18"/>
                <w:szCs w:val="18"/>
              </w:rPr>
              <w:t>Kec.Rembang</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jc w:val="right"/>
              <w:rPr>
                <w:b/>
                <w:bCs/>
                <w:color w:val="000000"/>
                <w:sz w:val="18"/>
                <w:szCs w:val="18"/>
              </w:rPr>
            </w:pPr>
            <w:r>
              <w:rPr>
                <w:b/>
                <w:bCs/>
                <w:color w:val="000000"/>
                <w:sz w:val="18"/>
                <w:szCs w:val="18"/>
              </w:rPr>
              <w:t>339.1</w:t>
            </w:r>
            <w:r w:rsidRPr="003010AD">
              <w:rPr>
                <w:b/>
                <w:bCs/>
                <w:color w:val="000000"/>
                <w:sz w:val="18"/>
                <w:szCs w:val="18"/>
              </w:rPr>
              <w:t>00.000</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color w:val="000000"/>
                <w:sz w:val="18"/>
                <w:szCs w:val="18"/>
              </w:rPr>
            </w:pPr>
            <w:r w:rsidRPr="003010AD">
              <w:rPr>
                <w:color w:val="000000"/>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sz w:val="18"/>
                <w:szCs w:val="18"/>
              </w:rPr>
            </w:pPr>
            <w:r w:rsidRPr="003010AD">
              <w:rPr>
                <w:sz w:val="18"/>
                <w:szCs w:val="18"/>
              </w:rPr>
              <w:t> </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sz w:val="18"/>
                <w:szCs w:val="18"/>
              </w:rPr>
            </w:pPr>
            <w:r w:rsidRPr="003010AD">
              <w:rPr>
                <w:sz w:val="18"/>
                <w:szCs w:val="18"/>
              </w:rPr>
              <w:t> </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sz w:val="18"/>
                <w:szCs w:val="18"/>
              </w:rPr>
            </w:pPr>
            <w:r w:rsidRPr="003010AD">
              <w:rPr>
                <w:sz w:val="18"/>
                <w:szCs w:val="18"/>
              </w:rPr>
              <w:t>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jc w:val="right"/>
              <w:rPr>
                <w:b/>
                <w:bCs/>
                <w:color w:val="000000"/>
                <w:sz w:val="18"/>
                <w:szCs w:val="18"/>
              </w:rPr>
            </w:pPr>
            <w:r w:rsidRPr="003010AD">
              <w:rPr>
                <w:b/>
                <w:bCs/>
                <w:color w:val="000000"/>
                <w:sz w:val="18"/>
                <w:szCs w:val="18"/>
              </w:rPr>
              <w:t>500.000.000</w:t>
            </w:r>
          </w:p>
        </w:tc>
      </w:tr>
      <w:tr w:rsidR="005B7C0D" w:rsidRPr="003010AD"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rFonts w:ascii="Bookman Old Style" w:hAnsi="Bookman Old Style" w:cs="Arial"/>
                <w:sz w:val="18"/>
                <w:szCs w:val="18"/>
              </w:rPr>
            </w:pPr>
            <w:r w:rsidRPr="003010AD">
              <w:rPr>
                <w:rFonts w:ascii="Bookman Old Style" w:hAnsi="Bookman Old Style" w:cs="Arial"/>
                <w:b/>
                <w:bCs/>
                <w:sz w:val="18"/>
                <w:szCs w:val="18"/>
              </w:rPr>
              <w:t>7.01.03</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b/>
                <w:color w:val="000000"/>
                <w:sz w:val="18"/>
                <w:szCs w:val="18"/>
              </w:rPr>
            </w:pPr>
            <w:r w:rsidRPr="003010AD">
              <w:rPr>
                <w:b/>
                <w:color w:val="000000"/>
                <w:sz w:val="18"/>
                <w:szCs w:val="18"/>
              </w:rPr>
              <w:t>PROGRAM PEMBERDAYAAN MASYARAKAT DESA DAN KELURAHAN</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rPr>
                <w:rFonts w:ascii="Bookman Old Style" w:hAnsi="Bookman Old Style" w:cstheme="minorHAnsi"/>
                <w:b/>
                <w:color w:val="0D0D0D"/>
                <w:sz w:val="18"/>
                <w:szCs w:val="18"/>
                <w:lang w:val="en-ID" w:eastAsia="en-ID"/>
              </w:rPr>
            </w:pPr>
            <w:r w:rsidRPr="005B7C0D">
              <w:rPr>
                <w:rFonts w:ascii="Bookman Old Style" w:hAnsi="Bookman Old Style" w:cstheme="minorHAnsi"/>
                <w:b/>
                <w:color w:val="0D0D0D"/>
                <w:sz w:val="18"/>
                <w:szCs w:val="18"/>
                <w:lang w:val="en-ID" w:eastAsia="en-ID"/>
              </w:rPr>
              <w:t>Persentase kontribusi dana desa/ kelurah5an untuk pemberdayaan masyarakat</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jc w:val="center"/>
              <w:rPr>
                <w:rFonts w:ascii="Bookman Old Style" w:hAnsi="Bookman Old Style" w:cstheme="minorHAnsi"/>
                <w:b/>
                <w:color w:val="000000"/>
                <w:sz w:val="18"/>
                <w:szCs w:val="18"/>
                <w:lang w:val="en-ID" w:eastAsia="en-ID"/>
              </w:rPr>
            </w:pPr>
            <w:r w:rsidRPr="005B7C0D">
              <w:rPr>
                <w:rFonts w:ascii="Bookman Old Style" w:hAnsi="Bookman Old Style" w:cstheme="minorHAnsi"/>
                <w:b/>
                <w:color w:val="000000"/>
                <w:sz w:val="18"/>
                <w:szCs w:val="18"/>
                <w:lang w:val="en-ID" w:eastAsia="en-ID"/>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rPr>
                <w:rFonts w:ascii="Bookman Old Style" w:hAnsi="Bookman Old Style" w:cstheme="minorHAnsi"/>
                <w:color w:val="000000"/>
                <w:sz w:val="18"/>
                <w:szCs w:val="18"/>
                <w:lang w:val="en-ID" w:eastAsia="en-ID"/>
              </w:rPr>
            </w:pPr>
            <w:r w:rsidRPr="005B7C0D">
              <w:rPr>
                <w:rFonts w:ascii="Bookman Old Style" w:hAnsi="Bookman Old Style" w:cstheme="minorHAnsi"/>
                <w:color w:val="000000"/>
                <w:sz w:val="18"/>
                <w:szCs w:val="18"/>
                <w:lang w:val="en-ID" w:eastAsia="en-ID"/>
              </w:rPr>
              <w:t>100</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5B7C0D" w:rsidRPr="00E047D0" w:rsidRDefault="005B7C0D" w:rsidP="005B7C0D">
            <w:pPr>
              <w:rPr>
                <w:b/>
                <w:sz w:val="18"/>
                <w:szCs w:val="18"/>
              </w:rPr>
            </w:pPr>
            <w:r w:rsidRPr="00E047D0">
              <w:rPr>
                <w:b/>
                <w:sz w:val="18"/>
                <w:szCs w:val="18"/>
              </w:rPr>
              <w:t>Kec.Rembang</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jc w:val="right"/>
              <w:rPr>
                <w:b/>
                <w:bCs/>
                <w:sz w:val="18"/>
                <w:szCs w:val="18"/>
              </w:rPr>
            </w:pPr>
            <w:r>
              <w:rPr>
                <w:b/>
                <w:bCs/>
                <w:sz w:val="18"/>
                <w:szCs w:val="18"/>
              </w:rPr>
              <w:t>5.518</w:t>
            </w:r>
            <w:r w:rsidRPr="003010AD">
              <w:rPr>
                <w:b/>
                <w:bCs/>
                <w:sz w:val="18"/>
                <w:szCs w:val="18"/>
              </w:rPr>
              <w:t>.000.000</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color w:val="000000"/>
                <w:sz w:val="18"/>
                <w:szCs w:val="18"/>
              </w:rPr>
            </w:pPr>
            <w:r w:rsidRPr="003010AD">
              <w:rPr>
                <w:color w:val="000000"/>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sz w:val="18"/>
                <w:szCs w:val="18"/>
              </w:rPr>
            </w:pPr>
            <w:r w:rsidRPr="003010AD">
              <w:rPr>
                <w:sz w:val="18"/>
                <w:szCs w:val="18"/>
              </w:rPr>
              <w:t> </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sz w:val="18"/>
                <w:szCs w:val="18"/>
              </w:rPr>
            </w:pPr>
            <w:r w:rsidRPr="003010AD">
              <w:rPr>
                <w:sz w:val="18"/>
                <w:szCs w:val="18"/>
              </w:rPr>
              <w:t> </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color w:val="000000"/>
                <w:sz w:val="18"/>
                <w:szCs w:val="18"/>
              </w:rPr>
            </w:pPr>
            <w:r w:rsidRPr="003010AD">
              <w:rPr>
                <w:color w:val="000000"/>
                <w:sz w:val="18"/>
                <w:szCs w:val="18"/>
              </w:rPr>
              <w:t>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jc w:val="right"/>
              <w:rPr>
                <w:rFonts w:ascii="Arial Narrow" w:hAnsi="Arial Narrow" w:cs="Arial"/>
                <w:b/>
                <w:bCs/>
                <w:sz w:val="18"/>
                <w:szCs w:val="18"/>
              </w:rPr>
            </w:pPr>
            <w:r>
              <w:rPr>
                <w:rFonts w:ascii="Arial Narrow" w:hAnsi="Arial Narrow" w:cs="Arial"/>
                <w:b/>
                <w:bCs/>
                <w:sz w:val="18"/>
                <w:szCs w:val="18"/>
              </w:rPr>
              <w:t>5.463.790</w:t>
            </w:r>
            <w:r w:rsidRPr="003010AD">
              <w:rPr>
                <w:rFonts w:ascii="Arial Narrow" w:hAnsi="Arial Narrow" w:cs="Arial"/>
                <w:b/>
                <w:bCs/>
                <w:sz w:val="18"/>
                <w:szCs w:val="18"/>
              </w:rPr>
              <w:t>.</w:t>
            </w:r>
            <w:r>
              <w:rPr>
                <w:rFonts w:ascii="Arial Narrow" w:hAnsi="Arial Narrow" w:cs="Arial"/>
                <w:b/>
                <w:bCs/>
                <w:sz w:val="18"/>
                <w:szCs w:val="18"/>
              </w:rPr>
              <w:t>176</w:t>
            </w:r>
          </w:p>
        </w:tc>
      </w:tr>
      <w:tr w:rsidR="005B7C0D" w:rsidRPr="003010AD"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rFonts w:ascii="Bookman Old Style" w:hAnsi="Bookman Old Style" w:cs="Arial"/>
                <w:sz w:val="18"/>
                <w:szCs w:val="18"/>
              </w:rPr>
            </w:pPr>
            <w:r w:rsidRPr="003010AD">
              <w:rPr>
                <w:rFonts w:ascii="Bookman Old Style" w:hAnsi="Bookman Old Style" w:cs="Arial"/>
                <w:b/>
                <w:bCs/>
                <w:sz w:val="18"/>
                <w:szCs w:val="18"/>
              </w:rPr>
              <w:t>7.01.03.2</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b/>
                <w:color w:val="000000"/>
                <w:sz w:val="18"/>
                <w:szCs w:val="18"/>
              </w:rPr>
            </w:pPr>
            <w:r w:rsidRPr="003010AD">
              <w:rPr>
                <w:b/>
                <w:color w:val="000000"/>
                <w:sz w:val="18"/>
                <w:szCs w:val="18"/>
              </w:rPr>
              <w:t>Koordinasi Kegiatan Pemberdayaan Desa</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rPr>
                <w:rFonts w:ascii="Bookman Old Style" w:hAnsi="Bookman Old Style" w:cstheme="minorHAnsi"/>
                <w:color w:val="0D0D0D"/>
                <w:sz w:val="18"/>
                <w:szCs w:val="18"/>
                <w:lang w:val="en-ID" w:eastAsia="en-ID"/>
              </w:rPr>
            </w:pPr>
            <w:r w:rsidRPr="005B7C0D">
              <w:rPr>
                <w:rFonts w:ascii="Bookman Old Style" w:hAnsi="Bookman Old Style" w:cstheme="minorHAnsi"/>
                <w:color w:val="0D0D0D"/>
                <w:sz w:val="18"/>
                <w:szCs w:val="18"/>
                <w:lang w:val="en-ID" w:eastAsia="en-ID"/>
              </w:rPr>
              <w:t>Persentase Pelaksanaan Pembangunan Secara Swakelola</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jc w:val="center"/>
              <w:rPr>
                <w:rFonts w:ascii="Bookman Old Style" w:hAnsi="Bookman Old Style" w:cstheme="minorHAnsi"/>
                <w:color w:val="000000"/>
                <w:sz w:val="18"/>
                <w:szCs w:val="18"/>
                <w:lang w:val="en-ID" w:eastAsia="en-ID"/>
              </w:rPr>
            </w:pPr>
            <w:r w:rsidRPr="005B7C0D">
              <w:rPr>
                <w:rFonts w:ascii="Bookman Old Style" w:hAnsi="Bookman Old Style" w:cstheme="minorHAnsi"/>
                <w:color w:val="000000"/>
                <w:sz w:val="18"/>
                <w:szCs w:val="18"/>
                <w:lang w:val="en-ID" w:eastAsia="en-ID"/>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rPr>
                <w:rFonts w:ascii="Bookman Old Style" w:hAnsi="Bookman Old Style" w:cstheme="minorHAnsi"/>
                <w:b/>
                <w:bCs/>
                <w:color w:val="000000"/>
                <w:sz w:val="18"/>
                <w:szCs w:val="18"/>
                <w:lang w:val="en-ID" w:eastAsia="en-ID"/>
              </w:rPr>
            </w:pPr>
            <w:r w:rsidRPr="005B7C0D">
              <w:rPr>
                <w:rFonts w:ascii="Bookman Old Style" w:hAnsi="Bookman Old Style" w:cstheme="minorHAnsi"/>
                <w:b/>
                <w:bCs/>
                <w:color w:val="000000"/>
                <w:sz w:val="18"/>
                <w:szCs w:val="18"/>
                <w:lang w:val="en-ID" w:eastAsia="en-ID"/>
              </w:rPr>
              <w:t>100</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5B7C0D" w:rsidRPr="00E047D0" w:rsidRDefault="005B7C0D" w:rsidP="005B7C0D">
            <w:pPr>
              <w:rPr>
                <w:b/>
                <w:sz w:val="18"/>
                <w:szCs w:val="18"/>
              </w:rPr>
            </w:pPr>
            <w:r w:rsidRPr="00E047D0">
              <w:rPr>
                <w:b/>
                <w:sz w:val="18"/>
                <w:szCs w:val="18"/>
              </w:rPr>
              <w:t>Kec.Rembang</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jc w:val="right"/>
              <w:rPr>
                <w:b/>
                <w:bCs/>
                <w:color w:val="000000"/>
                <w:sz w:val="18"/>
                <w:szCs w:val="18"/>
              </w:rPr>
            </w:pPr>
            <w:r>
              <w:rPr>
                <w:b/>
                <w:bCs/>
                <w:color w:val="000000"/>
                <w:sz w:val="18"/>
                <w:szCs w:val="18"/>
              </w:rPr>
              <w:t>152.000.000</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color w:val="000000"/>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sz w:val="18"/>
                <w:szCs w:val="18"/>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sz w:val="18"/>
                <w:szCs w:val="18"/>
              </w:rPr>
            </w:pP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color w:val="000000"/>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jc w:val="right"/>
              <w:rPr>
                <w:rFonts w:ascii="Arial Narrow" w:hAnsi="Arial Narrow" w:cs="Arial"/>
                <w:b/>
                <w:bCs/>
                <w:sz w:val="18"/>
                <w:szCs w:val="18"/>
              </w:rPr>
            </w:pPr>
            <w:r>
              <w:rPr>
                <w:rFonts w:ascii="Arial Narrow" w:hAnsi="Arial Narrow" w:cs="Arial"/>
                <w:b/>
                <w:bCs/>
                <w:sz w:val="18"/>
                <w:szCs w:val="18"/>
              </w:rPr>
              <w:t>300.000.000</w:t>
            </w:r>
          </w:p>
        </w:tc>
      </w:tr>
      <w:tr w:rsidR="005B7C0D" w:rsidRPr="00570286" w:rsidTr="00715BA7">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5B7C0D" w:rsidRPr="00570286" w:rsidRDefault="005B7C0D" w:rsidP="005B7C0D">
            <w:pPr>
              <w:rPr>
                <w:rFonts w:ascii="Bookman Old Style" w:hAnsi="Bookman Old Style" w:cs="Arial"/>
                <w:sz w:val="18"/>
                <w:szCs w:val="18"/>
              </w:rPr>
            </w:pPr>
            <w:r w:rsidRPr="00570286">
              <w:rPr>
                <w:rFonts w:ascii="Bookman Old Style" w:hAnsi="Bookman Old Style" w:cs="Arial"/>
                <w:bCs/>
                <w:sz w:val="18"/>
                <w:szCs w:val="18"/>
              </w:rPr>
              <w:t>7.01.03.2.01.01</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5B7C0D" w:rsidRPr="00570286" w:rsidRDefault="005B7C0D" w:rsidP="005B7C0D">
            <w:pPr>
              <w:rPr>
                <w:color w:val="000000"/>
                <w:sz w:val="18"/>
                <w:szCs w:val="18"/>
              </w:rPr>
            </w:pPr>
            <w:r w:rsidRPr="00570286">
              <w:rPr>
                <w:color w:val="000000"/>
                <w:sz w:val="18"/>
                <w:szCs w:val="18"/>
              </w:rPr>
              <w:t>Peningkatan Partisipasi Masyarakat Dalam Forum Musyawarah Perencanaan Pembangunan di Desa</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rPr>
                <w:rFonts w:ascii="Bookman Old Style" w:hAnsi="Bookman Old Style" w:cstheme="minorHAnsi"/>
                <w:color w:val="0D0D0D"/>
                <w:sz w:val="18"/>
                <w:szCs w:val="18"/>
                <w:lang w:val="en-ID" w:eastAsia="en-ID"/>
              </w:rPr>
            </w:pPr>
            <w:r w:rsidRPr="005B7C0D">
              <w:rPr>
                <w:rFonts w:ascii="Bookman Old Style" w:hAnsi="Bookman Old Style" w:cstheme="minorHAnsi"/>
                <w:color w:val="0D0D0D"/>
                <w:sz w:val="18"/>
                <w:szCs w:val="18"/>
                <w:lang w:val="en-ID" w:eastAsia="en-ID"/>
              </w:rPr>
              <w:t xml:space="preserve">% Usulan forum Musrenbangcam  yang diakomodir  </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jc w:val="center"/>
              <w:rPr>
                <w:rFonts w:ascii="Bookman Old Style" w:hAnsi="Bookman Old Style" w:cstheme="minorHAnsi"/>
                <w:color w:val="000000"/>
                <w:sz w:val="18"/>
                <w:szCs w:val="18"/>
                <w:lang w:val="en-ID" w:eastAsia="en-ID"/>
              </w:rPr>
            </w:pPr>
            <w:r w:rsidRPr="005B7C0D">
              <w:rPr>
                <w:rFonts w:ascii="Bookman Old Style" w:hAnsi="Bookman Old Style" w:cstheme="minorHAnsi"/>
                <w:color w:val="000000"/>
                <w:sz w:val="18"/>
                <w:szCs w:val="18"/>
                <w:lang w:val="en-ID" w:eastAsia="en-ID"/>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rPr>
                <w:rFonts w:ascii="Bookman Old Style" w:hAnsi="Bookman Old Style" w:cstheme="minorHAnsi"/>
                <w:b/>
                <w:bCs/>
                <w:color w:val="000000"/>
                <w:sz w:val="18"/>
                <w:szCs w:val="18"/>
                <w:lang w:val="en-ID" w:eastAsia="en-ID"/>
              </w:rPr>
            </w:pPr>
            <w:r w:rsidRPr="005B7C0D">
              <w:rPr>
                <w:rFonts w:ascii="Bookman Old Style" w:hAnsi="Bookman Old Style" w:cstheme="minorHAnsi"/>
                <w:b/>
                <w:bCs/>
                <w:color w:val="000000"/>
                <w:sz w:val="18"/>
                <w:szCs w:val="18"/>
                <w:lang w:val="en-ID" w:eastAsia="en-ID"/>
              </w:rPr>
              <w:t>100</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5B7C0D" w:rsidRPr="00570286" w:rsidRDefault="005B7C0D" w:rsidP="005B7C0D">
            <w:pPr>
              <w:rPr>
                <w:sz w:val="18"/>
                <w:szCs w:val="18"/>
              </w:rPr>
            </w:pPr>
            <w:r w:rsidRPr="00570286">
              <w:rPr>
                <w:sz w:val="18"/>
                <w:szCs w:val="18"/>
              </w:rPr>
              <w:t>Kec.Rembang</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B7C0D" w:rsidRPr="00570286" w:rsidRDefault="005B7C0D" w:rsidP="005B7C0D">
            <w:pPr>
              <w:jc w:val="right"/>
              <w:rPr>
                <w:bCs/>
                <w:color w:val="000000"/>
                <w:sz w:val="18"/>
                <w:szCs w:val="18"/>
              </w:rPr>
            </w:pPr>
            <w:r>
              <w:rPr>
                <w:bCs/>
                <w:color w:val="000000"/>
                <w:sz w:val="18"/>
                <w:szCs w:val="18"/>
              </w:rPr>
              <w:t>60</w:t>
            </w:r>
            <w:r w:rsidRPr="00570286">
              <w:rPr>
                <w:bCs/>
                <w:color w:val="000000"/>
                <w:sz w:val="18"/>
                <w:szCs w:val="18"/>
              </w:rPr>
              <w:t>.000.000</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5B7C0D" w:rsidRPr="00570286" w:rsidRDefault="005B7C0D" w:rsidP="005B7C0D">
            <w:pPr>
              <w:rPr>
                <w:color w:val="000000"/>
                <w:sz w:val="18"/>
                <w:szCs w:val="18"/>
              </w:rPr>
            </w:pPr>
            <w:r w:rsidRPr="00570286">
              <w:rPr>
                <w:color w:val="000000"/>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5B7C0D" w:rsidRPr="00570286" w:rsidRDefault="005B7C0D" w:rsidP="005B7C0D">
            <w:pPr>
              <w:rPr>
                <w:sz w:val="18"/>
                <w:szCs w:val="18"/>
              </w:rPr>
            </w:pPr>
            <w:r w:rsidRPr="00570286">
              <w:rPr>
                <w:sz w:val="18"/>
                <w:szCs w:val="18"/>
              </w:rPr>
              <w:t> </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5B7C0D" w:rsidRPr="00570286" w:rsidRDefault="005B7C0D" w:rsidP="005B7C0D">
            <w:pPr>
              <w:rPr>
                <w:sz w:val="18"/>
                <w:szCs w:val="18"/>
              </w:rPr>
            </w:pPr>
            <w:r w:rsidRPr="00570286">
              <w:rPr>
                <w:sz w:val="18"/>
                <w:szCs w:val="18"/>
              </w:rPr>
              <w:t> </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5B7C0D" w:rsidRPr="00570286" w:rsidRDefault="005B7C0D" w:rsidP="005B7C0D">
            <w:pPr>
              <w:rPr>
                <w:color w:val="000000"/>
                <w:sz w:val="18"/>
                <w:szCs w:val="18"/>
              </w:rPr>
            </w:pPr>
            <w:r w:rsidRPr="00570286">
              <w:rPr>
                <w:color w:val="000000"/>
                <w:sz w:val="18"/>
                <w:szCs w:val="18"/>
              </w:rPr>
              <w:t>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B7C0D" w:rsidRPr="00570286" w:rsidRDefault="005B7C0D" w:rsidP="005B7C0D">
            <w:pPr>
              <w:jc w:val="right"/>
              <w:rPr>
                <w:rFonts w:ascii="Arial Narrow" w:hAnsi="Arial Narrow" w:cs="Arial"/>
                <w:color w:val="000000"/>
                <w:sz w:val="18"/>
                <w:szCs w:val="18"/>
              </w:rPr>
            </w:pPr>
            <w:r>
              <w:rPr>
                <w:rFonts w:ascii="Arial Narrow" w:hAnsi="Arial Narrow" w:cs="Arial"/>
                <w:color w:val="000000"/>
                <w:sz w:val="18"/>
                <w:szCs w:val="18"/>
              </w:rPr>
              <w:t>150</w:t>
            </w:r>
            <w:r w:rsidRPr="00570286">
              <w:rPr>
                <w:rFonts w:ascii="Arial Narrow" w:hAnsi="Arial Narrow" w:cs="Arial"/>
                <w:color w:val="000000"/>
                <w:sz w:val="18"/>
                <w:szCs w:val="18"/>
              </w:rPr>
              <w:t>.000.000</w:t>
            </w:r>
          </w:p>
        </w:tc>
      </w:tr>
      <w:tr w:rsidR="005B7C0D" w:rsidRPr="00570286" w:rsidTr="009220C0">
        <w:trPr>
          <w:trHeight w:val="1628"/>
        </w:trPr>
        <w:tc>
          <w:tcPr>
            <w:tcW w:w="521" w:type="pct"/>
            <w:tcBorders>
              <w:top w:val="single" w:sz="4" w:space="0" w:color="auto"/>
              <w:left w:val="single" w:sz="4" w:space="0" w:color="auto"/>
              <w:bottom w:val="single" w:sz="4" w:space="0" w:color="auto"/>
              <w:right w:val="single" w:sz="4" w:space="0" w:color="auto"/>
            </w:tcBorders>
            <w:shd w:val="clear" w:color="auto" w:fill="auto"/>
          </w:tcPr>
          <w:p w:rsidR="005B7C0D" w:rsidRPr="00570286" w:rsidRDefault="005B7C0D" w:rsidP="005B7C0D">
            <w:pPr>
              <w:jc w:val="right"/>
              <w:rPr>
                <w:rFonts w:ascii="Bookman Old Style" w:hAnsi="Bookman Old Style" w:cs="Arial"/>
                <w:sz w:val="18"/>
                <w:szCs w:val="18"/>
              </w:rPr>
            </w:pP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5B7C0D" w:rsidRPr="00570286" w:rsidRDefault="005B7C0D" w:rsidP="005B7C0D">
            <w:pPr>
              <w:rPr>
                <w:color w:val="000000"/>
                <w:sz w:val="18"/>
                <w:szCs w:val="18"/>
              </w:rPr>
            </w:pPr>
            <w:r w:rsidRPr="00570286">
              <w:rPr>
                <w:color w:val="000000"/>
                <w:sz w:val="18"/>
                <w:szCs w:val="18"/>
              </w:rPr>
              <w:t>Peningkatan Efektifitas Kegiatan Pemberdayaan Masyarakat di Wilayah Kecamatan</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rPr>
                <w:rFonts w:ascii="Bookman Old Style" w:hAnsi="Bookman Old Style" w:cstheme="minorHAnsi"/>
                <w:color w:val="0D0D0D"/>
                <w:sz w:val="18"/>
                <w:szCs w:val="18"/>
                <w:lang w:val="en-ID" w:eastAsia="en-ID"/>
              </w:rPr>
            </w:pPr>
            <w:r w:rsidRPr="005B7C0D">
              <w:rPr>
                <w:rFonts w:ascii="Bookman Old Style" w:hAnsi="Bookman Old Style" w:cstheme="minorHAnsi"/>
                <w:color w:val="0D0D0D"/>
                <w:sz w:val="18"/>
                <w:szCs w:val="18"/>
                <w:lang w:val="en-ID" w:eastAsia="en-ID"/>
              </w:rPr>
              <w:t>Persentase Rekomendasi hasil Pemeriksaan atas Penatausahaan APBDesa oleh APIP yang ditindaklanjuti</w:t>
            </w:r>
          </w:p>
          <w:p w:rsidR="005B7C0D" w:rsidRPr="005B7C0D" w:rsidRDefault="005B7C0D" w:rsidP="005B7C0D">
            <w:pPr>
              <w:rPr>
                <w:rFonts w:ascii="Bookman Old Style" w:hAnsi="Bookman Old Style" w:cstheme="minorHAnsi"/>
                <w:color w:val="0D0D0D"/>
                <w:sz w:val="18"/>
                <w:szCs w:val="18"/>
                <w:lang w:val="en-ID" w:eastAsia="en-ID"/>
              </w:rPr>
            </w:pP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5B7C0D" w:rsidRPr="005B7C0D" w:rsidRDefault="005B7C0D" w:rsidP="005B7C0D">
            <w:pPr>
              <w:jc w:val="center"/>
              <w:rPr>
                <w:rFonts w:ascii="Bookman Old Style" w:hAnsi="Bookman Old Style" w:cstheme="minorHAnsi"/>
                <w:color w:val="000000"/>
                <w:sz w:val="18"/>
                <w:szCs w:val="18"/>
                <w:lang w:val="en-ID" w:eastAsia="en-ID"/>
              </w:rPr>
            </w:pPr>
            <w:r w:rsidRPr="005B7C0D">
              <w:rPr>
                <w:rFonts w:ascii="Bookman Old Style" w:hAnsi="Bookman Old Style" w:cstheme="minorHAnsi"/>
                <w:color w:val="000000"/>
                <w:sz w:val="18"/>
                <w:szCs w:val="18"/>
                <w:lang w:val="en-ID" w:eastAsia="en-ID"/>
              </w:rPr>
              <w:t>%</w:t>
            </w:r>
          </w:p>
          <w:p w:rsidR="005B7C0D" w:rsidRPr="005B7C0D" w:rsidRDefault="005B7C0D" w:rsidP="005B7C0D">
            <w:pPr>
              <w:jc w:val="right"/>
              <w:rPr>
                <w:rFonts w:ascii="Bookman Old Style" w:hAnsi="Bookman Old Style" w:cstheme="minorHAnsi"/>
                <w:color w:val="000000"/>
                <w:sz w:val="18"/>
                <w:szCs w:val="18"/>
                <w:lang w:val="en-ID" w:eastAsia="en-ID"/>
              </w:rPr>
            </w:pPr>
          </w:p>
          <w:p w:rsidR="005B7C0D" w:rsidRPr="005B7C0D" w:rsidRDefault="005B7C0D" w:rsidP="005B7C0D">
            <w:pPr>
              <w:jc w:val="right"/>
              <w:rPr>
                <w:rFonts w:ascii="Bookman Old Style" w:hAnsi="Bookman Old Style" w:cstheme="minorHAnsi"/>
                <w:color w:val="000000"/>
                <w:sz w:val="18"/>
                <w:szCs w:val="18"/>
                <w:lang w:val="en-ID" w:eastAsia="en-ID"/>
              </w:rPr>
            </w:pPr>
          </w:p>
          <w:p w:rsidR="005B7C0D" w:rsidRPr="005B7C0D" w:rsidRDefault="005B7C0D" w:rsidP="005B7C0D">
            <w:pPr>
              <w:jc w:val="right"/>
              <w:rPr>
                <w:rFonts w:ascii="Bookman Old Style" w:hAnsi="Bookman Old Style" w:cstheme="minorHAnsi"/>
                <w:color w:val="000000"/>
                <w:sz w:val="18"/>
                <w:szCs w:val="18"/>
                <w:lang w:val="en-ID" w:eastAsia="en-ID"/>
              </w:rPr>
            </w:pPr>
          </w:p>
          <w:p w:rsidR="005B7C0D" w:rsidRPr="005B7C0D" w:rsidRDefault="005B7C0D" w:rsidP="005B7C0D">
            <w:pPr>
              <w:jc w:val="right"/>
              <w:rPr>
                <w:rFonts w:ascii="Bookman Old Style" w:hAnsi="Bookman Old Style" w:cstheme="minorHAnsi"/>
                <w:color w:val="000000"/>
                <w:sz w:val="18"/>
                <w:szCs w:val="18"/>
                <w:lang w:val="en-ID" w:eastAsia="en-ID"/>
              </w:rPr>
            </w:pPr>
          </w:p>
          <w:p w:rsidR="005B7C0D" w:rsidRPr="005B7C0D" w:rsidRDefault="005B7C0D" w:rsidP="005B7C0D">
            <w:pPr>
              <w:jc w:val="right"/>
              <w:rPr>
                <w:rFonts w:ascii="Bookman Old Style" w:hAnsi="Bookman Old Style" w:cstheme="minorHAnsi"/>
                <w:color w:val="000000"/>
                <w:sz w:val="18"/>
                <w:szCs w:val="18"/>
                <w:lang w:val="en-ID" w:eastAsia="en-ID"/>
              </w:rPr>
            </w:pPr>
          </w:p>
          <w:p w:rsidR="005B7C0D" w:rsidRPr="005B7C0D" w:rsidRDefault="005B7C0D" w:rsidP="005B7C0D">
            <w:pPr>
              <w:jc w:val="right"/>
              <w:rPr>
                <w:rFonts w:ascii="Bookman Old Style" w:hAnsi="Bookman Old Style" w:cstheme="minorHAnsi"/>
                <w:color w:val="000000"/>
                <w:sz w:val="18"/>
                <w:szCs w:val="18"/>
                <w:lang w:val="en-ID" w:eastAsia="en-ID"/>
              </w:rPr>
            </w:pPr>
          </w:p>
          <w:p w:rsidR="005B7C0D" w:rsidRPr="005B7C0D" w:rsidRDefault="005B7C0D" w:rsidP="00715BA7">
            <w:pPr>
              <w:rPr>
                <w:rFonts w:ascii="Bookman Old Style" w:hAnsi="Bookman Old Style" w:cstheme="minorHAnsi"/>
                <w:color w:val="000000"/>
                <w:sz w:val="18"/>
                <w:szCs w:val="18"/>
                <w:lang w:val="en-ID" w:eastAsia="en-ID"/>
              </w:rPr>
            </w:pP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rPr>
                <w:rFonts w:ascii="Bookman Old Style" w:hAnsi="Bookman Old Style" w:cstheme="minorHAnsi"/>
                <w:b/>
                <w:bCs/>
                <w:color w:val="000000"/>
                <w:sz w:val="18"/>
                <w:szCs w:val="18"/>
                <w:lang w:val="en-ID" w:eastAsia="en-ID"/>
              </w:rPr>
            </w:pPr>
            <w:r w:rsidRPr="005B7C0D">
              <w:rPr>
                <w:rFonts w:ascii="Bookman Old Style" w:hAnsi="Bookman Old Style" w:cstheme="minorHAnsi"/>
                <w:b/>
                <w:bCs/>
                <w:color w:val="000000"/>
                <w:sz w:val="18"/>
                <w:szCs w:val="18"/>
                <w:lang w:val="en-ID" w:eastAsia="en-ID"/>
              </w:rPr>
              <w:t>100</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5B7C0D" w:rsidRPr="00570286" w:rsidRDefault="005B7C0D" w:rsidP="005B7C0D">
            <w:pPr>
              <w:rPr>
                <w:sz w:val="18"/>
                <w:szCs w:val="18"/>
              </w:rPr>
            </w:pPr>
            <w:r w:rsidRPr="00570286">
              <w:rPr>
                <w:sz w:val="18"/>
                <w:szCs w:val="18"/>
              </w:rPr>
              <w:t>Kec.Rembang</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B7C0D" w:rsidRPr="00570286" w:rsidRDefault="005B7C0D" w:rsidP="005B7C0D">
            <w:pPr>
              <w:jc w:val="right"/>
              <w:rPr>
                <w:bCs/>
                <w:sz w:val="18"/>
                <w:szCs w:val="18"/>
              </w:rPr>
            </w:pPr>
            <w:r>
              <w:rPr>
                <w:bCs/>
                <w:sz w:val="18"/>
                <w:szCs w:val="18"/>
              </w:rPr>
              <w:t>92</w:t>
            </w:r>
            <w:r w:rsidRPr="00570286">
              <w:rPr>
                <w:bCs/>
                <w:sz w:val="18"/>
                <w:szCs w:val="18"/>
              </w:rPr>
              <w:t>.000.000</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5B7C0D" w:rsidRPr="00570286" w:rsidRDefault="005B7C0D" w:rsidP="005B7C0D">
            <w:pPr>
              <w:rPr>
                <w:color w:val="000000"/>
                <w:sz w:val="18"/>
                <w:szCs w:val="18"/>
              </w:rPr>
            </w:pPr>
            <w:r w:rsidRPr="00570286">
              <w:rPr>
                <w:color w:val="000000"/>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5B7C0D" w:rsidRPr="00570286" w:rsidRDefault="005B7C0D" w:rsidP="005B7C0D">
            <w:pPr>
              <w:rPr>
                <w:sz w:val="18"/>
                <w:szCs w:val="18"/>
              </w:rPr>
            </w:pPr>
            <w:r w:rsidRPr="00570286">
              <w:rPr>
                <w:sz w:val="18"/>
                <w:szCs w:val="18"/>
              </w:rPr>
              <w:t> </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5B7C0D" w:rsidRPr="00570286" w:rsidRDefault="005B7C0D" w:rsidP="005B7C0D">
            <w:pPr>
              <w:rPr>
                <w:sz w:val="18"/>
                <w:szCs w:val="18"/>
              </w:rPr>
            </w:pPr>
            <w:r w:rsidRPr="00570286">
              <w:rPr>
                <w:sz w:val="18"/>
                <w:szCs w:val="18"/>
              </w:rPr>
              <w:t> </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5B7C0D" w:rsidRPr="00570286" w:rsidRDefault="005B7C0D" w:rsidP="005B7C0D">
            <w:pPr>
              <w:rPr>
                <w:color w:val="000000"/>
                <w:sz w:val="18"/>
                <w:szCs w:val="18"/>
              </w:rPr>
            </w:pPr>
            <w:r w:rsidRPr="00570286">
              <w:rPr>
                <w:color w:val="000000"/>
                <w:sz w:val="18"/>
                <w:szCs w:val="18"/>
              </w:rPr>
              <w:t>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B7C0D" w:rsidRPr="00570286" w:rsidRDefault="005B7C0D" w:rsidP="005B7C0D">
            <w:pPr>
              <w:jc w:val="right"/>
              <w:rPr>
                <w:rFonts w:ascii="Arial Narrow" w:hAnsi="Arial Narrow" w:cs="Arial"/>
                <w:sz w:val="18"/>
                <w:szCs w:val="18"/>
              </w:rPr>
            </w:pPr>
            <w:r>
              <w:rPr>
                <w:rFonts w:ascii="Arial Narrow" w:hAnsi="Arial Narrow" w:cs="Arial"/>
                <w:sz w:val="18"/>
                <w:szCs w:val="18"/>
              </w:rPr>
              <w:t>150.000</w:t>
            </w:r>
            <w:r w:rsidRPr="00570286">
              <w:rPr>
                <w:rFonts w:ascii="Arial Narrow" w:hAnsi="Arial Narrow" w:cs="Arial"/>
                <w:sz w:val="18"/>
                <w:szCs w:val="18"/>
              </w:rPr>
              <w:t>.000</w:t>
            </w:r>
          </w:p>
        </w:tc>
      </w:tr>
      <w:tr w:rsidR="005B7C0D" w:rsidRPr="003010AD"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rFonts w:ascii="Bookman Old Style" w:hAnsi="Bookman Old Style" w:cs="Arial"/>
                <w:sz w:val="18"/>
                <w:szCs w:val="18"/>
              </w:rPr>
            </w:pPr>
            <w:r w:rsidRPr="003010AD">
              <w:rPr>
                <w:rFonts w:ascii="Bookman Old Style" w:hAnsi="Bookman Old Style" w:cs="Arial"/>
                <w:b/>
                <w:bCs/>
                <w:sz w:val="18"/>
                <w:szCs w:val="18"/>
              </w:rPr>
              <w:t>7.01.03.2</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b/>
                <w:color w:val="000000"/>
                <w:sz w:val="18"/>
                <w:szCs w:val="18"/>
              </w:rPr>
            </w:pPr>
            <w:r w:rsidRPr="003010AD">
              <w:rPr>
                <w:b/>
                <w:color w:val="000000"/>
                <w:sz w:val="18"/>
                <w:szCs w:val="18"/>
              </w:rPr>
              <w:t>Kegiatan Pemberdayaan Kelurahan</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rPr>
                <w:rFonts w:ascii="Bookman Old Style" w:hAnsi="Bookman Old Style" w:cstheme="minorHAnsi"/>
                <w:b/>
                <w:sz w:val="18"/>
                <w:szCs w:val="18"/>
              </w:rPr>
            </w:pPr>
            <w:r w:rsidRPr="005B7C0D">
              <w:rPr>
                <w:rFonts w:ascii="Bookman Old Style" w:hAnsi="Bookman Old Style" w:cstheme="minorHAnsi"/>
                <w:b/>
                <w:sz w:val="18"/>
                <w:szCs w:val="18"/>
              </w:rPr>
              <w:t>Persentase pengelolaan APB Kelurahan yang akuntabael</w:t>
            </w:r>
          </w:p>
          <w:p w:rsidR="005B7C0D" w:rsidRPr="005B7C0D" w:rsidRDefault="005B7C0D" w:rsidP="005B7C0D">
            <w:pPr>
              <w:rPr>
                <w:rFonts w:ascii="Bookman Old Style" w:hAnsi="Bookman Old Style" w:cstheme="minorHAnsi"/>
                <w:color w:val="0D0D0D"/>
                <w:sz w:val="18"/>
                <w:szCs w:val="18"/>
                <w:lang w:val="en-ID" w:eastAsia="en-ID"/>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jc w:val="right"/>
              <w:rPr>
                <w:rFonts w:ascii="Bookman Old Style" w:hAnsi="Bookman Old Style" w:cstheme="minorHAnsi"/>
                <w:color w:val="000000"/>
                <w:sz w:val="18"/>
                <w:szCs w:val="18"/>
                <w:lang w:val="en-ID" w:eastAsia="en-ID"/>
              </w:rPr>
            </w:pPr>
            <w:r w:rsidRPr="005B7C0D">
              <w:rPr>
                <w:rFonts w:ascii="Bookman Old Style" w:hAnsi="Bookman Old Style" w:cstheme="minorHAnsi"/>
                <w:color w:val="000000"/>
                <w:sz w:val="18"/>
                <w:szCs w:val="18"/>
                <w:lang w:val="en-ID" w:eastAsia="en-ID"/>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jc w:val="right"/>
              <w:rPr>
                <w:rFonts w:ascii="Bookman Old Style" w:hAnsi="Bookman Old Style" w:cstheme="minorHAnsi"/>
                <w:b/>
                <w:bCs/>
                <w:color w:val="000000"/>
                <w:sz w:val="18"/>
                <w:szCs w:val="18"/>
                <w:lang w:val="en-ID" w:eastAsia="en-ID"/>
              </w:rPr>
            </w:pPr>
            <w:r w:rsidRPr="005B7C0D">
              <w:rPr>
                <w:rFonts w:ascii="Bookman Old Style" w:hAnsi="Bookman Old Style" w:cstheme="minorHAnsi"/>
                <w:b/>
                <w:bCs/>
                <w:color w:val="000000"/>
                <w:sz w:val="18"/>
                <w:szCs w:val="18"/>
                <w:lang w:val="en-ID" w:eastAsia="en-ID"/>
              </w:rPr>
              <w:t>100</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sz w:val="18"/>
                <w:szCs w:val="18"/>
              </w:rPr>
            </w:pPr>
            <w:r w:rsidRPr="003010AD">
              <w:rPr>
                <w:sz w:val="18"/>
                <w:szCs w:val="18"/>
              </w:rPr>
              <w:t>Kec.Rembang</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jc w:val="right"/>
              <w:rPr>
                <w:b/>
                <w:bCs/>
                <w:sz w:val="18"/>
                <w:szCs w:val="18"/>
              </w:rPr>
            </w:pPr>
            <w:r>
              <w:rPr>
                <w:b/>
                <w:bCs/>
                <w:sz w:val="18"/>
                <w:szCs w:val="18"/>
              </w:rPr>
              <w:t>5.366.</w:t>
            </w:r>
            <w:r w:rsidRPr="003010AD">
              <w:rPr>
                <w:b/>
                <w:bCs/>
                <w:sz w:val="18"/>
                <w:szCs w:val="18"/>
              </w:rPr>
              <w:t>000.000</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color w:val="000000"/>
                <w:sz w:val="18"/>
                <w:szCs w:val="18"/>
              </w:rPr>
            </w:pPr>
            <w:r w:rsidRPr="003010AD">
              <w:rPr>
                <w:color w:val="000000"/>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sz w:val="18"/>
                <w:szCs w:val="18"/>
              </w:rPr>
            </w:pPr>
            <w:r w:rsidRPr="003010AD">
              <w:rPr>
                <w:sz w:val="18"/>
                <w:szCs w:val="18"/>
              </w:rPr>
              <w:t> </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sz w:val="18"/>
                <w:szCs w:val="18"/>
              </w:rPr>
            </w:pPr>
            <w:r w:rsidRPr="003010AD">
              <w:rPr>
                <w:sz w:val="18"/>
                <w:szCs w:val="18"/>
              </w:rPr>
              <w:t> </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color w:val="000000"/>
                <w:sz w:val="18"/>
                <w:szCs w:val="18"/>
              </w:rPr>
            </w:pPr>
            <w:r w:rsidRPr="003010AD">
              <w:rPr>
                <w:color w:val="000000"/>
                <w:sz w:val="18"/>
                <w:szCs w:val="18"/>
              </w:rPr>
              <w:t>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jc w:val="right"/>
              <w:rPr>
                <w:rFonts w:ascii="Arial Narrow" w:hAnsi="Arial Narrow" w:cs="Arial"/>
                <w:sz w:val="18"/>
                <w:szCs w:val="18"/>
              </w:rPr>
            </w:pPr>
            <w:r>
              <w:rPr>
                <w:rFonts w:ascii="Arial Narrow" w:hAnsi="Arial Narrow" w:cs="Arial"/>
                <w:sz w:val="18"/>
                <w:szCs w:val="18"/>
              </w:rPr>
              <w:t>5.163.790.176</w:t>
            </w:r>
          </w:p>
        </w:tc>
      </w:tr>
      <w:tr w:rsidR="005B7C0D" w:rsidRPr="003010AD"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rFonts w:ascii="Bookman Old Style" w:hAnsi="Bookman Old Style" w:cs="Arial"/>
                <w:sz w:val="18"/>
                <w:szCs w:val="18"/>
              </w:rPr>
            </w:pPr>
            <w:r w:rsidRPr="003010AD">
              <w:rPr>
                <w:rFonts w:ascii="Bookman Old Style" w:hAnsi="Bookman Old Style" w:cs="Arial"/>
                <w:b/>
                <w:bCs/>
                <w:sz w:val="18"/>
                <w:szCs w:val="18"/>
              </w:rPr>
              <w:t>7.01.04</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b/>
                <w:color w:val="000000"/>
                <w:sz w:val="18"/>
                <w:szCs w:val="18"/>
              </w:rPr>
            </w:pPr>
            <w:r w:rsidRPr="003010AD">
              <w:rPr>
                <w:b/>
                <w:color w:val="000000"/>
                <w:sz w:val="18"/>
                <w:szCs w:val="18"/>
              </w:rPr>
              <w:t>PROGRAM KOORDINASI KETENTRAMAN DAN KETERTIBAN UMUM</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rPr>
                <w:rFonts w:ascii="Bookman Old Style" w:hAnsi="Bookman Old Style" w:cstheme="minorHAnsi"/>
                <w:sz w:val="18"/>
                <w:szCs w:val="18"/>
              </w:rPr>
            </w:pPr>
            <w:r w:rsidRPr="005B7C0D">
              <w:rPr>
                <w:rFonts w:ascii="Bookman Old Style" w:hAnsi="Bookman Old Style" w:cstheme="minorHAnsi"/>
                <w:sz w:val="18"/>
                <w:szCs w:val="18"/>
              </w:rPr>
              <w:t>Cakupan penyelenenggaraan urusan ketentraman dan ketertiban umum</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jc w:val="center"/>
              <w:rPr>
                <w:rFonts w:ascii="Bookman Old Style" w:hAnsi="Bookman Old Style" w:cstheme="minorHAnsi"/>
                <w:color w:val="000000"/>
                <w:sz w:val="18"/>
                <w:szCs w:val="18"/>
                <w:lang w:val="en-ID" w:eastAsia="en-ID"/>
              </w:rPr>
            </w:pPr>
            <w:r w:rsidRPr="005B7C0D">
              <w:rPr>
                <w:rFonts w:ascii="Bookman Old Style" w:hAnsi="Bookman Old Style" w:cstheme="minorHAnsi"/>
                <w:color w:val="000000"/>
                <w:sz w:val="18"/>
                <w:szCs w:val="18"/>
                <w:lang w:val="en-ID" w:eastAsia="en-ID"/>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5B7C0D" w:rsidRPr="005B7C0D" w:rsidRDefault="005B7C0D" w:rsidP="005B7C0D">
            <w:pPr>
              <w:jc w:val="right"/>
              <w:rPr>
                <w:rFonts w:ascii="Bookman Old Style" w:hAnsi="Bookman Old Style" w:cstheme="minorHAnsi"/>
                <w:b/>
                <w:bCs/>
                <w:color w:val="000000"/>
                <w:sz w:val="18"/>
                <w:szCs w:val="18"/>
                <w:lang w:val="en-ID" w:eastAsia="en-ID"/>
              </w:rPr>
            </w:pPr>
            <w:r w:rsidRPr="005B7C0D">
              <w:rPr>
                <w:rFonts w:ascii="Bookman Old Style" w:hAnsi="Bookman Old Style" w:cstheme="minorHAnsi"/>
                <w:b/>
                <w:bCs/>
                <w:color w:val="000000"/>
                <w:sz w:val="18"/>
                <w:szCs w:val="18"/>
                <w:lang w:val="en-ID" w:eastAsia="en-ID"/>
              </w:rPr>
              <w:t>100</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5B7C0D" w:rsidRPr="00E047D0" w:rsidRDefault="005B7C0D" w:rsidP="005B7C0D">
            <w:pPr>
              <w:rPr>
                <w:b/>
                <w:sz w:val="18"/>
                <w:szCs w:val="18"/>
              </w:rPr>
            </w:pPr>
            <w:r w:rsidRPr="00E047D0">
              <w:rPr>
                <w:b/>
                <w:sz w:val="18"/>
                <w:szCs w:val="18"/>
              </w:rPr>
              <w:t>Kec.Rembang</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jc w:val="right"/>
              <w:rPr>
                <w:b/>
                <w:bCs/>
                <w:sz w:val="18"/>
                <w:szCs w:val="18"/>
              </w:rPr>
            </w:pPr>
            <w:r>
              <w:rPr>
                <w:b/>
                <w:bCs/>
                <w:sz w:val="18"/>
                <w:szCs w:val="18"/>
              </w:rPr>
              <w:t>126</w:t>
            </w:r>
            <w:r w:rsidRPr="003010AD">
              <w:rPr>
                <w:b/>
                <w:bCs/>
                <w:sz w:val="18"/>
                <w:szCs w:val="18"/>
              </w:rPr>
              <w:t>.</w:t>
            </w:r>
            <w:r>
              <w:rPr>
                <w:b/>
                <w:bCs/>
                <w:sz w:val="18"/>
                <w:szCs w:val="18"/>
              </w:rPr>
              <w:t>5</w:t>
            </w:r>
            <w:r w:rsidRPr="003010AD">
              <w:rPr>
                <w:b/>
                <w:bCs/>
                <w:sz w:val="18"/>
                <w:szCs w:val="18"/>
              </w:rPr>
              <w:t>00.000</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color w:val="000000"/>
                <w:sz w:val="18"/>
                <w:szCs w:val="18"/>
              </w:rPr>
            </w:pPr>
            <w:r w:rsidRPr="003010AD">
              <w:rPr>
                <w:color w:val="000000"/>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rPr>
                <w:sz w:val="18"/>
                <w:szCs w:val="18"/>
              </w:rPr>
            </w:pPr>
            <w:r w:rsidRPr="003010AD">
              <w:rPr>
                <w:sz w:val="18"/>
                <w:szCs w:val="18"/>
              </w:rPr>
              <w:t> </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jc w:val="right"/>
              <w:rPr>
                <w:sz w:val="18"/>
                <w:szCs w:val="18"/>
              </w:rPr>
            </w:pPr>
            <w:r w:rsidRPr="003010AD">
              <w:rPr>
                <w:sz w:val="18"/>
                <w:szCs w:val="18"/>
              </w:rPr>
              <w:t> </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jc w:val="center"/>
              <w:rPr>
                <w:color w:val="000000"/>
                <w:sz w:val="18"/>
                <w:szCs w:val="18"/>
              </w:rPr>
            </w:pPr>
            <w:r w:rsidRPr="003010AD">
              <w:rPr>
                <w:color w:val="000000"/>
                <w:sz w:val="18"/>
                <w:szCs w:val="18"/>
              </w:rPr>
              <w:t>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5B7C0D" w:rsidRPr="003010AD" w:rsidRDefault="005B7C0D" w:rsidP="005B7C0D">
            <w:pPr>
              <w:jc w:val="right"/>
              <w:rPr>
                <w:rFonts w:ascii="Arial Narrow" w:hAnsi="Arial Narrow" w:cs="Arial"/>
                <w:b/>
                <w:bCs/>
                <w:sz w:val="18"/>
                <w:szCs w:val="18"/>
              </w:rPr>
            </w:pPr>
            <w:r w:rsidRPr="003010AD">
              <w:rPr>
                <w:rFonts w:ascii="Arial Narrow" w:hAnsi="Arial Narrow" w:cs="Arial"/>
                <w:b/>
                <w:bCs/>
                <w:sz w:val="18"/>
                <w:szCs w:val="18"/>
              </w:rPr>
              <w:t>150.000.000</w:t>
            </w:r>
          </w:p>
        </w:tc>
      </w:tr>
      <w:tr w:rsidR="0076392F" w:rsidRPr="00570286"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76392F" w:rsidRPr="00570286" w:rsidRDefault="0076392F" w:rsidP="0076392F">
            <w:pPr>
              <w:rPr>
                <w:rFonts w:ascii="Bookman Old Style" w:hAnsi="Bookman Old Style" w:cs="Arial"/>
                <w:b/>
                <w:sz w:val="18"/>
                <w:szCs w:val="18"/>
              </w:rPr>
            </w:pPr>
            <w:r w:rsidRPr="00570286">
              <w:rPr>
                <w:rFonts w:ascii="Bookman Old Style" w:hAnsi="Bookman Old Style" w:cs="Arial"/>
                <w:b/>
                <w:bCs/>
                <w:sz w:val="18"/>
                <w:szCs w:val="18"/>
              </w:rPr>
              <w:t>7.01.04.2.03</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76392F" w:rsidRPr="00570286" w:rsidRDefault="0076392F" w:rsidP="0076392F">
            <w:pPr>
              <w:rPr>
                <w:b/>
                <w:color w:val="000000"/>
                <w:sz w:val="18"/>
                <w:szCs w:val="18"/>
              </w:rPr>
            </w:pPr>
            <w:r w:rsidRPr="00570286">
              <w:rPr>
                <w:b/>
                <w:color w:val="000000"/>
                <w:sz w:val="18"/>
                <w:szCs w:val="18"/>
              </w:rPr>
              <w:t>Koordinasi Upaya Penyelenggaraan Ketenteraman dan Ketertiban Umum</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76392F" w:rsidRPr="0076392F" w:rsidRDefault="0076392F" w:rsidP="0076392F">
            <w:pPr>
              <w:rPr>
                <w:rFonts w:ascii="Bookman Old Style" w:hAnsi="Bookman Old Style" w:cstheme="minorHAnsi"/>
                <w:sz w:val="18"/>
                <w:szCs w:val="18"/>
              </w:rPr>
            </w:pPr>
            <w:r w:rsidRPr="0076392F">
              <w:rPr>
                <w:rFonts w:ascii="Bookman Old Style" w:hAnsi="Bookman Old Style" w:cstheme="minorHAnsi"/>
                <w:b/>
                <w:sz w:val="18"/>
                <w:szCs w:val="18"/>
              </w:rPr>
              <w:t xml:space="preserve">Persentase penyelesaian permasalahan Ketentraman dan Ketertiban umum </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76392F" w:rsidRPr="0076392F" w:rsidRDefault="0076392F" w:rsidP="0076392F">
            <w:pPr>
              <w:jc w:val="right"/>
              <w:rPr>
                <w:rFonts w:ascii="Bookman Old Style" w:hAnsi="Bookman Old Style" w:cstheme="minorHAnsi"/>
                <w:color w:val="000000"/>
                <w:sz w:val="18"/>
                <w:szCs w:val="18"/>
                <w:lang w:val="en-ID" w:eastAsia="en-ID"/>
              </w:rPr>
            </w:pPr>
            <w:r w:rsidRPr="0076392F">
              <w:rPr>
                <w:rFonts w:ascii="Bookman Old Style" w:hAnsi="Bookman Old Style" w:cstheme="minorHAnsi"/>
                <w:color w:val="0D0D0D"/>
                <w:sz w:val="18"/>
                <w:szCs w:val="18"/>
                <w:lang w:val="en-ID" w:eastAsia="en-ID"/>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76392F" w:rsidRPr="0076392F" w:rsidRDefault="0076392F" w:rsidP="0076392F">
            <w:pPr>
              <w:jc w:val="right"/>
              <w:rPr>
                <w:rFonts w:ascii="Bookman Old Style" w:hAnsi="Bookman Old Style" w:cstheme="minorHAnsi"/>
                <w:b/>
                <w:bCs/>
                <w:color w:val="000000"/>
                <w:sz w:val="18"/>
                <w:szCs w:val="18"/>
                <w:highlight w:val="yellow"/>
                <w:lang w:val="en-ID" w:eastAsia="en-ID"/>
              </w:rPr>
            </w:pPr>
            <w:r w:rsidRPr="0076392F">
              <w:rPr>
                <w:rFonts w:ascii="Bookman Old Style" w:hAnsi="Bookman Old Style" w:cstheme="minorHAnsi"/>
                <w:b/>
                <w:bCs/>
                <w:color w:val="000000"/>
                <w:sz w:val="18"/>
                <w:szCs w:val="18"/>
                <w:lang w:val="en-ID" w:eastAsia="en-ID"/>
              </w:rPr>
              <w:t>100</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76392F" w:rsidRPr="00570286" w:rsidRDefault="0076392F" w:rsidP="0076392F">
            <w:pPr>
              <w:rPr>
                <w:b/>
                <w:sz w:val="18"/>
                <w:szCs w:val="18"/>
              </w:rPr>
            </w:pPr>
            <w:r w:rsidRPr="00570286">
              <w:rPr>
                <w:b/>
                <w:sz w:val="18"/>
                <w:szCs w:val="18"/>
              </w:rPr>
              <w:t>Kec.Rembang</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76392F" w:rsidRPr="00570286" w:rsidRDefault="0076392F" w:rsidP="0076392F">
            <w:pPr>
              <w:jc w:val="right"/>
              <w:rPr>
                <w:b/>
                <w:bCs/>
                <w:color w:val="000000"/>
                <w:sz w:val="18"/>
                <w:szCs w:val="18"/>
              </w:rPr>
            </w:pPr>
            <w:r w:rsidRPr="00570286">
              <w:rPr>
                <w:b/>
                <w:bCs/>
                <w:color w:val="000000"/>
                <w:sz w:val="18"/>
                <w:szCs w:val="18"/>
              </w:rPr>
              <w:t xml:space="preserve">126.500.000 </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76392F" w:rsidRPr="00570286" w:rsidRDefault="0076392F" w:rsidP="0076392F">
            <w:pPr>
              <w:rPr>
                <w:b/>
                <w:color w:val="000000"/>
                <w:sz w:val="18"/>
                <w:szCs w:val="18"/>
              </w:rPr>
            </w:pPr>
            <w:r w:rsidRPr="00570286">
              <w:rPr>
                <w:b/>
                <w:color w:val="000000"/>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76392F" w:rsidRPr="00570286" w:rsidRDefault="0076392F" w:rsidP="0076392F">
            <w:pPr>
              <w:rPr>
                <w:b/>
                <w:sz w:val="18"/>
                <w:szCs w:val="18"/>
              </w:rPr>
            </w:pPr>
            <w:r w:rsidRPr="00570286">
              <w:rPr>
                <w:b/>
                <w:sz w:val="18"/>
                <w:szCs w:val="18"/>
              </w:rPr>
              <w:t> </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76392F" w:rsidRPr="00570286" w:rsidRDefault="0076392F" w:rsidP="0076392F">
            <w:pPr>
              <w:jc w:val="right"/>
              <w:rPr>
                <w:b/>
                <w:sz w:val="18"/>
                <w:szCs w:val="18"/>
              </w:rPr>
            </w:pPr>
            <w:r w:rsidRPr="00570286">
              <w:rPr>
                <w:b/>
                <w:sz w:val="18"/>
                <w:szCs w:val="18"/>
              </w:rPr>
              <w:t> </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76392F" w:rsidRPr="00570286" w:rsidRDefault="0076392F" w:rsidP="0076392F">
            <w:pPr>
              <w:jc w:val="center"/>
              <w:rPr>
                <w:b/>
                <w:color w:val="000000"/>
                <w:sz w:val="18"/>
                <w:szCs w:val="18"/>
              </w:rPr>
            </w:pPr>
            <w:r w:rsidRPr="00570286">
              <w:rPr>
                <w:b/>
                <w:color w:val="000000"/>
                <w:sz w:val="18"/>
                <w:szCs w:val="18"/>
              </w:rPr>
              <w:t>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76392F" w:rsidRPr="00570286" w:rsidRDefault="0076392F" w:rsidP="0076392F">
            <w:pPr>
              <w:jc w:val="right"/>
              <w:rPr>
                <w:b/>
                <w:color w:val="000000"/>
                <w:sz w:val="18"/>
                <w:szCs w:val="18"/>
              </w:rPr>
            </w:pPr>
            <w:r w:rsidRPr="00570286">
              <w:rPr>
                <w:b/>
                <w:color w:val="000000"/>
                <w:sz w:val="18"/>
                <w:szCs w:val="18"/>
              </w:rPr>
              <w:t xml:space="preserve">             150.000.000 </w:t>
            </w:r>
          </w:p>
        </w:tc>
      </w:tr>
      <w:tr w:rsidR="0076392F" w:rsidRPr="00570286"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76392F" w:rsidRPr="00570286" w:rsidRDefault="0076392F" w:rsidP="0076392F">
            <w:pPr>
              <w:rPr>
                <w:rFonts w:ascii="Bookman Old Style" w:hAnsi="Bookman Old Style" w:cs="Arial"/>
                <w:sz w:val="18"/>
                <w:szCs w:val="18"/>
              </w:rPr>
            </w:pPr>
            <w:r w:rsidRPr="00570286">
              <w:rPr>
                <w:rFonts w:ascii="Bookman Old Style" w:hAnsi="Bookman Old Style" w:cs="Arial"/>
                <w:bCs/>
                <w:sz w:val="18"/>
                <w:szCs w:val="18"/>
              </w:rPr>
              <w:t>7.01.04.2.03.01</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76392F" w:rsidRPr="00570286" w:rsidRDefault="0076392F" w:rsidP="0076392F">
            <w:pPr>
              <w:rPr>
                <w:color w:val="000000"/>
                <w:sz w:val="18"/>
                <w:szCs w:val="18"/>
              </w:rPr>
            </w:pPr>
            <w:r w:rsidRPr="00570286">
              <w:rPr>
                <w:color w:val="000000"/>
                <w:sz w:val="18"/>
                <w:szCs w:val="18"/>
              </w:rPr>
              <w:t>sinergitas dengan Kepolisian Negara Republik Indonesia, Tentara Nasional Indonesia dan instansi vertikal di wilayah kecamatan</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76392F" w:rsidRPr="0076392F" w:rsidRDefault="0076392F" w:rsidP="0076392F">
            <w:pPr>
              <w:rPr>
                <w:rFonts w:ascii="Bookman Old Style" w:hAnsi="Bookman Old Style" w:cstheme="minorHAnsi"/>
                <w:sz w:val="18"/>
                <w:szCs w:val="18"/>
              </w:rPr>
            </w:pPr>
            <w:r w:rsidRPr="0076392F">
              <w:rPr>
                <w:rFonts w:ascii="Bookman Old Style" w:hAnsi="Bookman Old Style" w:cstheme="minorHAnsi"/>
                <w:sz w:val="18"/>
                <w:szCs w:val="18"/>
              </w:rPr>
              <w:t>Persentase sinergitas dengan kepolisian  negara Republik indoneasia,tentara nasional Indonesia dan instansi vertical di wilayah kecamatan</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76392F" w:rsidRPr="0076392F" w:rsidRDefault="0076392F" w:rsidP="0076392F">
            <w:pPr>
              <w:jc w:val="right"/>
              <w:rPr>
                <w:rFonts w:ascii="Bookman Old Style" w:hAnsi="Bookman Old Style" w:cstheme="minorHAnsi"/>
                <w:color w:val="000000"/>
                <w:sz w:val="18"/>
                <w:szCs w:val="18"/>
                <w:lang w:val="en-ID" w:eastAsia="en-ID"/>
              </w:rPr>
            </w:pPr>
            <w:r w:rsidRPr="0076392F">
              <w:rPr>
                <w:rFonts w:ascii="Bookman Old Style" w:hAnsi="Bookman Old Style" w:cstheme="minorHAnsi"/>
                <w:color w:val="0D0D0D"/>
                <w:sz w:val="18"/>
                <w:szCs w:val="18"/>
                <w:lang w:val="en-ID" w:eastAsia="en-ID"/>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76392F" w:rsidRPr="0076392F" w:rsidRDefault="0076392F" w:rsidP="0076392F">
            <w:pPr>
              <w:jc w:val="right"/>
              <w:rPr>
                <w:rFonts w:ascii="Bookman Old Style" w:hAnsi="Bookman Old Style" w:cstheme="minorHAnsi"/>
                <w:b/>
                <w:bCs/>
                <w:color w:val="000000"/>
                <w:sz w:val="18"/>
                <w:szCs w:val="18"/>
                <w:lang w:val="en-ID" w:eastAsia="en-ID"/>
              </w:rPr>
            </w:pPr>
            <w:r w:rsidRPr="0076392F">
              <w:rPr>
                <w:rFonts w:ascii="Bookman Old Style" w:hAnsi="Bookman Old Style" w:cstheme="minorHAnsi"/>
                <w:b/>
                <w:bCs/>
                <w:color w:val="000000"/>
                <w:sz w:val="18"/>
                <w:szCs w:val="18"/>
                <w:lang w:val="en-ID" w:eastAsia="en-ID"/>
              </w:rPr>
              <w:t>100</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76392F" w:rsidRPr="00570286" w:rsidRDefault="0076392F" w:rsidP="0076392F">
            <w:pPr>
              <w:rPr>
                <w:sz w:val="18"/>
                <w:szCs w:val="18"/>
              </w:rPr>
            </w:pPr>
            <w:r w:rsidRPr="00570286">
              <w:rPr>
                <w:sz w:val="18"/>
                <w:szCs w:val="18"/>
              </w:rPr>
              <w:t>Kec.Rembang</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76392F" w:rsidRPr="00570286" w:rsidRDefault="0076392F" w:rsidP="0076392F">
            <w:pPr>
              <w:rPr>
                <w:bCs/>
                <w:color w:val="000000"/>
                <w:sz w:val="18"/>
                <w:szCs w:val="18"/>
              </w:rPr>
            </w:pPr>
            <w:r w:rsidRPr="00570286">
              <w:rPr>
                <w:bCs/>
                <w:color w:val="000000"/>
                <w:sz w:val="18"/>
                <w:szCs w:val="18"/>
              </w:rPr>
              <w:t xml:space="preserve">             </w:t>
            </w:r>
            <w:r>
              <w:rPr>
                <w:bCs/>
                <w:color w:val="000000"/>
                <w:sz w:val="18"/>
                <w:szCs w:val="18"/>
              </w:rPr>
              <w:t>126.5</w:t>
            </w:r>
            <w:r w:rsidRPr="00570286">
              <w:rPr>
                <w:bCs/>
                <w:color w:val="000000"/>
                <w:sz w:val="18"/>
                <w:szCs w:val="18"/>
              </w:rPr>
              <w:t xml:space="preserve">00.000 </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76392F" w:rsidRPr="00570286" w:rsidRDefault="0076392F" w:rsidP="0076392F">
            <w:pPr>
              <w:rPr>
                <w:color w:val="000000"/>
                <w:sz w:val="18"/>
                <w:szCs w:val="18"/>
              </w:rPr>
            </w:pPr>
            <w:r w:rsidRPr="00570286">
              <w:rPr>
                <w:color w:val="000000"/>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76392F" w:rsidRPr="00570286" w:rsidRDefault="0076392F" w:rsidP="0076392F">
            <w:pPr>
              <w:rPr>
                <w:sz w:val="18"/>
                <w:szCs w:val="18"/>
              </w:rPr>
            </w:pPr>
            <w:r w:rsidRPr="00570286">
              <w:rPr>
                <w:sz w:val="18"/>
                <w:szCs w:val="18"/>
              </w:rPr>
              <w:t> </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76392F" w:rsidRPr="00570286" w:rsidRDefault="0076392F" w:rsidP="0076392F">
            <w:pPr>
              <w:rPr>
                <w:sz w:val="18"/>
                <w:szCs w:val="18"/>
              </w:rPr>
            </w:pPr>
            <w:r w:rsidRPr="00570286">
              <w:rPr>
                <w:sz w:val="18"/>
                <w:szCs w:val="18"/>
              </w:rPr>
              <w:t> </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76392F" w:rsidRPr="00570286" w:rsidRDefault="0076392F" w:rsidP="0076392F">
            <w:pPr>
              <w:rPr>
                <w:color w:val="000000"/>
                <w:sz w:val="18"/>
                <w:szCs w:val="18"/>
              </w:rPr>
            </w:pPr>
            <w:r w:rsidRPr="00570286">
              <w:rPr>
                <w:color w:val="000000"/>
                <w:sz w:val="18"/>
                <w:szCs w:val="18"/>
              </w:rPr>
              <w:t>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76392F" w:rsidRPr="00570286" w:rsidRDefault="0076392F" w:rsidP="0076392F">
            <w:pPr>
              <w:jc w:val="right"/>
              <w:rPr>
                <w:bCs/>
                <w:color w:val="000000"/>
                <w:sz w:val="18"/>
                <w:szCs w:val="18"/>
              </w:rPr>
            </w:pPr>
            <w:r>
              <w:rPr>
                <w:bCs/>
                <w:color w:val="000000"/>
                <w:sz w:val="18"/>
                <w:szCs w:val="18"/>
              </w:rPr>
              <w:t xml:space="preserve">        15</w:t>
            </w:r>
            <w:r w:rsidRPr="00570286">
              <w:rPr>
                <w:bCs/>
                <w:color w:val="000000"/>
                <w:sz w:val="18"/>
                <w:szCs w:val="18"/>
              </w:rPr>
              <w:t xml:space="preserve">0.000.000 </w:t>
            </w:r>
          </w:p>
        </w:tc>
      </w:tr>
      <w:tr w:rsidR="0076392F" w:rsidRPr="003010AD"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76392F" w:rsidRPr="003010AD" w:rsidRDefault="0076392F" w:rsidP="0076392F">
            <w:pPr>
              <w:rPr>
                <w:rFonts w:ascii="Bookman Old Style" w:hAnsi="Bookman Old Style" w:cs="Arial"/>
                <w:sz w:val="18"/>
                <w:szCs w:val="18"/>
              </w:rPr>
            </w:pPr>
            <w:r w:rsidRPr="003010AD">
              <w:rPr>
                <w:rFonts w:ascii="Bookman Old Style" w:hAnsi="Bookman Old Style" w:cs="Arial"/>
                <w:b/>
                <w:bCs/>
                <w:sz w:val="18"/>
                <w:szCs w:val="18"/>
              </w:rPr>
              <w:t>7.01.06</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76392F" w:rsidRPr="003010AD" w:rsidRDefault="0076392F" w:rsidP="0076392F">
            <w:pPr>
              <w:rPr>
                <w:b/>
                <w:color w:val="000000"/>
                <w:sz w:val="18"/>
                <w:szCs w:val="18"/>
              </w:rPr>
            </w:pPr>
            <w:r w:rsidRPr="003010AD">
              <w:rPr>
                <w:b/>
                <w:color w:val="000000"/>
                <w:sz w:val="18"/>
                <w:szCs w:val="18"/>
              </w:rPr>
              <w:t>PROGRAM PEMBINAAN DAN PENGAWASAN PEMERINTAHAN DESA</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76392F" w:rsidRPr="0076392F" w:rsidRDefault="0076392F" w:rsidP="0076392F">
            <w:pPr>
              <w:rPr>
                <w:rFonts w:ascii="Bookman Old Style" w:hAnsi="Bookman Old Style" w:cstheme="minorHAnsi"/>
                <w:color w:val="0D0D0D"/>
                <w:sz w:val="18"/>
                <w:szCs w:val="18"/>
                <w:lang w:val="en-ID" w:eastAsia="en-ID"/>
              </w:rPr>
            </w:pPr>
            <w:r w:rsidRPr="0076392F">
              <w:rPr>
                <w:rFonts w:ascii="Bookman Old Style" w:hAnsi="Bookman Old Style" w:cstheme="minorHAnsi"/>
                <w:color w:val="0D0D0D"/>
                <w:sz w:val="18"/>
                <w:szCs w:val="18"/>
                <w:lang w:val="en-ID" w:eastAsia="en-ID"/>
              </w:rPr>
              <w:t>Persentase desa dengan tata kelola pemerintahan  baik</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76392F" w:rsidRPr="0076392F" w:rsidRDefault="0076392F" w:rsidP="0076392F">
            <w:pPr>
              <w:jc w:val="center"/>
              <w:rPr>
                <w:rFonts w:ascii="Bookman Old Style" w:hAnsi="Bookman Old Style" w:cstheme="minorHAnsi"/>
                <w:color w:val="000000"/>
                <w:sz w:val="18"/>
                <w:szCs w:val="18"/>
                <w:lang w:val="en-ID" w:eastAsia="en-ID"/>
              </w:rPr>
            </w:pPr>
            <w:r w:rsidRPr="0076392F">
              <w:rPr>
                <w:rFonts w:ascii="Bookman Old Style" w:hAnsi="Bookman Old Style" w:cstheme="minorHAnsi"/>
                <w:color w:val="000000"/>
                <w:sz w:val="18"/>
                <w:szCs w:val="18"/>
                <w:lang w:val="en-ID" w:eastAsia="en-ID"/>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76392F" w:rsidRPr="0076392F" w:rsidRDefault="0076392F" w:rsidP="0076392F">
            <w:pPr>
              <w:rPr>
                <w:rFonts w:ascii="Bookman Old Style" w:hAnsi="Bookman Old Style" w:cstheme="minorHAnsi"/>
                <w:b/>
                <w:bCs/>
                <w:color w:val="000000"/>
                <w:sz w:val="18"/>
                <w:szCs w:val="18"/>
                <w:lang w:eastAsia="en-ID"/>
              </w:rPr>
            </w:pPr>
            <w:r w:rsidRPr="0076392F">
              <w:rPr>
                <w:rFonts w:ascii="Bookman Old Style" w:hAnsi="Bookman Old Style" w:cstheme="minorHAnsi"/>
                <w:b/>
                <w:bCs/>
                <w:color w:val="000000"/>
                <w:sz w:val="18"/>
                <w:szCs w:val="18"/>
                <w:lang w:eastAsia="en-ID"/>
              </w:rPr>
              <w:t>95</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76392F" w:rsidRPr="00E047D0" w:rsidRDefault="0076392F" w:rsidP="0076392F">
            <w:pPr>
              <w:rPr>
                <w:b/>
                <w:sz w:val="18"/>
                <w:szCs w:val="18"/>
              </w:rPr>
            </w:pPr>
            <w:r w:rsidRPr="00E047D0">
              <w:rPr>
                <w:b/>
                <w:sz w:val="18"/>
                <w:szCs w:val="18"/>
              </w:rPr>
              <w:t>Kec.Rembang</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76392F" w:rsidRPr="003010AD" w:rsidRDefault="0076392F" w:rsidP="0076392F">
            <w:pPr>
              <w:jc w:val="right"/>
              <w:rPr>
                <w:b/>
                <w:bCs/>
                <w:sz w:val="18"/>
                <w:szCs w:val="18"/>
              </w:rPr>
            </w:pPr>
            <w:r w:rsidRPr="003010AD">
              <w:rPr>
                <w:b/>
                <w:bCs/>
                <w:sz w:val="18"/>
                <w:szCs w:val="18"/>
              </w:rPr>
              <w:t xml:space="preserve">           </w:t>
            </w:r>
            <w:r>
              <w:rPr>
                <w:b/>
                <w:bCs/>
                <w:sz w:val="18"/>
                <w:szCs w:val="18"/>
              </w:rPr>
              <w:t>152</w:t>
            </w:r>
            <w:r w:rsidRPr="003010AD">
              <w:rPr>
                <w:b/>
                <w:bCs/>
                <w:sz w:val="18"/>
                <w:szCs w:val="18"/>
              </w:rPr>
              <w:t>.</w:t>
            </w:r>
            <w:r>
              <w:rPr>
                <w:b/>
                <w:bCs/>
                <w:sz w:val="18"/>
                <w:szCs w:val="18"/>
              </w:rPr>
              <w:t>5</w:t>
            </w:r>
            <w:r w:rsidRPr="003010AD">
              <w:rPr>
                <w:b/>
                <w:bCs/>
                <w:sz w:val="18"/>
                <w:szCs w:val="18"/>
              </w:rPr>
              <w:t xml:space="preserve">00.000 </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76392F" w:rsidRPr="003010AD" w:rsidRDefault="0076392F" w:rsidP="0076392F">
            <w:pPr>
              <w:jc w:val="center"/>
              <w:rPr>
                <w:b/>
                <w:bCs/>
                <w:sz w:val="18"/>
                <w:szCs w:val="18"/>
              </w:rPr>
            </w:pPr>
            <w:r w:rsidRPr="003010AD">
              <w:rPr>
                <w:b/>
                <w:bCs/>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76392F" w:rsidRPr="003010AD" w:rsidRDefault="0076392F" w:rsidP="0076392F">
            <w:pPr>
              <w:jc w:val="center"/>
              <w:rPr>
                <w:b/>
                <w:bCs/>
                <w:sz w:val="18"/>
                <w:szCs w:val="18"/>
              </w:rPr>
            </w:pPr>
            <w:r w:rsidRPr="003010AD">
              <w:rPr>
                <w:b/>
                <w:bCs/>
                <w:sz w:val="18"/>
                <w:szCs w:val="18"/>
              </w:rPr>
              <w:t> </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76392F" w:rsidRPr="003010AD" w:rsidRDefault="0076392F" w:rsidP="0076392F">
            <w:pPr>
              <w:jc w:val="center"/>
              <w:rPr>
                <w:b/>
                <w:bCs/>
                <w:sz w:val="18"/>
                <w:szCs w:val="18"/>
              </w:rPr>
            </w:pPr>
            <w:r w:rsidRPr="003010AD">
              <w:rPr>
                <w:b/>
                <w:bCs/>
                <w:sz w:val="18"/>
                <w:szCs w:val="18"/>
              </w:rPr>
              <w:t> </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76392F" w:rsidRPr="003010AD" w:rsidRDefault="0076392F" w:rsidP="0076392F">
            <w:pPr>
              <w:jc w:val="center"/>
              <w:rPr>
                <w:b/>
                <w:bCs/>
                <w:sz w:val="18"/>
                <w:szCs w:val="18"/>
              </w:rPr>
            </w:pPr>
            <w:r w:rsidRPr="003010AD">
              <w:rPr>
                <w:b/>
                <w:bCs/>
                <w:sz w:val="18"/>
                <w:szCs w:val="18"/>
              </w:rPr>
              <w:t>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76392F" w:rsidRPr="003010AD" w:rsidRDefault="0076392F" w:rsidP="0076392F">
            <w:pPr>
              <w:jc w:val="right"/>
              <w:rPr>
                <w:b/>
                <w:bCs/>
                <w:sz w:val="18"/>
                <w:szCs w:val="18"/>
              </w:rPr>
            </w:pPr>
            <w:r w:rsidRPr="003010AD">
              <w:rPr>
                <w:b/>
                <w:bCs/>
                <w:sz w:val="18"/>
                <w:szCs w:val="18"/>
              </w:rPr>
              <w:t xml:space="preserve">           </w:t>
            </w:r>
            <w:r>
              <w:rPr>
                <w:b/>
                <w:bCs/>
                <w:sz w:val="18"/>
                <w:szCs w:val="18"/>
              </w:rPr>
              <w:t>330</w:t>
            </w:r>
            <w:r w:rsidRPr="003010AD">
              <w:rPr>
                <w:b/>
                <w:bCs/>
                <w:sz w:val="18"/>
                <w:szCs w:val="18"/>
              </w:rPr>
              <w:t xml:space="preserve">.000.000 </w:t>
            </w:r>
          </w:p>
        </w:tc>
      </w:tr>
      <w:tr w:rsidR="0076392F" w:rsidRPr="003010AD"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76392F" w:rsidRPr="003010AD" w:rsidRDefault="0076392F" w:rsidP="0076392F">
            <w:pPr>
              <w:rPr>
                <w:rFonts w:ascii="Bookman Old Style" w:hAnsi="Bookman Old Style" w:cs="Arial"/>
                <w:sz w:val="18"/>
                <w:szCs w:val="18"/>
              </w:rPr>
            </w:pPr>
            <w:r w:rsidRPr="003010AD">
              <w:rPr>
                <w:rFonts w:ascii="Bookman Old Style" w:hAnsi="Bookman Old Style" w:cs="Arial"/>
                <w:b/>
                <w:bCs/>
                <w:sz w:val="18"/>
                <w:szCs w:val="18"/>
              </w:rPr>
              <w:t>7.01.06.2</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76392F" w:rsidRPr="003010AD" w:rsidRDefault="0076392F" w:rsidP="0076392F">
            <w:pPr>
              <w:rPr>
                <w:b/>
                <w:color w:val="000000"/>
                <w:sz w:val="18"/>
                <w:szCs w:val="18"/>
              </w:rPr>
            </w:pPr>
            <w:r>
              <w:rPr>
                <w:b/>
                <w:color w:val="000000"/>
                <w:sz w:val="18"/>
                <w:szCs w:val="18"/>
              </w:rPr>
              <w:t xml:space="preserve">Fasilitasi </w:t>
            </w:r>
            <w:r w:rsidRPr="003010AD">
              <w:rPr>
                <w:b/>
                <w:color w:val="000000"/>
                <w:sz w:val="18"/>
                <w:szCs w:val="18"/>
              </w:rPr>
              <w:t>Rekomendasi dan koordinaasi pembinaan dan pengawasan pemerintahan Desa</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76392F" w:rsidRPr="0076392F" w:rsidRDefault="0076392F" w:rsidP="0076392F">
            <w:pPr>
              <w:rPr>
                <w:rFonts w:ascii="Bookman Old Style" w:hAnsi="Bookman Old Style" w:cstheme="minorHAnsi"/>
                <w:color w:val="0D0D0D"/>
                <w:sz w:val="18"/>
                <w:szCs w:val="18"/>
                <w:lang w:val="en-ID" w:eastAsia="en-ID"/>
              </w:rPr>
            </w:pPr>
            <w:r w:rsidRPr="0076392F">
              <w:rPr>
                <w:rFonts w:ascii="Bookman Old Style" w:hAnsi="Bookman Old Style" w:cstheme="minorHAnsi"/>
                <w:color w:val="0D0D0D"/>
                <w:sz w:val="18"/>
                <w:szCs w:val="18"/>
                <w:lang w:val="en-ID" w:eastAsia="en-ID"/>
              </w:rPr>
              <w:t>Rata-rata IKM Desa</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76392F" w:rsidRPr="0076392F" w:rsidRDefault="0076392F" w:rsidP="0076392F">
            <w:pPr>
              <w:jc w:val="center"/>
              <w:rPr>
                <w:rFonts w:ascii="Bookman Old Style" w:hAnsi="Bookman Old Style" w:cstheme="minorHAnsi"/>
                <w:color w:val="0D0D0D"/>
                <w:sz w:val="18"/>
                <w:szCs w:val="18"/>
                <w:lang w:val="en-ID" w:eastAsia="en-ID"/>
              </w:rPr>
            </w:pPr>
            <w:r w:rsidRPr="0076392F">
              <w:rPr>
                <w:rFonts w:ascii="Bookman Old Style" w:hAnsi="Bookman Old Style" w:cstheme="minorHAnsi"/>
                <w:color w:val="0D0D0D"/>
                <w:sz w:val="18"/>
                <w:szCs w:val="18"/>
                <w:lang w:val="en-ID" w:eastAsia="en-ID"/>
              </w:rPr>
              <w:t>angka</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76392F" w:rsidRPr="0076392F" w:rsidRDefault="0076392F" w:rsidP="0076392F">
            <w:pPr>
              <w:rPr>
                <w:rFonts w:ascii="Bookman Old Style" w:hAnsi="Bookman Old Style" w:cstheme="minorHAnsi"/>
                <w:color w:val="0D0D0D"/>
                <w:sz w:val="18"/>
                <w:szCs w:val="18"/>
                <w:lang w:val="en-ID" w:eastAsia="en-ID"/>
              </w:rPr>
            </w:pPr>
            <w:r>
              <w:rPr>
                <w:rFonts w:ascii="Bookman Old Style" w:hAnsi="Bookman Old Style" w:cstheme="minorHAnsi"/>
                <w:color w:val="0D0D0D"/>
                <w:sz w:val="18"/>
                <w:szCs w:val="18"/>
                <w:lang w:val="en-ID" w:eastAsia="en-ID"/>
              </w:rPr>
              <w:t>65</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76392F" w:rsidRPr="003010AD" w:rsidRDefault="0076392F" w:rsidP="0076392F">
            <w:pPr>
              <w:rPr>
                <w:sz w:val="18"/>
                <w:szCs w:val="18"/>
              </w:rPr>
            </w:pPr>
            <w:r w:rsidRPr="003010AD">
              <w:rPr>
                <w:sz w:val="18"/>
                <w:szCs w:val="18"/>
              </w:rPr>
              <w:t>Kec.Rembang</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76392F" w:rsidRPr="003010AD" w:rsidRDefault="0076392F" w:rsidP="0076392F">
            <w:pPr>
              <w:jc w:val="right"/>
              <w:rPr>
                <w:b/>
                <w:bCs/>
                <w:sz w:val="18"/>
                <w:szCs w:val="18"/>
              </w:rPr>
            </w:pPr>
            <w:r w:rsidRPr="003010AD">
              <w:rPr>
                <w:b/>
                <w:bCs/>
                <w:sz w:val="18"/>
                <w:szCs w:val="18"/>
              </w:rPr>
              <w:t xml:space="preserve">           </w:t>
            </w:r>
            <w:r>
              <w:rPr>
                <w:b/>
                <w:bCs/>
                <w:sz w:val="18"/>
                <w:szCs w:val="18"/>
              </w:rPr>
              <w:t>152</w:t>
            </w:r>
            <w:r w:rsidRPr="003010AD">
              <w:rPr>
                <w:b/>
                <w:bCs/>
                <w:sz w:val="18"/>
                <w:szCs w:val="18"/>
              </w:rPr>
              <w:t>.</w:t>
            </w:r>
            <w:r>
              <w:rPr>
                <w:b/>
                <w:bCs/>
                <w:sz w:val="18"/>
                <w:szCs w:val="18"/>
              </w:rPr>
              <w:t>5</w:t>
            </w:r>
            <w:r w:rsidRPr="003010AD">
              <w:rPr>
                <w:b/>
                <w:bCs/>
                <w:sz w:val="18"/>
                <w:szCs w:val="18"/>
              </w:rPr>
              <w:t xml:space="preserve">00.000 </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76392F" w:rsidRPr="003010AD" w:rsidRDefault="0076392F" w:rsidP="0076392F">
            <w:pPr>
              <w:rPr>
                <w:sz w:val="18"/>
                <w:szCs w:val="18"/>
              </w:rPr>
            </w:pPr>
            <w:r w:rsidRPr="003010AD">
              <w:rPr>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76392F" w:rsidRPr="003010AD" w:rsidRDefault="0076392F" w:rsidP="0076392F">
            <w:pPr>
              <w:rPr>
                <w:sz w:val="18"/>
                <w:szCs w:val="18"/>
              </w:rPr>
            </w:pPr>
            <w:r w:rsidRPr="003010AD">
              <w:rPr>
                <w:sz w:val="18"/>
                <w:szCs w:val="18"/>
              </w:rPr>
              <w:t> </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76392F" w:rsidRPr="003010AD" w:rsidRDefault="0076392F" w:rsidP="0076392F">
            <w:pPr>
              <w:rPr>
                <w:sz w:val="18"/>
                <w:szCs w:val="18"/>
              </w:rPr>
            </w:pPr>
            <w:r w:rsidRPr="003010AD">
              <w:rPr>
                <w:sz w:val="18"/>
                <w:szCs w:val="18"/>
              </w:rPr>
              <w:t> </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76392F" w:rsidRPr="003010AD" w:rsidRDefault="0076392F" w:rsidP="0076392F">
            <w:pPr>
              <w:rPr>
                <w:sz w:val="18"/>
                <w:szCs w:val="18"/>
              </w:rPr>
            </w:pPr>
            <w:r w:rsidRPr="003010AD">
              <w:rPr>
                <w:sz w:val="18"/>
                <w:szCs w:val="18"/>
              </w:rPr>
              <w:t>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76392F" w:rsidRPr="003010AD" w:rsidRDefault="0076392F" w:rsidP="0076392F">
            <w:pPr>
              <w:jc w:val="right"/>
              <w:rPr>
                <w:sz w:val="18"/>
                <w:szCs w:val="18"/>
              </w:rPr>
            </w:pPr>
            <w:r w:rsidRPr="003010AD">
              <w:rPr>
                <w:sz w:val="18"/>
                <w:szCs w:val="18"/>
              </w:rPr>
              <w:t xml:space="preserve">             </w:t>
            </w:r>
            <w:r>
              <w:rPr>
                <w:sz w:val="18"/>
                <w:szCs w:val="18"/>
              </w:rPr>
              <w:t>330</w:t>
            </w:r>
            <w:r w:rsidRPr="003010AD">
              <w:rPr>
                <w:sz w:val="18"/>
                <w:szCs w:val="18"/>
              </w:rPr>
              <w:t xml:space="preserve">.000.000 </w:t>
            </w:r>
          </w:p>
        </w:tc>
      </w:tr>
      <w:tr w:rsidR="0076392F" w:rsidRPr="005A3D71"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76392F" w:rsidRPr="005A3D71" w:rsidRDefault="0076392F" w:rsidP="0076392F">
            <w:pPr>
              <w:rPr>
                <w:rFonts w:ascii="Bookman Old Style" w:hAnsi="Bookman Old Style" w:cs="Arial"/>
                <w:sz w:val="18"/>
                <w:szCs w:val="18"/>
              </w:rPr>
            </w:pPr>
            <w:r w:rsidRPr="005A3D71">
              <w:rPr>
                <w:rFonts w:ascii="Bookman Old Style" w:hAnsi="Bookman Old Style" w:cs="Arial"/>
                <w:bCs/>
                <w:sz w:val="18"/>
                <w:szCs w:val="18"/>
              </w:rPr>
              <w:t>7.01.06.2.02</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76392F" w:rsidRPr="005A3D71" w:rsidRDefault="0076392F" w:rsidP="0076392F">
            <w:pPr>
              <w:rPr>
                <w:color w:val="000000"/>
                <w:sz w:val="18"/>
                <w:szCs w:val="18"/>
              </w:rPr>
            </w:pPr>
            <w:r w:rsidRPr="005A3D71">
              <w:rPr>
                <w:color w:val="000000"/>
                <w:sz w:val="18"/>
                <w:szCs w:val="18"/>
              </w:rPr>
              <w:t>Fasilitasi Administrasi Tata Pemerintahan Desa</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76392F" w:rsidRPr="0076392F" w:rsidRDefault="0076392F" w:rsidP="0076392F">
            <w:pPr>
              <w:rPr>
                <w:rFonts w:ascii="Bookman Old Style" w:hAnsi="Bookman Old Style" w:cstheme="minorHAnsi"/>
                <w:color w:val="0D0D0D"/>
                <w:sz w:val="18"/>
                <w:szCs w:val="18"/>
                <w:lang w:val="en-ID" w:eastAsia="en-ID"/>
              </w:rPr>
            </w:pPr>
            <w:r w:rsidRPr="0076392F">
              <w:rPr>
                <w:rFonts w:ascii="Bookman Old Style" w:hAnsi="Bookman Old Style" w:cstheme="minorHAnsi"/>
                <w:color w:val="0D0D0D"/>
                <w:sz w:val="18"/>
                <w:szCs w:val="18"/>
                <w:lang w:val="en-ID" w:eastAsia="en-ID"/>
              </w:rPr>
              <w:t>Persentase pemerintahan Desa yang tertib Administrasi</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76392F" w:rsidRPr="0076392F" w:rsidRDefault="0076392F" w:rsidP="0076392F">
            <w:pPr>
              <w:jc w:val="center"/>
              <w:rPr>
                <w:rFonts w:ascii="Bookman Old Style" w:hAnsi="Bookman Old Style" w:cstheme="minorHAnsi"/>
                <w:color w:val="0D0D0D"/>
                <w:sz w:val="18"/>
                <w:szCs w:val="18"/>
                <w:lang w:val="en-ID" w:eastAsia="en-ID"/>
              </w:rPr>
            </w:pPr>
            <w:r w:rsidRPr="0076392F">
              <w:rPr>
                <w:rFonts w:ascii="Bookman Old Style" w:hAnsi="Bookman Old Style" w:cstheme="minorHAnsi"/>
                <w:color w:val="0D0D0D"/>
                <w:sz w:val="18"/>
                <w:szCs w:val="18"/>
                <w:lang w:val="en-ID" w:eastAsia="en-ID"/>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76392F" w:rsidRPr="0076392F" w:rsidRDefault="0076392F" w:rsidP="0076392F">
            <w:pPr>
              <w:rPr>
                <w:rFonts w:ascii="Bookman Old Style" w:hAnsi="Bookman Old Style" w:cstheme="minorHAnsi"/>
                <w:b/>
                <w:bCs/>
                <w:color w:val="000000"/>
                <w:sz w:val="18"/>
                <w:szCs w:val="18"/>
                <w:lang w:val="en-ID" w:eastAsia="en-ID"/>
              </w:rPr>
            </w:pPr>
            <w:r w:rsidRPr="0076392F">
              <w:rPr>
                <w:rFonts w:ascii="Bookman Old Style" w:hAnsi="Bookman Old Style" w:cstheme="minorHAnsi"/>
                <w:b/>
                <w:bCs/>
                <w:color w:val="000000"/>
                <w:sz w:val="18"/>
                <w:szCs w:val="18"/>
                <w:lang w:val="en-ID" w:eastAsia="en-ID"/>
              </w:rPr>
              <w:t>95</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76392F" w:rsidRPr="005A3D71" w:rsidRDefault="0076392F" w:rsidP="0076392F">
            <w:pPr>
              <w:rPr>
                <w:sz w:val="18"/>
                <w:szCs w:val="18"/>
              </w:rPr>
            </w:pPr>
            <w:r w:rsidRPr="005A3D71">
              <w:rPr>
                <w:sz w:val="18"/>
                <w:szCs w:val="18"/>
              </w:rPr>
              <w:t>Kec.Rembang</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76392F" w:rsidRPr="005A3D71" w:rsidRDefault="0076392F" w:rsidP="0076392F">
            <w:pPr>
              <w:jc w:val="right"/>
              <w:rPr>
                <w:bCs/>
                <w:sz w:val="18"/>
                <w:szCs w:val="18"/>
              </w:rPr>
            </w:pPr>
            <w:r w:rsidRPr="005A3D71">
              <w:rPr>
                <w:bCs/>
                <w:sz w:val="18"/>
                <w:szCs w:val="18"/>
              </w:rPr>
              <w:t xml:space="preserve">           </w:t>
            </w:r>
            <w:r>
              <w:rPr>
                <w:bCs/>
                <w:sz w:val="18"/>
                <w:szCs w:val="18"/>
              </w:rPr>
              <w:t>122</w:t>
            </w:r>
            <w:r w:rsidRPr="005A3D71">
              <w:rPr>
                <w:bCs/>
                <w:sz w:val="18"/>
                <w:szCs w:val="18"/>
              </w:rPr>
              <w:t>.</w:t>
            </w:r>
            <w:r>
              <w:rPr>
                <w:bCs/>
                <w:sz w:val="18"/>
                <w:szCs w:val="18"/>
              </w:rPr>
              <w:t>5</w:t>
            </w:r>
            <w:r w:rsidRPr="005A3D71">
              <w:rPr>
                <w:bCs/>
                <w:sz w:val="18"/>
                <w:szCs w:val="18"/>
              </w:rPr>
              <w:t xml:space="preserve">00.000 </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76392F" w:rsidRPr="005A3D71" w:rsidRDefault="0076392F" w:rsidP="0076392F">
            <w:pPr>
              <w:rPr>
                <w:sz w:val="18"/>
                <w:szCs w:val="18"/>
              </w:rPr>
            </w:pPr>
            <w:r w:rsidRPr="005A3D71">
              <w:rPr>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76392F" w:rsidRPr="005A3D71" w:rsidRDefault="0076392F" w:rsidP="0076392F">
            <w:pPr>
              <w:rPr>
                <w:sz w:val="18"/>
                <w:szCs w:val="18"/>
              </w:rPr>
            </w:pPr>
            <w:r w:rsidRPr="005A3D71">
              <w:rPr>
                <w:sz w:val="18"/>
                <w:szCs w:val="18"/>
              </w:rPr>
              <w:t> </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76392F" w:rsidRPr="005A3D71" w:rsidRDefault="0076392F" w:rsidP="0076392F">
            <w:pPr>
              <w:rPr>
                <w:sz w:val="18"/>
                <w:szCs w:val="18"/>
              </w:rPr>
            </w:pPr>
            <w:r w:rsidRPr="005A3D71">
              <w:rPr>
                <w:sz w:val="18"/>
                <w:szCs w:val="18"/>
              </w:rPr>
              <w:t> </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76392F" w:rsidRPr="005A3D71" w:rsidRDefault="0076392F" w:rsidP="0076392F">
            <w:pPr>
              <w:rPr>
                <w:sz w:val="18"/>
                <w:szCs w:val="18"/>
              </w:rPr>
            </w:pPr>
            <w:r w:rsidRPr="005A3D71">
              <w:rPr>
                <w:sz w:val="18"/>
                <w:szCs w:val="18"/>
              </w:rPr>
              <w:t>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76392F" w:rsidRPr="005A3D71" w:rsidRDefault="0076392F" w:rsidP="0076392F">
            <w:pPr>
              <w:jc w:val="right"/>
              <w:rPr>
                <w:sz w:val="18"/>
                <w:szCs w:val="18"/>
              </w:rPr>
            </w:pPr>
            <w:r>
              <w:rPr>
                <w:sz w:val="18"/>
                <w:szCs w:val="18"/>
              </w:rPr>
              <w:t>300.000.000</w:t>
            </w:r>
          </w:p>
        </w:tc>
      </w:tr>
      <w:tr w:rsidR="0076392F" w:rsidRPr="005A3D71" w:rsidTr="00D91FE4">
        <w:trPr>
          <w:trHeight w:val="454"/>
        </w:trPr>
        <w:tc>
          <w:tcPr>
            <w:tcW w:w="521" w:type="pct"/>
            <w:tcBorders>
              <w:top w:val="single" w:sz="4" w:space="0" w:color="auto"/>
              <w:left w:val="single" w:sz="4" w:space="0" w:color="auto"/>
              <w:bottom w:val="single" w:sz="4" w:space="0" w:color="auto"/>
              <w:right w:val="single" w:sz="4" w:space="0" w:color="auto"/>
            </w:tcBorders>
            <w:shd w:val="clear" w:color="auto" w:fill="auto"/>
          </w:tcPr>
          <w:p w:rsidR="0076392F" w:rsidRPr="005A3D71" w:rsidRDefault="0076392F" w:rsidP="0076392F">
            <w:pPr>
              <w:rPr>
                <w:rFonts w:ascii="Bookman Old Style" w:hAnsi="Bookman Old Style" w:cs="Arial"/>
                <w:sz w:val="18"/>
                <w:szCs w:val="18"/>
              </w:rPr>
            </w:pPr>
            <w:r w:rsidRPr="005A3D71">
              <w:rPr>
                <w:rFonts w:ascii="Bookman Old Style" w:hAnsi="Bookman Old Style" w:cs="Arial"/>
                <w:bCs/>
                <w:sz w:val="18"/>
                <w:szCs w:val="18"/>
              </w:rPr>
              <w:t>7.01.06.2.05</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76392F" w:rsidRPr="005A3D71" w:rsidRDefault="0076392F" w:rsidP="0076392F">
            <w:pPr>
              <w:rPr>
                <w:color w:val="000000"/>
                <w:sz w:val="18"/>
                <w:szCs w:val="18"/>
              </w:rPr>
            </w:pPr>
            <w:r w:rsidRPr="005A3D71">
              <w:rPr>
                <w:color w:val="000000"/>
                <w:sz w:val="18"/>
                <w:szCs w:val="18"/>
              </w:rPr>
              <w:t>Fasilitasi Pelaksanaan Tugas Kepala Desa dan Perangkat  Desa</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76392F" w:rsidRPr="0076392F" w:rsidRDefault="0076392F" w:rsidP="0076392F">
            <w:pPr>
              <w:rPr>
                <w:rFonts w:ascii="Bookman Old Style" w:hAnsi="Bookman Old Style" w:cstheme="minorHAnsi"/>
                <w:color w:val="0D0D0D"/>
                <w:sz w:val="18"/>
                <w:szCs w:val="18"/>
                <w:lang w:val="en-ID" w:eastAsia="en-ID"/>
              </w:rPr>
            </w:pPr>
            <w:r w:rsidRPr="0076392F">
              <w:rPr>
                <w:rFonts w:ascii="Bookman Old Style" w:hAnsi="Bookman Old Style" w:cstheme="minorHAnsi"/>
                <w:color w:val="0D0D0D"/>
                <w:sz w:val="18"/>
                <w:szCs w:val="18"/>
                <w:lang w:val="en-ID" w:eastAsia="en-ID"/>
              </w:rPr>
              <w:t>Persentase aparatur Pemerintah Desa yang kompeten</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76392F" w:rsidRPr="0076392F" w:rsidRDefault="0076392F" w:rsidP="0076392F">
            <w:pPr>
              <w:jc w:val="center"/>
              <w:rPr>
                <w:rFonts w:ascii="Bookman Old Style" w:hAnsi="Bookman Old Style" w:cstheme="minorHAnsi"/>
                <w:b/>
                <w:bCs/>
                <w:color w:val="0D0D0D"/>
                <w:sz w:val="18"/>
                <w:szCs w:val="18"/>
                <w:lang w:val="en-ID" w:eastAsia="en-ID"/>
              </w:rPr>
            </w:pPr>
            <w:r w:rsidRPr="0076392F">
              <w:rPr>
                <w:rFonts w:ascii="Bookman Old Style" w:hAnsi="Bookman Old Style" w:cstheme="minorHAnsi"/>
                <w:color w:val="0D0D0D"/>
                <w:sz w:val="18"/>
                <w:szCs w:val="18"/>
                <w:lang w:val="en-ID" w:eastAsia="en-ID"/>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76392F" w:rsidRPr="0076392F" w:rsidRDefault="0076392F" w:rsidP="0076392F">
            <w:pPr>
              <w:rPr>
                <w:rFonts w:ascii="Bookman Old Style" w:hAnsi="Bookman Old Style" w:cstheme="minorHAnsi"/>
                <w:b/>
                <w:bCs/>
                <w:color w:val="000000"/>
                <w:sz w:val="18"/>
                <w:szCs w:val="18"/>
                <w:lang w:val="en-ID" w:eastAsia="en-ID"/>
              </w:rPr>
            </w:pPr>
            <w:r w:rsidRPr="0076392F">
              <w:rPr>
                <w:rFonts w:ascii="Bookman Old Style" w:hAnsi="Bookman Old Style" w:cstheme="minorHAnsi"/>
                <w:b/>
                <w:bCs/>
                <w:color w:val="000000"/>
                <w:sz w:val="18"/>
                <w:szCs w:val="18"/>
                <w:lang w:val="en-ID" w:eastAsia="en-ID"/>
              </w:rPr>
              <w:t>95</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76392F" w:rsidRPr="005A3D71" w:rsidRDefault="0076392F" w:rsidP="0076392F">
            <w:pPr>
              <w:rPr>
                <w:sz w:val="18"/>
                <w:szCs w:val="18"/>
              </w:rPr>
            </w:pPr>
            <w:r w:rsidRPr="005A3D71">
              <w:rPr>
                <w:sz w:val="18"/>
                <w:szCs w:val="18"/>
              </w:rPr>
              <w:t>Kec.Rembang</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76392F" w:rsidRPr="005A3D71" w:rsidRDefault="0076392F" w:rsidP="0076392F">
            <w:pPr>
              <w:jc w:val="right"/>
              <w:rPr>
                <w:bCs/>
                <w:sz w:val="18"/>
                <w:szCs w:val="18"/>
              </w:rPr>
            </w:pPr>
            <w:r w:rsidRPr="005A3D71">
              <w:rPr>
                <w:bCs/>
                <w:sz w:val="18"/>
                <w:szCs w:val="18"/>
              </w:rPr>
              <w:t xml:space="preserve">             30.000.000 </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76392F" w:rsidRPr="005A3D71" w:rsidRDefault="0076392F" w:rsidP="0076392F">
            <w:pPr>
              <w:rPr>
                <w:bCs/>
                <w:sz w:val="18"/>
                <w:szCs w:val="18"/>
              </w:rPr>
            </w:pPr>
            <w:r w:rsidRPr="005A3D71">
              <w:rPr>
                <w:bCs/>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76392F" w:rsidRPr="005A3D71" w:rsidRDefault="0076392F" w:rsidP="0076392F">
            <w:pPr>
              <w:rPr>
                <w:bCs/>
                <w:sz w:val="18"/>
                <w:szCs w:val="18"/>
              </w:rPr>
            </w:pPr>
            <w:r w:rsidRPr="005A3D71">
              <w:rPr>
                <w:bCs/>
                <w:sz w:val="18"/>
                <w:szCs w:val="18"/>
              </w:rPr>
              <w:t> </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76392F" w:rsidRPr="005A3D71" w:rsidRDefault="0076392F" w:rsidP="0076392F">
            <w:pPr>
              <w:jc w:val="right"/>
              <w:rPr>
                <w:bCs/>
                <w:sz w:val="18"/>
                <w:szCs w:val="18"/>
              </w:rPr>
            </w:pPr>
            <w:r w:rsidRPr="005A3D71">
              <w:rPr>
                <w:bCs/>
                <w:sz w:val="18"/>
                <w:szCs w:val="18"/>
              </w:rPr>
              <w:t> </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76392F" w:rsidRPr="005A3D71" w:rsidRDefault="0076392F" w:rsidP="0076392F">
            <w:pPr>
              <w:jc w:val="center"/>
              <w:rPr>
                <w:sz w:val="18"/>
                <w:szCs w:val="18"/>
              </w:rPr>
            </w:pPr>
            <w:r w:rsidRPr="005A3D71">
              <w:rPr>
                <w:sz w:val="18"/>
                <w:szCs w:val="18"/>
              </w:rPr>
              <w:t>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76392F" w:rsidRPr="005A3D71" w:rsidRDefault="0076392F" w:rsidP="0076392F">
            <w:pPr>
              <w:jc w:val="right"/>
              <w:rPr>
                <w:bCs/>
                <w:sz w:val="18"/>
                <w:szCs w:val="18"/>
              </w:rPr>
            </w:pPr>
            <w:r w:rsidRPr="005A3D71">
              <w:rPr>
                <w:bCs/>
                <w:sz w:val="18"/>
                <w:szCs w:val="18"/>
              </w:rPr>
              <w:t xml:space="preserve">             30.000.000 </w:t>
            </w:r>
          </w:p>
        </w:tc>
      </w:tr>
    </w:tbl>
    <w:p w:rsidR="00017A75" w:rsidRDefault="00017A75" w:rsidP="00482470">
      <w:pPr>
        <w:autoSpaceDE w:val="0"/>
        <w:autoSpaceDN w:val="0"/>
        <w:adjustRightInd w:val="0"/>
        <w:spacing w:line="276" w:lineRule="auto"/>
        <w:jc w:val="center"/>
        <w:rPr>
          <w:rFonts w:ascii="Bookman Old Style" w:hAnsi="Bookman Old Style"/>
          <w:b/>
          <w:sz w:val="23"/>
          <w:szCs w:val="23"/>
          <w:lang w:eastAsia="id-ID"/>
        </w:rPr>
        <w:sectPr w:rsidR="00017A75" w:rsidSect="00FB7847">
          <w:headerReference w:type="default" r:id="rId13"/>
          <w:type w:val="evenPage"/>
          <w:pgSz w:w="18711" w:h="11907" w:orient="landscape" w:code="10000"/>
          <w:pgMar w:top="1701" w:right="1418" w:bottom="2268" w:left="1701" w:header="0" w:footer="992" w:gutter="0"/>
          <w:cols w:space="720"/>
          <w:docGrid w:linePitch="326"/>
        </w:sectPr>
      </w:pPr>
    </w:p>
    <w:p w:rsidR="00656E90" w:rsidRPr="00F201B9" w:rsidRDefault="00656E90" w:rsidP="00482470">
      <w:pPr>
        <w:autoSpaceDE w:val="0"/>
        <w:autoSpaceDN w:val="0"/>
        <w:adjustRightInd w:val="0"/>
        <w:spacing w:line="276" w:lineRule="auto"/>
        <w:jc w:val="center"/>
        <w:rPr>
          <w:rFonts w:ascii="Bookman Old Style" w:hAnsi="Bookman Old Style"/>
          <w:b/>
          <w:sz w:val="23"/>
          <w:szCs w:val="23"/>
          <w:lang w:eastAsia="id-ID"/>
        </w:rPr>
      </w:pPr>
      <w:r w:rsidRPr="00F201B9">
        <w:rPr>
          <w:rFonts w:ascii="Bookman Old Style" w:hAnsi="Bookman Old Style"/>
          <w:b/>
          <w:sz w:val="23"/>
          <w:szCs w:val="23"/>
          <w:lang w:eastAsia="id-ID"/>
        </w:rPr>
        <w:t>BAB V</w:t>
      </w:r>
      <w:r w:rsidRPr="00F201B9">
        <w:rPr>
          <w:rFonts w:ascii="Bookman Old Style" w:hAnsi="Bookman Old Style"/>
          <w:b/>
          <w:sz w:val="23"/>
          <w:szCs w:val="23"/>
          <w:lang w:eastAsia="id-ID"/>
        </w:rPr>
        <w:br/>
        <w:t>PENUTUP</w:t>
      </w:r>
    </w:p>
    <w:p w:rsidR="00656E90" w:rsidRPr="00F201B9" w:rsidRDefault="00656E90" w:rsidP="00656E90">
      <w:pPr>
        <w:autoSpaceDE w:val="0"/>
        <w:autoSpaceDN w:val="0"/>
        <w:adjustRightInd w:val="0"/>
        <w:spacing w:line="276" w:lineRule="auto"/>
        <w:jc w:val="center"/>
        <w:rPr>
          <w:rFonts w:ascii="Bookman Old Style" w:hAnsi="Bookman Old Style"/>
          <w:b/>
          <w:sz w:val="23"/>
          <w:szCs w:val="23"/>
          <w:lang w:eastAsia="id-ID"/>
        </w:rPr>
      </w:pPr>
    </w:p>
    <w:p w:rsidR="00656E90" w:rsidRPr="00F201B9" w:rsidRDefault="00656E90" w:rsidP="00656E90">
      <w:pPr>
        <w:spacing w:line="276" w:lineRule="auto"/>
        <w:ind w:firstLine="720"/>
        <w:jc w:val="both"/>
        <w:rPr>
          <w:rFonts w:ascii="Bookman Old Style" w:hAnsi="Bookman Old Style"/>
          <w:sz w:val="23"/>
          <w:szCs w:val="23"/>
          <w:lang w:val="es-ES"/>
        </w:rPr>
      </w:pPr>
      <w:r w:rsidRPr="00F201B9">
        <w:rPr>
          <w:rFonts w:ascii="Bookman Old Style" w:hAnsi="Bookman Old Style"/>
          <w:sz w:val="23"/>
          <w:szCs w:val="23"/>
          <w:lang w:eastAsia="id-ID"/>
        </w:rPr>
        <w:t xml:space="preserve"> </w:t>
      </w:r>
      <w:r w:rsidR="00420FB2">
        <w:rPr>
          <w:rFonts w:ascii="Bookman Old Style" w:hAnsi="Bookman Old Style"/>
          <w:sz w:val="23"/>
          <w:szCs w:val="23"/>
          <w:lang w:eastAsia="id-ID"/>
        </w:rPr>
        <w:t xml:space="preserve">  </w:t>
      </w:r>
      <w:r w:rsidRPr="00F201B9">
        <w:rPr>
          <w:rFonts w:ascii="Bookman Old Style" w:hAnsi="Bookman Old Style"/>
          <w:sz w:val="23"/>
          <w:szCs w:val="23"/>
          <w:lang w:val="es-ES"/>
        </w:rPr>
        <w:t xml:space="preserve">Rencana Kerja Kecamatan </w:t>
      </w:r>
      <w:r w:rsidR="008B62E2" w:rsidRPr="00F201B9">
        <w:rPr>
          <w:rFonts w:ascii="Bookman Old Style" w:hAnsi="Bookman Old Style"/>
          <w:sz w:val="23"/>
          <w:szCs w:val="23"/>
          <w:lang w:val="es-ES"/>
        </w:rPr>
        <w:t>Rembang</w:t>
      </w:r>
      <w:r w:rsidR="00F262F1" w:rsidRPr="00F201B9">
        <w:rPr>
          <w:rFonts w:ascii="Bookman Old Style" w:hAnsi="Bookman Old Style"/>
          <w:sz w:val="23"/>
          <w:szCs w:val="23"/>
          <w:lang w:val="es-ES"/>
        </w:rPr>
        <w:t xml:space="preserve"> </w:t>
      </w:r>
      <w:r w:rsidR="00420FB2">
        <w:rPr>
          <w:rFonts w:ascii="Bookman Old Style" w:hAnsi="Bookman Old Style"/>
          <w:sz w:val="23"/>
          <w:szCs w:val="23"/>
          <w:lang w:val="es-ES"/>
        </w:rPr>
        <w:t>Kabupaten Rembang Tahun 2022</w:t>
      </w:r>
      <w:r w:rsidRPr="00F201B9">
        <w:rPr>
          <w:rFonts w:ascii="Bookman Old Style" w:hAnsi="Bookman Old Style"/>
          <w:sz w:val="23"/>
          <w:szCs w:val="23"/>
          <w:lang w:val="es-ES"/>
        </w:rPr>
        <w:t xml:space="preserve"> merupakan penjabaran dari visi,</w:t>
      </w:r>
      <w:r w:rsidR="00197170">
        <w:rPr>
          <w:rFonts w:ascii="Bookman Old Style" w:hAnsi="Bookman Old Style"/>
          <w:sz w:val="23"/>
          <w:szCs w:val="23"/>
          <w:lang w:val="es-ES"/>
        </w:rPr>
        <w:t xml:space="preserve"> </w:t>
      </w:r>
      <w:r w:rsidRPr="00F201B9">
        <w:rPr>
          <w:rFonts w:ascii="Bookman Old Style" w:hAnsi="Bookman Old Style"/>
          <w:sz w:val="23"/>
          <w:szCs w:val="23"/>
          <w:lang w:val="es-ES"/>
        </w:rPr>
        <w:t xml:space="preserve">misi dan program kegiatan Kantor Kecamatan Rembang dalam kurun waktu 1 (satu) tahun mendatang,yang dalam penyusunannya mengacu pada rencana strategis Kecamatan </w:t>
      </w:r>
      <w:r w:rsidR="008B62E2" w:rsidRPr="00F201B9">
        <w:rPr>
          <w:rFonts w:ascii="Bookman Old Style" w:hAnsi="Bookman Old Style"/>
          <w:sz w:val="23"/>
          <w:szCs w:val="23"/>
          <w:lang w:val="es-ES"/>
        </w:rPr>
        <w:t>Rembang</w:t>
      </w:r>
      <w:r w:rsidRPr="00F201B9">
        <w:rPr>
          <w:rFonts w:ascii="Bookman Old Style" w:hAnsi="Bookman Old Style"/>
          <w:sz w:val="23"/>
          <w:szCs w:val="23"/>
          <w:lang w:val="es-ES"/>
        </w:rPr>
        <w:t xml:space="preserve"> Kabupaten Rembang Tahun 2016-2021.</w:t>
      </w:r>
    </w:p>
    <w:p w:rsidR="00656E90" w:rsidRPr="00F201B9" w:rsidRDefault="00656E90" w:rsidP="00656E90">
      <w:pPr>
        <w:spacing w:line="276" w:lineRule="auto"/>
        <w:ind w:firstLine="720"/>
        <w:jc w:val="both"/>
        <w:rPr>
          <w:rFonts w:ascii="Bookman Old Style" w:hAnsi="Bookman Old Style"/>
          <w:sz w:val="23"/>
          <w:szCs w:val="23"/>
          <w:lang w:val="es-ES"/>
        </w:rPr>
      </w:pPr>
      <w:r w:rsidRPr="00F201B9">
        <w:rPr>
          <w:rFonts w:ascii="Bookman Old Style" w:hAnsi="Bookman Old Style"/>
          <w:sz w:val="23"/>
          <w:szCs w:val="23"/>
          <w:lang w:val="es-ES"/>
        </w:rPr>
        <w:t xml:space="preserve">Rencana Kerja Kecamatan </w:t>
      </w:r>
      <w:r w:rsidR="008B62E2" w:rsidRPr="00F201B9">
        <w:rPr>
          <w:rFonts w:ascii="Bookman Old Style" w:hAnsi="Bookman Old Style"/>
          <w:sz w:val="23"/>
          <w:szCs w:val="23"/>
          <w:lang w:val="es-ES"/>
        </w:rPr>
        <w:t>Rembang</w:t>
      </w:r>
      <w:r w:rsidR="00F262F1" w:rsidRPr="00F201B9">
        <w:rPr>
          <w:rFonts w:ascii="Bookman Old Style" w:hAnsi="Bookman Old Style"/>
          <w:sz w:val="23"/>
          <w:szCs w:val="23"/>
          <w:lang w:val="es-ES"/>
        </w:rPr>
        <w:t xml:space="preserve"> </w:t>
      </w:r>
      <w:r w:rsidR="008C11F0">
        <w:rPr>
          <w:rFonts w:ascii="Bookman Old Style" w:hAnsi="Bookman Old Style"/>
          <w:sz w:val="23"/>
          <w:szCs w:val="23"/>
          <w:lang w:val="es-ES"/>
        </w:rPr>
        <w:t>Kabupaten Rembang Tahun 2022</w:t>
      </w:r>
      <w:r w:rsidRPr="00F201B9">
        <w:rPr>
          <w:rFonts w:ascii="Bookman Old Style" w:hAnsi="Bookman Old Style"/>
          <w:sz w:val="23"/>
          <w:szCs w:val="23"/>
          <w:lang w:val="es-ES"/>
        </w:rPr>
        <w:t xml:space="preserve"> yang akan dijabarkan dalam program dan kegiatan kecamatan Tahun 2021. Untuk itu perlu ditetapkan pedoman dan kaidah pelaksanaannya.</w:t>
      </w:r>
    </w:p>
    <w:p w:rsidR="00656E90" w:rsidRPr="00F201B9" w:rsidRDefault="00656E90" w:rsidP="00656E90">
      <w:pPr>
        <w:spacing w:line="276" w:lineRule="auto"/>
        <w:ind w:firstLine="1440"/>
        <w:jc w:val="both"/>
        <w:rPr>
          <w:rFonts w:ascii="Bookman Old Style" w:hAnsi="Bookman Old Style"/>
          <w:sz w:val="23"/>
          <w:szCs w:val="23"/>
          <w:lang w:val="es-ES"/>
        </w:rPr>
      </w:pPr>
    </w:p>
    <w:p w:rsidR="00656E90" w:rsidRPr="00F201B9" w:rsidRDefault="00656E90" w:rsidP="00656E90">
      <w:pPr>
        <w:spacing w:line="276" w:lineRule="auto"/>
        <w:jc w:val="both"/>
        <w:rPr>
          <w:rFonts w:ascii="Bookman Old Style" w:hAnsi="Bookman Old Style"/>
          <w:b/>
          <w:sz w:val="23"/>
          <w:szCs w:val="23"/>
          <w:lang w:val="es-ES"/>
        </w:rPr>
      </w:pPr>
      <w:r w:rsidRPr="00F201B9">
        <w:rPr>
          <w:rFonts w:ascii="Bookman Old Style" w:hAnsi="Bookman Old Style"/>
          <w:b/>
          <w:sz w:val="23"/>
          <w:szCs w:val="23"/>
          <w:lang w:val="es-ES"/>
        </w:rPr>
        <w:t>Kaidah-kaidah Pelaksanaan</w:t>
      </w:r>
    </w:p>
    <w:p w:rsidR="00656E90" w:rsidRPr="00F201B9" w:rsidRDefault="00420FB2" w:rsidP="00656E90">
      <w:pPr>
        <w:spacing w:line="276" w:lineRule="auto"/>
        <w:ind w:firstLine="720"/>
        <w:jc w:val="both"/>
        <w:rPr>
          <w:rFonts w:ascii="Bookman Old Style" w:hAnsi="Bookman Old Style"/>
          <w:sz w:val="23"/>
          <w:szCs w:val="23"/>
          <w:lang w:val="es-ES"/>
        </w:rPr>
      </w:pPr>
      <w:r>
        <w:rPr>
          <w:rFonts w:ascii="Bookman Old Style" w:hAnsi="Bookman Old Style"/>
          <w:sz w:val="23"/>
          <w:szCs w:val="23"/>
          <w:lang w:val="es-ES"/>
        </w:rPr>
        <w:t xml:space="preserve">  </w:t>
      </w:r>
      <w:r w:rsidR="00656E90" w:rsidRPr="00F201B9">
        <w:rPr>
          <w:rFonts w:ascii="Bookman Old Style" w:hAnsi="Bookman Old Style"/>
          <w:sz w:val="23"/>
          <w:szCs w:val="23"/>
          <w:lang w:val="es-ES"/>
        </w:rPr>
        <w:t xml:space="preserve">Rencana Kerja Kecamatan </w:t>
      </w:r>
      <w:r w:rsidR="008B62E2" w:rsidRPr="00F201B9">
        <w:rPr>
          <w:rFonts w:ascii="Bookman Old Style" w:hAnsi="Bookman Old Style"/>
          <w:sz w:val="23"/>
          <w:szCs w:val="23"/>
          <w:lang w:val="es-ES"/>
        </w:rPr>
        <w:t>Rembang</w:t>
      </w:r>
      <w:r w:rsidR="00F262F1" w:rsidRPr="00F201B9">
        <w:rPr>
          <w:rFonts w:ascii="Bookman Old Style" w:hAnsi="Bookman Old Style"/>
          <w:sz w:val="23"/>
          <w:szCs w:val="23"/>
          <w:lang w:val="es-ES"/>
        </w:rPr>
        <w:t xml:space="preserve"> </w:t>
      </w:r>
      <w:r>
        <w:rPr>
          <w:rFonts w:ascii="Bookman Old Style" w:hAnsi="Bookman Old Style"/>
          <w:sz w:val="23"/>
          <w:szCs w:val="23"/>
          <w:lang w:val="es-ES"/>
        </w:rPr>
        <w:t>Kabupaten Rembang Tahun 2022</w:t>
      </w:r>
      <w:r w:rsidR="00656E90" w:rsidRPr="00F201B9">
        <w:rPr>
          <w:rFonts w:ascii="Bookman Old Style" w:hAnsi="Bookman Old Style"/>
          <w:sz w:val="23"/>
          <w:szCs w:val="23"/>
          <w:lang w:val="es-ES"/>
        </w:rPr>
        <w:t xml:space="preserve"> yang telah disusun hendaknya dapat dilaksanakan secara </w:t>
      </w:r>
      <w:r w:rsidR="00656E90" w:rsidRPr="00F201B9">
        <w:rPr>
          <w:rFonts w:ascii="Bookman Old Style" w:hAnsi="Bookman Old Style"/>
          <w:i/>
          <w:sz w:val="23"/>
          <w:szCs w:val="23"/>
          <w:lang w:val="es-ES"/>
        </w:rPr>
        <w:t xml:space="preserve">jujur, </w:t>
      </w:r>
      <w:r w:rsidR="005C7EEA">
        <w:rPr>
          <w:rFonts w:ascii="Bookman Old Style" w:hAnsi="Bookman Old Style"/>
          <w:i/>
          <w:sz w:val="23"/>
          <w:szCs w:val="23"/>
          <w:lang w:val="es-ES"/>
        </w:rPr>
        <w:t>k</w:t>
      </w:r>
      <w:r w:rsidR="00656E90" w:rsidRPr="00F201B9">
        <w:rPr>
          <w:rFonts w:ascii="Bookman Old Style" w:hAnsi="Bookman Old Style"/>
          <w:i/>
          <w:sz w:val="23"/>
          <w:szCs w:val="23"/>
          <w:lang w:val="es-ES"/>
        </w:rPr>
        <w:t>onsisten, transparan</w:t>
      </w:r>
      <w:r w:rsidR="00656E90" w:rsidRPr="00F201B9">
        <w:rPr>
          <w:rFonts w:ascii="Bookman Old Style" w:hAnsi="Bookman Old Style"/>
          <w:sz w:val="23"/>
          <w:szCs w:val="23"/>
          <w:lang w:val="es-ES"/>
        </w:rPr>
        <w:t>.</w:t>
      </w:r>
    </w:p>
    <w:p w:rsidR="00656E90" w:rsidRPr="00F201B9" w:rsidRDefault="00656E90" w:rsidP="00656E90">
      <w:pPr>
        <w:pStyle w:val="ListParagraph"/>
        <w:spacing w:after="0"/>
        <w:ind w:left="0" w:firstLine="720"/>
        <w:jc w:val="both"/>
        <w:rPr>
          <w:rFonts w:ascii="Bookman Old Style" w:hAnsi="Bookman Old Style"/>
          <w:bCs/>
          <w:sz w:val="23"/>
          <w:szCs w:val="23"/>
          <w:lang w:val="en-US"/>
        </w:rPr>
      </w:pPr>
      <w:r w:rsidRPr="00F201B9">
        <w:rPr>
          <w:rFonts w:ascii="Bookman Old Style" w:hAnsi="Bookman Old Style"/>
          <w:bCs/>
          <w:sz w:val="23"/>
          <w:szCs w:val="23"/>
        </w:rPr>
        <w:t xml:space="preserve">Demikian </w:t>
      </w:r>
      <w:r w:rsidR="00420FB2">
        <w:rPr>
          <w:rFonts w:ascii="Bookman Old Style" w:hAnsi="Bookman Old Style"/>
          <w:bCs/>
          <w:sz w:val="23"/>
          <w:szCs w:val="23"/>
          <w:lang w:val="en-US"/>
        </w:rPr>
        <w:t xml:space="preserve">  </w:t>
      </w:r>
      <w:r w:rsidRPr="00F201B9">
        <w:rPr>
          <w:rFonts w:ascii="Bookman Old Style" w:hAnsi="Bookman Old Style"/>
          <w:bCs/>
          <w:sz w:val="23"/>
          <w:szCs w:val="23"/>
        </w:rPr>
        <w:t xml:space="preserve">Rencana Kerja (Renja) SKPD Kecamatan </w:t>
      </w:r>
      <w:r w:rsidR="008B62E2" w:rsidRPr="00F201B9">
        <w:rPr>
          <w:rFonts w:ascii="Bookman Old Style" w:hAnsi="Bookman Old Style"/>
          <w:bCs/>
          <w:sz w:val="23"/>
          <w:szCs w:val="23"/>
          <w:lang w:val="en-US"/>
        </w:rPr>
        <w:t>Rembang</w:t>
      </w:r>
      <w:r w:rsidR="00420FB2">
        <w:rPr>
          <w:rFonts w:ascii="Bookman Old Style" w:hAnsi="Bookman Old Style"/>
          <w:bCs/>
          <w:sz w:val="23"/>
          <w:szCs w:val="23"/>
        </w:rPr>
        <w:t xml:space="preserve"> Kabupaten Rembang Tahun 2022</w:t>
      </w:r>
      <w:r w:rsidRPr="00F201B9">
        <w:rPr>
          <w:rFonts w:ascii="Bookman Old Style" w:hAnsi="Bookman Old Style"/>
          <w:bCs/>
          <w:sz w:val="23"/>
          <w:szCs w:val="23"/>
        </w:rPr>
        <w:t xml:space="preserve"> dapat bermanfaat bagi semua pihak khususnya pada Kecamatan </w:t>
      </w:r>
      <w:r w:rsidRPr="00F201B9">
        <w:rPr>
          <w:rFonts w:ascii="Bookman Old Style" w:hAnsi="Bookman Old Style"/>
          <w:bCs/>
          <w:sz w:val="23"/>
          <w:szCs w:val="23"/>
          <w:lang w:val="en-US"/>
        </w:rPr>
        <w:t xml:space="preserve">Rembang </w:t>
      </w:r>
      <w:r w:rsidRPr="00F201B9">
        <w:rPr>
          <w:rFonts w:ascii="Bookman Old Style" w:hAnsi="Bookman Old Style"/>
          <w:bCs/>
          <w:sz w:val="23"/>
          <w:szCs w:val="23"/>
        </w:rPr>
        <w:t>dan dapat sebagai acuan dalam pembuatan dan penyusunan Rencana Kegiata</w:t>
      </w:r>
      <w:r w:rsidR="00420FB2">
        <w:rPr>
          <w:rFonts w:ascii="Bookman Old Style" w:hAnsi="Bookman Old Style"/>
          <w:bCs/>
          <w:sz w:val="23"/>
          <w:szCs w:val="23"/>
        </w:rPr>
        <w:t>n Anggaran (RKA) SKPD Tahun 2022</w:t>
      </w:r>
      <w:r w:rsidRPr="00F201B9">
        <w:rPr>
          <w:rFonts w:ascii="Bookman Old Style" w:hAnsi="Bookman Old Style"/>
          <w:bCs/>
          <w:sz w:val="23"/>
          <w:szCs w:val="23"/>
          <w:lang w:val="en-US"/>
        </w:rPr>
        <w:t>.</w:t>
      </w:r>
    </w:p>
    <w:p w:rsidR="00656E90" w:rsidRPr="00F201B9" w:rsidRDefault="00656E90" w:rsidP="00656E90">
      <w:pPr>
        <w:pStyle w:val="ListParagraph"/>
        <w:spacing w:after="0"/>
        <w:ind w:left="0" w:firstLine="720"/>
        <w:jc w:val="both"/>
        <w:rPr>
          <w:rFonts w:ascii="Bookman Old Style" w:hAnsi="Bookman Old Style"/>
          <w:bCs/>
          <w:sz w:val="23"/>
          <w:szCs w:val="23"/>
        </w:rPr>
      </w:pPr>
    </w:p>
    <w:p w:rsidR="00656E90" w:rsidRPr="00F201B9" w:rsidRDefault="00656E90" w:rsidP="00656E90">
      <w:pPr>
        <w:tabs>
          <w:tab w:val="left" w:pos="360"/>
          <w:tab w:val="left" w:pos="720"/>
          <w:tab w:val="left" w:pos="1080"/>
        </w:tabs>
        <w:spacing w:line="276" w:lineRule="auto"/>
        <w:ind w:left="1080" w:hanging="1080"/>
        <w:jc w:val="both"/>
        <w:rPr>
          <w:rFonts w:ascii="Bookman Old Style" w:hAnsi="Bookman Old Style"/>
          <w:sz w:val="23"/>
          <w:szCs w:val="23"/>
          <w:lang w:val="es-ES"/>
        </w:rPr>
      </w:pPr>
    </w:p>
    <w:p w:rsidR="00656E90" w:rsidRPr="00F201B9" w:rsidRDefault="00656E90" w:rsidP="00656E90">
      <w:pPr>
        <w:tabs>
          <w:tab w:val="left" w:pos="360"/>
          <w:tab w:val="left" w:pos="720"/>
          <w:tab w:val="left" w:pos="1080"/>
        </w:tabs>
        <w:spacing w:line="276" w:lineRule="auto"/>
        <w:ind w:left="1080" w:hanging="1080"/>
        <w:jc w:val="both"/>
        <w:rPr>
          <w:rFonts w:ascii="Bookman Old Style" w:hAnsi="Bookman Old Style"/>
          <w:sz w:val="23"/>
          <w:szCs w:val="23"/>
          <w:lang w:val="es-ES"/>
        </w:rPr>
      </w:pPr>
    </w:p>
    <w:p w:rsidR="00656E90" w:rsidRPr="00F201B9" w:rsidRDefault="00656E90" w:rsidP="00656E90">
      <w:pPr>
        <w:tabs>
          <w:tab w:val="left" w:pos="360"/>
          <w:tab w:val="left" w:pos="720"/>
          <w:tab w:val="left" w:pos="1080"/>
        </w:tabs>
        <w:spacing w:line="276" w:lineRule="auto"/>
        <w:ind w:left="1080" w:hanging="1080"/>
        <w:jc w:val="both"/>
        <w:rPr>
          <w:rFonts w:ascii="Bookman Old Style" w:hAnsi="Bookman Old Style"/>
          <w:sz w:val="23"/>
          <w:szCs w:val="23"/>
          <w:lang w:val="es-ES"/>
        </w:rPr>
      </w:pPr>
    </w:p>
    <w:p w:rsidR="00656E90" w:rsidRPr="00F201B9" w:rsidRDefault="00656E90" w:rsidP="00FB7847">
      <w:pPr>
        <w:spacing w:line="276" w:lineRule="auto"/>
        <w:ind w:left="4253"/>
        <w:jc w:val="center"/>
        <w:rPr>
          <w:rFonts w:ascii="Bookman Old Style" w:hAnsi="Bookman Old Style"/>
          <w:sz w:val="23"/>
          <w:szCs w:val="23"/>
        </w:rPr>
      </w:pPr>
      <w:r w:rsidRPr="00F201B9">
        <w:rPr>
          <w:rFonts w:ascii="Bookman Old Style" w:hAnsi="Bookman Old Style"/>
          <w:sz w:val="23"/>
          <w:szCs w:val="23"/>
        </w:rPr>
        <w:t xml:space="preserve">CAMAT </w:t>
      </w:r>
      <w:r w:rsidR="00F262F1" w:rsidRPr="00F201B9">
        <w:rPr>
          <w:rFonts w:ascii="Bookman Old Style" w:hAnsi="Bookman Old Style"/>
          <w:sz w:val="23"/>
          <w:szCs w:val="23"/>
        </w:rPr>
        <w:t xml:space="preserve"> </w:t>
      </w:r>
      <w:r w:rsidR="008B62E2" w:rsidRPr="00F201B9">
        <w:rPr>
          <w:rFonts w:ascii="Bookman Old Style" w:hAnsi="Bookman Old Style"/>
          <w:sz w:val="23"/>
          <w:szCs w:val="23"/>
        </w:rPr>
        <w:t>REMBANG</w:t>
      </w:r>
    </w:p>
    <w:p w:rsidR="00656E90" w:rsidRPr="00F201B9" w:rsidRDefault="00656E90" w:rsidP="00FB7847">
      <w:pPr>
        <w:spacing w:line="276" w:lineRule="auto"/>
        <w:ind w:left="4253" w:firstLine="4320"/>
        <w:jc w:val="center"/>
        <w:rPr>
          <w:rFonts w:ascii="Bookman Old Style" w:hAnsi="Bookman Old Style"/>
          <w:sz w:val="23"/>
          <w:szCs w:val="23"/>
        </w:rPr>
      </w:pPr>
    </w:p>
    <w:p w:rsidR="00F3437C" w:rsidRPr="00F201B9" w:rsidRDefault="00F3437C" w:rsidP="00FB7847">
      <w:pPr>
        <w:spacing w:line="276" w:lineRule="auto"/>
        <w:ind w:left="4253" w:firstLine="4320"/>
        <w:jc w:val="center"/>
        <w:rPr>
          <w:rFonts w:ascii="Bookman Old Style" w:hAnsi="Bookman Old Style"/>
          <w:sz w:val="23"/>
          <w:szCs w:val="23"/>
        </w:rPr>
      </w:pPr>
    </w:p>
    <w:p w:rsidR="00656E90" w:rsidRPr="00F201B9" w:rsidRDefault="00656E90" w:rsidP="00FB7847">
      <w:pPr>
        <w:spacing w:line="276" w:lineRule="auto"/>
        <w:ind w:left="4253" w:firstLine="4320"/>
        <w:jc w:val="center"/>
        <w:rPr>
          <w:rFonts w:ascii="Bookman Old Style" w:hAnsi="Bookman Old Style"/>
          <w:sz w:val="23"/>
          <w:szCs w:val="23"/>
        </w:rPr>
      </w:pPr>
    </w:p>
    <w:p w:rsidR="00F744ED" w:rsidRPr="00F201B9" w:rsidRDefault="00F744ED" w:rsidP="00FB7847">
      <w:pPr>
        <w:ind w:left="4253"/>
        <w:jc w:val="center"/>
        <w:rPr>
          <w:rFonts w:ascii="Bookman Old Style" w:hAnsi="Bookman Old Style" w:cs="Arial"/>
          <w:sz w:val="23"/>
          <w:szCs w:val="23"/>
          <w:u w:val="single"/>
        </w:rPr>
      </w:pPr>
      <w:r w:rsidRPr="00F201B9">
        <w:rPr>
          <w:rFonts w:ascii="Bookman Old Style" w:hAnsi="Bookman Old Style" w:cs="Arial"/>
          <w:sz w:val="23"/>
          <w:szCs w:val="23"/>
          <w:u w:val="single"/>
        </w:rPr>
        <w:t>Drs.MUSTHOLIH,MM</w:t>
      </w:r>
    </w:p>
    <w:p w:rsidR="00F744ED" w:rsidRPr="00F201B9" w:rsidRDefault="000F0E41" w:rsidP="00FB7847">
      <w:pPr>
        <w:ind w:left="4253"/>
        <w:jc w:val="center"/>
        <w:rPr>
          <w:rFonts w:ascii="Bookman Old Style" w:hAnsi="Bookman Old Style" w:cs="Arial"/>
          <w:sz w:val="23"/>
          <w:szCs w:val="23"/>
        </w:rPr>
      </w:pPr>
      <w:r>
        <w:rPr>
          <w:rFonts w:ascii="Bookman Old Style" w:hAnsi="Bookman Old Style" w:cs="Arial"/>
          <w:sz w:val="23"/>
          <w:szCs w:val="23"/>
        </w:rPr>
        <w:t xml:space="preserve">Pembina </w:t>
      </w:r>
      <w:r w:rsidR="00F744ED" w:rsidRPr="00F201B9">
        <w:rPr>
          <w:rFonts w:ascii="Bookman Old Style" w:hAnsi="Bookman Old Style" w:cs="Arial"/>
          <w:sz w:val="23"/>
          <w:szCs w:val="23"/>
        </w:rPr>
        <w:t>Tingkat I</w:t>
      </w:r>
    </w:p>
    <w:p w:rsidR="00F744ED" w:rsidRPr="00F201B9" w:rsidRDefault="00F744ED" w:rsidP="00FB7847">
      <w:pPr>
        <w:ind w:left="4253"/>
        <w:jc w:val="center"/>
        <w:rPr>
          <w:rFonts w:ascii="Bookman Old Style" w:hAnsi="Bookman Old Style" w:cs="Arial"/>
          <w:sz w:val="23"/>
          <w:szCs w:val="23"/>
        </w:rPr>
      </w:pPr>
      <w:r w:rsidRPr="00F201B9">
        <w:rPr>
          <w:rFonts w:ascii="Bookman Old Style" w:hAnsi="Bookman Old Style" w:cs="Arial"/>
          <w:sz w:val="23"/>
          <w:szCs w:val="23"/>
        </w:rPr>
        <w:t>NIP.19650312 199503 1 001</w:t>
      </w:r>
    </w:p>
    <w:p w:rsidR="00F744ED" w:rsidRPr="00F201B9" w:rsidRDefault="00F744ED" w:rsidP="00F744ED">
      <w:pPr>
        <w:ind w:right="-22"/>
        <w:jc w:val="center"/>
        <w:rPr>
          <w:rFonts w:ascii="Bookman Old Style" w:hAnsi="Bookman Old Style" w:cs="Arial"/>
          <w:b/>
          <w:sz w:val="23"/>
          <w:szCs w:val="23"/>
        </w:rPr>
      </w:pPr>
    </w:p>
    <w:p w:rsidR="00656E90" w:rsidRPr="00F201B9" w:rsidRDefault="00656E90" w:rsidP="00F262F1">
      <w:pPr>
        <w:spacing w:line="276" w:lineRule="auto"/>
        <w:ind w:firstLine="4962"/>
        <w:rPr>
          <w:rFonts w:ascii="Bookman Old Style" w:hAnsi="Bookman Old Style"/>
          <w:sz w:val="23"/>
          <w:szCs w:val="23"/>
          <w:u w:val="single"/>
          <w:lang w:val="es-ES"/>
        </w:rPr>
      </w:pPr>
    </w:p>
    <w:p w:rsidR="00656E90" w:rsidRPr="00F201B9" w:rsidRDefault="00656E90" w:rsidP="00656E90">
      <w:pPr>
        <w:tabs>
          <w:tab w:val="left" w:pos="0"/>
        </w:tabs>
        <w:spacing w:line="276" w:lineRule="auto"/>
        <w:jc w:val="both"/>
        <w:rPr>
          <w:rFonts w:ascii="Bookman Old Style" w:hAnsi="Bookman Old Style"/>
          <w:sz w:val="23"/>
          <w:szCs w:val="23"/>
        </w:rPr>
      </w:pPr>
    </w:p>
    <w:p w:rsidR="00656E90" w:rsidRPr="00F201B9" w:rsidRDefault="00656E90" w:rsidP="00656E90">
      <w:pPr>
        <w:tabs>
          <w:tab w:val="left" w:pos="0"/>
        </w:tabs>
        <w:spacing w:line="276" w:lineRule="auto"/>
        <w:jc w:val="both"/>
        <w:rPr>
          <w:rFonts w:ascii="Bookman Old Style" w:hAnsi="Bookman Old Style"/>
          <w:sz w:val="23"/>
          <w:szCs w:val="23"/>
        </w:rPr>
      </w:pPr>
    </w:p>
    <w:p w:rsidR="00656E90" w:rsidRPr="00F201B9" w:rsidRDefault="00656E90" w:rsidP="00656E90">
      <w:pPr>
        <w:tabs>
          <w:tab w:val="left" w:pos="5475"/>
        </w:tabs>
        <w:spacing w:line="276" w:lineRule="auto"/>
        <w:rPr>
          <w:rFonts w:ascii="Bookman Old Style" w:hAnsi="Bookman Old Style"/>
          <w:sz w:val="23"/>
          <w:szCs w:val="23"/>
        </w:rPr>
      </w:pPr>
      <w:r w:rsidRPr="00F201B9">
        <w:rPr>
          <w:rFonts w:ascii="Bookman Old Style" w:hAnsi="Bookman Old Style"/>
          <w:sz w:val="23"/>
          <w:szCs w:val="23"/>
        </w:rPr>
        <w:tab/>
      </w:r>
    </w:p>
    <w:p w:rsidR="00175091" w:rsidRPr="00F201B9" w:rsidRDefault="00175091" w:rsidP="00784ED5">
      <w:pPr>
        <w:tabs>
          <w:tab w:val="left" w:pos="540"/>
          <w:tab w:val="left" w:pos="900"/>
        </w:tabs>
        <w:spacing w:line="276" w:lineRule="auto"/>
        <w:jc w:val="center"/>
        <w:rPr>
          <w:rFonts w:ascii="Bookman Old Style" w:hAnsi="Bookman Old Style"/>
          <w:sz w:val="23"/>
          <w:szCs w:val="23"/>
        </w:rPr>
      </w:pPr>
    </w:p>
    <w:p w:rsidR="00F201B9" w:rsidRPr="00F201B9" w:rsidRDefault="00F201B9">
      <w:pPr>
        <w:tabs>
          <w:tab w:val="left" w:pos="540"/>
          <w:tab w:val="left" w:pos="900"/>
        </w:tabs>
        <w:spacing w:line="276" w:lineRule="auto"/>
        <w:jc w:val="center"/>
        <w:rPr>
          <w:rFonts w:ascii="Bookman Old Style" w:hAnsi="Bookman Old Style"/>
          <w:sz w:val="23"/>
          <w:szCs w:val="23"/>
        </w:rPr>
      </w:pPr>
    </w:p>
    <w:sectPr w:rsidR="00F201B9" w:rsidRPr="00F201B9" w:rsidSect="00FB7847">
      <w:type w:val="evenPage"/>
      <w:pgSz w:w="11907" w:h="18711" w:code="10000"/>
      <w:pgMar w:top="1701" w:right="1701" w:bottom="1418" w:left="2268" w:header="0"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5EE" w:rsidRDefault="00FC75EE">
      <w:r>
        <w:separator/>
      </w:r>
    </w:p>
  </w:endnote>
  <w:endnote w:type="continuationSeparator" w:id="0">
    <w:p w:rsidR="00FC75EE" w:rsidRDefault="00FC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BA7" w:rsidRDefault="00715BA7" w:rsidP="00D6059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454201"/>
      <w:docPartObj>
        <w:docPartGallery w:val="Page Numbers (Bottom of Page)"/>
        <w:docPartUnique/>
      </w:docPartObj>
    </w:sdtPr>
    <w:sdtEndPr>
      <w:rPr>
        <w:noProof/>
      </w:rPr>
    </w:sdtEndPr>
    <w:sdtContent>
      <w:p w:rsidR="00715BA7" w:rsidRDefault="00715BA7">
        <w:pPr>
          <w:pStyle w:val="Footer"/>
          <w:jc w:val="right"/>
        </w:pPr>
        <w:r>
          <w:fldChar w:fldCharType="begin"/>
        </w:r>
        <w:r>
          <w:instrText xml:space="preserve"> PAGE   \* MERGEFORMAT </w:instrText>
        </w:r>
        <w:r>
          <w:fldChar w:fldCharType="separate"/>
        </w:r>
        <w:r w:rsidR="00FC75EE">
          <w:rPr>
            <w:noProof/>
          </w:rPr>
          <w:t>i</w:t>
        </w:r>
        <w:r>
          <w:rPr>
            <w:noProof/>
          </w:rPr>
          <w:fldChar w:fldCharType="end"/>
        </w:r>
      </w:p>
    </w:sdtContent>
  </w:sdt>
  <w:p w:rsidR="00715BA7" w:rsidRPr="00F40EB0" w:rsidRDefault="00715BA7" w:rsidP="00F40E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BA7" w:rsidRDefault="00715BA7">
    <w:pPr>
      <w:pStyle w:val="Footer"/>
      <w:jc w:val="right"/>
    </w:pPr>
    <w:r>
      <w:fldChar w:fldCharType="begin"/>
    </w:r>
    <w:r>
      <w:instrText xml:space="preserve"> PAGE   \* MERGEFORMAT </w:instrText>
    </w:r>
    <w:r>
      <w:fldChar w:fldCharType="separate"/>
    </w:r>
    <w:r>
      <w:rPr>
        <w:noProof/>
      </w:rPr>
      <w:t>ii</w:t>
    </w:r>
    <w:r>
      <w:rPr>
        <w:noProof/>
      </w:rPr>
      <w:fldChar w:fldCharType="end"/>
    </w:r>
  </w:p>
  <w:p w:rsidR="00715BA7" w:rsidRDefault="00715BA7" w:rsidP="00D6059C">
    <w:pPr>
      <w:pStyle w:val="Footer"/>
      <w:tabs>
        <w:tab w:val="clear" w:pos="4320"/>
        <w:tab w:val="clear" w:pos="8640"/>
        <w:tab w:val="left" w:pos="706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BA7" w:rsidRDefault="00715BA7">
    <w:pPr>
      <w:pStyle w:val="Footer"/>
      <w:jc w:val="right"/>
    </w:pPr>
    <w:r>
      <w:fldChar w:fldCharType="begin"/>
    </w:r>
    <w:r>
      <w:instrText xml:space="preserve"> PAGE   \* MERGEFORMAT </w:instrText>
    </w:r>
    <w:r>
      <w:fldChar w:fldCharType="separate"/>
    </w:r>
    <w:r w:rsidR="00BA45A9">
      <w:rPr>
        <w:noProof/>
      </w:rPr>
      <w:t>46</w:t>
    </w:r>
    <w:r>
      <w:rPr>
        <w:noProof/>
      </w:rPr>
      <w:fldChar w:fldCharType="end"/>
    </w:r>
  </w:p>
  <w:p w:rsidR="00715BA7" w:rsidRDefault="00715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5EE" w:rsidRDefault="00FC75EE">
      <w:r>
        <w:separator/>
      </w:r>
    </w:p>
  </w:footnote>
  <w:footnote w:type="continuationSeparator" w:id="0">
    <w:p w:rsidR="00FC75EE" w:rsidRDefault="00FC7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BA7" w:rsidRDefault="00715BA7" w:rsidP="00CF2108">
    <w:pPr>
      <w:pStyle w:val="ListParagraph"/>
      <w:spacing w:after="0" w:line="240" w:lineRule="auto"/>
      <w:jc w:val="center"/>
      <w:rPr>
        <w:rFonts w:ascii="Bookman Old Style" w:eastAsia="Times New Roman" w:hAnsi="Bookman Old Style" w:cs="Arial"/>
        <w:b/>
        <w:color w:val="000000"/>
        <w:sz w:val="23"/>
        <w:szCs w:val="23"/>
        <w:lang w:val="en-US" w:eastAsia="id-ID"/>
      </w:rPr>
    </w:pPr>
  </w:p>
  <w:p w:rsidR="00715BA7" w:rsidRDefault="00715BA7" w:rsidP="00CF2108">
    <w:pPr>
      <w:pStyle w:val="ListParagraph"/>
      <w:spacing w:after="0" w:line="240" w:lineRule="auto"/>
      <w:jc w:val="center"/>
      <w:rPr>
        <w:rFonts w:ascii="Bookman Old Style" w:eastAsia="Times New Roman" w:hAnsi="Bookman Old Style" w:cs="Arial"/>
        <w:b/>
        <w:color w:val="000000"/>
        <w:sz w:val="23"/>
        <w:szCs w:val="23"/>
        <w:lang w:val="en-US" w:eastAsia="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BA7" w:rsidRPr="00DA1A57" w:rsidRDefault="00715BA7" w:rsidP="00DA1A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346A"/>
    <w:multiLevelType w:val="hybridMultilevel"/>
    <w:tmpl w:val="7F821370"/>
    <w:lvl w:ilvl="0" w:tplc="0409000F">
      <w:start w:val="1"/>
      <w:numFmt w:val="decimal"/>
      <w:lvlText w:val="%1."/>
      <w:lvlJc w:val="left"/>
      <w:pPr>
        <w:tabs>
          <w:tab w:val="num" w:pos="720"/>
        </w:tabs>
        <w:ind w:left="720" w:hanging="360"/>
      </w:pPr>
    </w:lvl>
    <w:lvl w:ilvl="1" w:tplc="1AAC9B50">
      <w:start w:val="1"/>
      <w:numFmt w:val="upperLetter"/>
      <w:pStyle w:val="Heading6"/>
      <w:lvlText w:val="%2."/>
      <w:lvlJc w:val="left"/>
      <w:pPr>
        <w:tabs>
          <w:tab w:val="num" w:pos="360"/>
        </w:tabs>
        <w:ind w:left="360" w:hanging="360"/>
      </w:pPr>
      <w:rPr>
        <w:rFonts w:hint="default"/>
        <w:b/>
      </w:rPr>
    </w:lvl>
    <w:lvl w:ilvl="2" w:tplc="D4CE7D12">
      <w:start w:val="1"/>
      <w:numFmt w:val="lowerLetter"/>
      <w:lvlText w:val="%3."/>
      <w:lvlJc w:val="left"/>
      <w:pPr>
        <w:tabs>
          <w:tab w:val="num" w:pos="2340"/>
        </w:tabs>
        <w:ind w:left="2340" w:hanging="360"/>
      </w:pPr>
      <w:rPr>
        <w:rFonts w:hint="default"/>
      </w:rPr>
    </w:lvl>
    <w:lvl w:ilvl="3" w:tplc="59AC9E4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C2200"/>
    <w:multiLevelType w:val="hybridMultilevel"/>
    <w:tmpl w:val="041A92D4"/>
    <w:lvl w:ilvl="0" w:tplc="C846DAD0">
      <w:start w:val="1"/>
      <w:numFmt w:val="decimal"/>
      <w:lvlText w:val="%1."/>
      <w:lvlJc w:val="left"/>
      <w:pPr>
        <w:ind w:left="711" w:hanging="360"/>
      </w:pPr>
      <w:rPr>
        <w:rFonts w:hint="default"/>
      </w:rPr>
    </w:lvl>
    <w:lvl w:ilvl="1" w:tplc="04210019" w:tentative="1">
      <w:start w:val="1"/>
      <w:numFmt w:val="lowerLetter"/>
      <w:lvlText w:val="%2."/>
      <w:lvlJc w:val="left"/>
      <w:pPr>
        <w:ind w:left="1431" w:hanging="360"/>
      </w:pPr>
    </w:lvl>
    <w:lvl w:ilvl="2" w:tplc="0421001B" w:tentative="1">
      <w:start w:val="1"/>
      <w:numFmt w:val="lowerRoman"/>
      <w:lvlText w:val="%3."/>
      <w:lvlJc w:val="right"/>
      <w:pPr>
        <w:ind w:left="2151" w:hanging="180"/>
      </w:pPr>
    </w:lvl>
    <w:lvl w:ilvl="3" w:tplc="0421000F" w:tentative="1">
      <w:start w:val="1"/>
      <w:numFmt w:val="decimal"/>
      <w:lvlText w:val="%4."/>
      <w:lvlJc w:val="left"/>
      <w:pPr>
        <w:ind w:left="2871" w:hanging="360"/>
      </w:pPr>
    </w:lvl>
    <w:lvl w:ilvl="4" w:tplc="04210019" w:tentative="1">
      <w:start w:val="1"/>
      <w:numFmt w:val="lowerLetter"/>
      <w:lvlText w:val="%5."/>
      <w:lvlJc w:val="left"/>
      <w:pPr>
        <w:ind w:left="3591" w:hanging="360"/>
      </w:pPr>
    </w:lvl>
    <w:lvl w:ilvl="5" w:tplc="0421001B" w:tentative="1">
      <w:start w:val="1"/>
      <w:numFmt w:val="lowerRoman"/>
      <w:lvlText w:val="%6."/>
      <w:lvlJc w:val="right"/>
      <w:pPr>
        <w:ind w:left="4311" w:hanging="180"/>
      </w:pPr>
    </w:lvl>
    <w:lvl w:ilvl="6" w:tplc="0421000F" w:tentative="1">
      <w:start w:val="1"/>
      <w:numFmt w:val="decimal"/>
      <w:lvlText w:val="%7."/>
      <w:lvlJc w:val="left"/>
      <w:pPr>
        <w:ind w:left="5031" w:hanging="360"/>
      </w:pPr>
    </w:lvl>
    <w:lvl w:ilvl="7" w:tplc="04210019" w:tentative="1">
      <w:start w:val="1"/>
      <w:numFmt w:val="lowerLetter"/>
      <w:lvlText w:val="%8."/>
      <w:lvlJc w:val="left"/>
      <w:pPr>
        <w:ind w:left="5751" w:hanging="360"/>
      </w:pPr>
    </w:lvl>
    <w:lvl w:ilvl="8" w:tplc="0421001B" w:tentative="1">
      <w:start w:val="1"/>
      <w:numFmt w:val="lowerRoman"/>
      <w:lvlText w:val="%9."/>
      <w:lvlJc w:val="right"/>
      <w:pPr>
        <w:ind w:left="6471" w:hanging="180"/>
      </w:pPr>
    </w:lvl>
  </w:abstractNum>
  <w:abstractNum w:abstractNumId="2">
    <w:nsid w:val="02E24A28"/>
    <w:multiLevelType w:val="hybridMultilevel"/>
    <w:tmpl w:val="5DA2A476"/>
    <w:lvl w:ilvl="0" w:tplc="B624FC06">
      <w:start w:val="3"/>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4C36A5D"/>
    <w:multiLevelType w:val="hybridMultilevel"/>
    <w:tmpl w:val="C930E14C"/>
    <w:lvl w:ilvl="0" w:tplc="09AC4692">
      <w:start w:val="1"/>
      <w:numFmt w:val="decimal"/>
      <w:lvlText w:val="%1."/>
      <w:lvlJc w:val="left"/>
      <w:pPr>
        <w:ind w:left="351" w:hanging="360"/>
      </w:pPr>
      <w:rPr>
        <w:rFonts w:hint="default"/>
      </w:rPr>
    </w:lvl>
    <w:lvl w:ilvl="1" w:tplc="04210019" w:tentative="1">
      <w:start w:val="1"/>
      <w:numFmt w:val="lowerLetter"/>
      <w:lvlText w:val="%2."/>
      <w:lvlJc w:val="left"/>
      <w:pPr>
        <w:ind w:left="1071" w:hanging="360"/>
      </w:pPr>
    </w:lvl>
    <w:lvl w:ilvl="2" w:tplc="0421001B" w:tentative="1">
      <w:start w:val="1"/>
      <w:numFmt w:val="lowerRoman"/>
      <w:lvlText w:val="%3."/>
      <w:lvlJc w:val="right"/>
      <w:pPr>
        <w:ind w:left="1791" w:hanging="180"/>
      </w:pPr>
    </w:lvl>
    <w:lvl w:ilvl="3" w:tplc="0421000F" w:tentative="1">
      <w:start w:val="1"/>
      <w:numFmt w:val="decimal"/>
      <w:lvlText w:val="%4."/>
      <w:lvlJc w:val="left"/>
      <w:pPr>
        <w:ind w:left="2511" w:hanging="360"/>
      </w:pPr>
    </w:lvl>
    <w:lvl w:ilvl="4" w:tplc="04210019" w:tentative="1">
      <w:start w:val="1"/>
      <w:numFmt w:val="lowerLetter"/>
      <w:lvlText w:val="%5."/>
      <w:lvlJc w:val="left"/>
      <w:pPr>
        <w:ind w:left="3231" w:hanging="360"/>
      </w:pPr>
    </w:lvl>
    <w:lvl w:ilvl="5" w:tplc="0421001B" w:tentative="1">
      <w:start w:val="1"/>
      <w:numFmt w:val="lowerRoman"/>
      <w:lvlText w:val="%6."/>
      <w:lvlJc w:val="right"/>
      <w:pPr>
        <w:ind w:left="3951" w:hanging="180"/>
      </w:pPr>
    </w:lvl>
    <w:lvl w:ilvl="6" w:tplc="0421000F" w:tentative="1">
      <w:start w:val="1"/>
      <w:numFmt w:val="decimal"/>
      <w:lvlText w:val="%7."/>
      <w:lvlJc w:val="left"/>
      <w:pPr>
        <w:ind w:left="4671" w:hanging="360"/>
      </w:pPr>
    </w:lvl>
    <w:lvl w:ilvl="7" w:tplc="04210019" w:tentative="1">
      <w:start w:val="1"/>
      <w:numFmt w:val="lowerLetter"/>
      <w:lvlText w:val="%8."/>
      <w:lvlJc w:val="left"/>
      <w:pPr>
        <w:ind w:left="5391" w:hanging="360"/>
      </w:pPr>
    </w:lvl>
    <w:lvl w:ilvl="8" w:tplc="0421001B" w:tentative="1">
      <w:start w:val="1"/>
      <w:numFmt w:val="lowerRoman"/>
      <w:lvlText w:val="%9."/>
      <w:lvlJc w:val="right"/>
      <w:pPr>
        <w:ind w:left="6111" w:hanging="180"/>
      </w:pPr>
    </w:lvl>
  </w:abstractNum>
  <w:abstractNum w:abstractNumId="4">
    <w:nsid w:val="0F8057B1"/>
    <w:multiLevelType w:val="hybridMultilevel"/>
    <w:tmpl w:val="B016ADA8"/>
    <w:lvl w:ilvl="0" w:tplc="FE989680">
      <w:start w:val="4"/>
      <w:numFmt w:val="upperRoman"/>
      <w:lvlText w:val="%1."/>
      <w:lvlJc w:val="left"/>
      <w:pPr>
        <w:ind w:left="1104"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B0686A"/>
    <w:multiLevelType w:val="hybridMultilevel"/>
    <w:tmpl w:val="5FF4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80163"/>
    <w:multiLevelType w:val="multilevel"/>
    <w:tmpl w:val="5B646F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8842F6A"/>
    <w:multiLevelType w:val="multilevel"/>
    <w:tmpl w:val="BE462D16"/>
    <w:styleLink w:val="Style6"/>
    <w:lvl w:ilvl="0">
      <w:start w:val="3"/>
      <w:numFmt w:val="decimal"/>
      <w:lvlText w:val="%1"/>
      <w:lvlJc w:val="left"/>
      <w:pPr>
        <w:ind w:left="360" w:hanging="360"/>
      </w:pPr>
      <w:rPr>
        <w:rFonts w:hint="default"/>
      </w:rPr>
    </w:lvl>
    <w:lvl w:ilvl="1">
      <w:start w:val="1"/>
      <w:numFmt w:val="decimal"/>
      <w:lvlText w:val="%1.%2"/>
      <w:lvlJc w:val="left"/>
      <w:pPr>
        <w:ind w:left="1692" w:hanging="72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996" w:hanging="108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632" w:hanging="1800"/>
      </w:pPr>
      <w:rPr>
        <w:rFonts w:hint="default"/>
      </w:rPr>
    </w:lvl>
    <w:lvl w:ilvl="7">
      <w:start w:val="1"/>
      <w:numFmt w:val="decimal"/>
      <w:lvlText w:val="%1.%2.%3.%4.%5.%6.%7.%8"/>
      <w:lvlJc w:val="left"/>
      <w:pPr>
        <w:ind w:left="8604" w:hanging="1800"/>
      </w:pPr>
      <w:rPr>
        <w:rFonts w:hint="default"/>
      </w:rPr>
    </w:lvl>
    <w:lvl w:ilvl="8">
      <w:start w:val="1"/>
      <w:numFmt w:val="decimal"/>
      <w:lvlText w:val="%1.%2.%3.%4.%5.%6.%7.%8.%9"/>
      <w:lvlJc w:val="left"/>
      <w:pPr>
        <w:ind w:left="9936" w:hanging="2160"/>
      </w:pPr>
      <w:rPr>
        <w:rFonts w:hint="default"/>
      </w:rPr>
    </w:lvl>
  </w:abstractNum>
  <w:abstractNum w:abstractNumId="8">
    <w:nsid w:val="198B0D5E"/>
    <w:multiLevelType w:val="hybridMultilevel"/>
    <w:tmpl w:val="58180624"/>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nsid w:val="1A69651A"/>
    <w:multiLevelType w:val="hybridMultilevel"/>
    <w:tmpl w:val="E19CD0BC"/>
    <w:lvl w:ilvl="0" w:tplc="C9E053BE">
      <w:start w:val="1"/>
      <w:numFmt w:val="decimal"/>
      <w:lvlText w:val="%1."/>
      <w:lvlJc w:val="left"/>
      <w:pPr>
        <w:ind w:left="2160" w:hanging="360"/>
      </w:pPr>
    </w:lvl>
    <w:lvl w:ilvl="1" w:tplc="14566384">
      <w:start w:val="1"/>
      <w:numFmt w:val="lowerLetter"/>
      <w:lvlText w:val="%2."/>
      <w:lvlJc w:val="left"/>
      <w:pPr>
        <w:ind w:left="2880" w:hanging="360"/>
      </w:pPr>
    </w:lvl>
    <w:lvl w:ilvl="2" w:tplc="2E76B0D6" w:tentative="1">
      <w:start w:val="1"/>
      <w:numFmt w:val="lowerRoman"/>
      <w:lvlText w:val="%3."/>
      <w:lvlJc w:val="right"/>
      <w:pPr>
        <w:ind w:left="3600" w:hanging="180"/>
      </w:pPr>
    </w:lvl>
    <w:lvl w:ilvl="3" w:tplc="B510A87A" w:tentative="1">
      <w:start w:val="1"/>
      <w:numFmt w:val="decimal"/>
      <w:lvlText w:val="%4."/>
      <w:lvlJc w:val="left"/>
      <w:pPr>
        <w:ind w:left="4320" w:hanging="360"/>
      </w:pPr>
    </w:lvl>
    <w:lvl w:ilvl="4" w:tplc="FC2EFE0A" w:tentative="1">
      <w:start w:val="1"/>
      <w:numFmt w:val="lowerLetter"/>
      <w:lvlText w:val="%5."/>
      <w:lvlJc w:val="left"/>
      <w:pPr>
        <w:ind w:left="5040" w:hanging="360"/>
      </w:pPr>
    </w:lvl>
    <w:lvl w:ilvl="5" w:tplc="63288F46" w:tentative="1">
      <w:start w:val="1"/>
      <w:numFmt w:val="lowerRoman"/>
      <w:lvlText w:val="%6."/>
      <w:lvlJc w:val="right"/>
      <w:pPr>
        <w:ind w:left="5760" w:hanging="180"/>
      </w:pPr>
    </w:lvl>
    <w:lvl w:ilvl="6" w:tplc="EB3C03E8" w:tentative="1">
      <w:start w:val="1"/>
      <w:numFmt w:val="decimal"/>
      <w:lvlText w:val="%7."/>
      <w:lvlJc w:val="left"/>
      <w:pPr>
        <w:ind w:left="6480" w:hanging="360"/>
      </w:pPr>
    </w:lvl>
    <w:lvl w:ilvl="7" w:tplc="14AC683C" w:tentative="1">
      <w:start w:val="1"/>
      <w:numFmt w:val="lowerLetter"/>
      <w:lvlText w:val="%8."/>
      <w:lvlJc w:val="left"/>
      <w:pPr>
        <w:ind w:left="7200" w:hanging="360"/>
      </w:pPr>
    </w:lvl>
    <w:lvl w:ilvl="8" w:tplc="4E825758" w:tentative="1">
      <w:start w:val="1"/>
      <w:numFmt w:val="lowerRoman"/>
      <w:lvlText w:val="%9."/>
      <w:lvlJc w:val="right"/>
      <w:pPr>
        <w:ind w:left="7920" w:hanging="180"/>
      </w:pPr>
    </w:lvl>
  </w:abstractNum>
  <w:abstractNum w:abstractNumId="10">
    <w:nsid w:val="1B913F22"/>
    <w:multiLevelType w:val="hybridMultilevel"/>
    <w:tmpl w:val="F2564E02"/>
    <w:lvl w:ilvl="0" w:tplc="0409000F">
      <w:start w:val="1"/>
      <w:numFmt w:val="decimal"/>
      <w:lvlText w:val="%1."/>
      <w:lvlJc w:val="left"/>
      <w:pPr>
        <w:ind w:left="1211" w:hanging="360"/>
      </w:pPr>
      <w:rPr>
        <w:rFonts w:hint="default"/>
        <w:sz w:val="22"/>
        <w:szCs w:val="2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1CE41987"/>
    <w:multiLevelType w:val="hybridMultilevel"/>
    <w:tmpl w:val="03FA0976"/>
    <w:lvl w:ilvl="0" w:tplc="284E8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094173"/>
    <w:multiLevelType w:val="hybridMultilevel"/>
    <w:tmpl w:val="35742E50"/>
    <w:lvl w:ilvl="0" w:tplc="27461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55E7E"/>
    <w:multiLevelType w:val="multilevel"/>
    <w:tmpl w:val="8CE49498"/>
    <w:lvl w:ilvl="0">
      <w:start w:val="2"/>
      <w:numFmt w:val="decimal"/>
      <w:lvlText w:val="%1"/>
      <w:lvlJc w:val="left"/>
      <w:pPr>
        <w:ind w:left="375" w:hanging="375"/>
      </w:pPr>
      <w:rPr>
        <w:rFonts w:hint="default"/>
      </w:rPr>
    </w:lvl>
    <w:lvl w:ilvl="1">
      <w:start w:val="4"/>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nsid w:val="200D5711"/>
    <w:multiLevelType w:val="hybridMultilevel"/>
    <w:tmpl w:val="03A2C906"/>
    <w:lvl w:ilvl="0" w:tplc="A60CBEEE">
      <w:start w:val="1"/>
      <w:numFmt w:val="lowerLetter"/>
      <w:lvlText w:val="%1."/>
      <w:lvlJc w:val="left"/>
      <w:pPr>
        <w:ind w:left="665" w:hanging="360"/>
      </w:pPr>
      <w:rPr>
        <w:b w:val="0"/>
        <w:color w:val="auto"/>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15">
    <w:nsid w:val="25195F21"/>
    <w:multiLevelType w:val="multilevel"/>
    <w:tmpl w:val="6660D020"/>
    <w:lvl w:ilvl="0">
      <w:start w:val="1"/>
      <w:numFmt w:val="decimal"/>
      <w:lvlText w:val="%1"/>
      <w:lvlJc w:val="left"/>
      <w:pPr>
        <w:ind w:left="375" w:hanging="375"/>
      </w:pPr>
      <w:rPr>
        <w:rFonts w:hint="default"/>
      </w:rPr>
    </w:lvl>
    <w:lvl w:ilvl="1">
      <w:start w:val="2"/>
      <w:numFmt w:val="decimal"/>
      <w:lvlText w:val="%1.%2"/>
      <w:lvlJc w:val="left"/>
      <w:pPr>
        <w:ind w:left="1050" w:hanging="37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16">
    <w:nsid w:val="29A54799"/>
    <w:multiLevelType w:val="hybridMultilevel"/>
    <w:tmpl w:val="1CB6D826"/>
    <w:lvl w:ilvl="0" w:tplc="68F289AE">
      <w:start w:val="1"/>
      <w:numFmt w:val="lowerLetter"/>
      <w:lvlText w:val="%1."/>
      <w:lvlJc w:val="left"/>
      <w:pPr>
        <w:tabs>
          <w:tab w:val="num" w:pos="1440"/>
        </w:tabs>
        <w:ind w:left="1440" w:hanging="360"/>
      </w:pPr>
    </w:lvl>
    <w:lvl w:ilvl="1" w:tplc="04090011">
      <w:start w:val="1"/>
      <w:numFmt w:val="decimal"/>
      <w:lvlText w:val="%2."/>
      <w:lvlJc w:val="left"/>
      <w:pPr>
        <w:tabs>
          <w:tab w:val="num" w:pos="2160"/>
        </w:tabs>
        <w:ind w:left="2160" w:hanging="360"/>
      </w:pPr>
      <w:rPr>
        <w:rFonts w:hint="default"/>
      </w:rPr>
    </w:lvl>
    <w:lvl w:ilvl="2" w:tplc="04090017">
      <w:start w:val="1"/>
      <w:numFmt w:val="upperLetter"/>
      <w:pStyle w:val="Heading8"/>
      <w:lvlText w:val="%3."/>
      <w:lvlJc w:val="left"/>
      <w:pPr>
        <w:tabs>
          <w:tab w:val="num" w:pos="3060"/>
        </w:tabs>
        <w:ind w:left="3060" w:hanging="360"/>
      </w:pPr>
      <w:rPr>
        <w:rFonts w:hint="default"/>
      </w:rPr>
    </w:lvl>
    <w:lvl w:ilvl="3" w:tplc="04090017"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FDA67D66"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9C7018A"/>
    <w:multiLevelType w:val="multilevel"/>
    <w:tmpl w:val="68309050"/>
    <w:lvl w:ilvl="0">
      <w:start w:val="1"/>
      <w:numFmt w:val="decimal"/>
      <w:lvlText w:val="%1."/>
      <w:lvlJc w:val="left"/>
      <w:pPr>
        <w:ind w:left="720" w:hanging="360"/>
      </w:pPr>
    </w:lvl>
    <w:lvl w:ilvl="1">
      <w:start w:val="4"/>
      <w:numFmt w:val="decimal"/>
      <w:isLgl/>
      <w:lvlText w:val="%1.%2"/>
      <w:lvlJc w:val="left"/>
      <w:pPr>
        <w:ind w:left="1095" w:hanging="375"/>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2CF56400"/>
    <w:multiLevelType w:val="hybridMultilevel"/>
    <w:tmpl w:val="923EEA5A"/>
    <w:lvl w:ilvl="0" w:tplc="BADC1DEA">
      <w:start w:val="1"/>
      <w:numFmt w:val="lowerLetter"/>
      <w:lvlText w:val="%1."/>
      <w:lvlJc w:val="left"/>
      <w:pPr>
        <w:ind w:left="1080" w:hanging="360"/>
      </w:pPr>
      <w:rPr>
        <w:rFonts w:hint="default"/>
      </w:rPr>
    </w:lvl>
    <w:lvl w:ilvl="1" w:tplc="E3F2499C" w:tentative="1">
      <w:start w:val="1"/>
      <w:numFmt w:val="lowerLetter"/>
      <w:lvlText w:val="%2."/>
      <w:lvlJc w:val="left"/>
      <w:pPr>
        <w:ind w:left="1800" w:hanging="360"/>
      </w:pPr>
    </w:lvl>
    <w:lvl w:ilvl="2" w:tplc="64186BA6" w:tentative="1">
      <w:start w:val="1"/>
      <w:numFmt w:val="lowerRoman"/>
      <w:lvlText w:val="%3."/>
      <w:lvlJc w:val="right"/>
      <w:pPr>
        <w:ind w:left="2520" w:hanging="180"/>
      </w:pPr>
    </w:lvl>
    <w:lvl w:ilvl="3" w:tplc="2A068A74" w:tentative="1">
      <w:start w:val="1"/>
      <w:numFmt w:val="decimal"/>
      <w:lvlText w:val="%4."/>
      <w:lvlJc w:val="left"/>
      <w:pPr>
        <w:ind w:left="3240" w:hanging="360"/>
      </w:pPr>
    </w:lvl>
    <w:lvl w:ilvl="4" w:tplc="0A140A56" w:tentative="1">
      <w:start w:val="1"/>
      <w:numFmt w:val="lowerLetter"/>
      <w:lvlText w:val="%5."/>
      <w:lvlJc w:val="left"/>
      <w:pPr>
        <w:ind w:left="3960" w:hanging="360"/>
      </w:pPr>
    </w:lvl>
    <w:lvl w:ilvl="5" w:tplc="D0108278" w:tentative="1">
      <w:start w:val="1"/>
      <w:numFmt w:val="lowerRoman"/>
      <w:lvlText w:val="%6."/>
      <w:lvlJc w:val="right"/>
      <w:pPr>
        <w:ind w:left="4680" w:hanging="180"/>
      </w:pPr>
    </w:lvl>
    <w:lvl w:ilvl="6" w:tplc="AB125520" w:tentative="1">
      <w:start w:val="1"/>
      <w:numFmt w:val="decimal"/>
      <w:lvlText w:val="%7."/>
      <w:lvlJc w:val="left"/>
      <w:pPr>
        <w:ind w:left="5400" w:hanging="360"/>
      </w:pPr>
    </w:lvl>
    <w:lvl w:ilvl="7" w:tplc="239C7C50" w:tentative="1">
      <w:start w:val="1"/>
      <w:numFmt w:val="lowerLetter"/>
      <w:lvlText w:val="%8."/>
      <w:lvlJc w:val="left"/>
      <w:pPr>
        <w:ind w:left="6120" w:hanging="360"/>
      </w:pPr>
    </w:lvl>
    <w:lvl w:ilvl="8" w:tplc="994804FE" w:tentative="1">
      <w:start w:val="1"/>
      <w:numFmt w:val="lowerRoman"/>
      <w:lvlText w:val="%9."/>
      <w:lvlJc w:val="right"/>
      <w:pPr>
        <w:ind w:left="6840" w:hanging="180"/>
      </w:pPr>
    </w:lvl>
  </w:abstractNum>
  <w:abstractNum w:abstractNumId="19">
    <w:nsid w:val="2D664BF8"/>
    <w:multiLevelType w:val="multilevel"/>
    <w:tmpl w:val="7FB81360"/>
    <w:lvl w:ilvl="0">
      <w:start w:val="2"/>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20">
    <w:nsid w:val="32B630CD"/>
    <w:multiLevelType w:val="hybridMultilevel"/>
    <w:tmpl w:val="59685C30"/>
    <w:lvl w:ilvl="0" w:tplc="59102DE8">
      <w:start w:val="1"/>
      <w:numFmt w:val="decimal"/>
      <w:lvlText w:val="%1"/>
      <w:lvlJc w:val="left"/>
      <w:pPr>
        <w:ind w:left="1068" w:hanging="441"/>
      </w:pPr>
      <w:rPr>
        <w:rFonts w:hint="default"/>
      </w:rPr>
    </w:lvl>
    <w:lvl w:ilvl="1" w:tplc="9F8641EA">
      <w:numFmt w:val="none"/>
      <w:lvlText w:val=""/>
      <w:lvlJc w:val="left"/>
      <w:pPr>
        <w:tabs>
          <w:tab w:val="num" w:pos="360"/>
        </w:tabs>
      </w:pPr>
    </w:lvl>
    <w:lvl w:ilvl="2" w:tplc="153020DC">
      <w:start w:val="1"/>
      <w:numFmt w:val="decimal"/>
      <w:lvlText w:val="%3."/>
      <w:lvlJc w:val="left"/>
      <w:pPr>
        <w:ind w:left="1621" w:hanging="424"/>
      </w:pPr>
      <w:rPr>
        <w:rFonts w:ascii="Bookman Old Style" w:eastAsia="Bookman Old Style" w:hAnsi="Bookman Old Style" w:cs="Bookman Old Style" w:hint="default"/>
        <w:spacing w:val="-5"/>
        <w:w w:val="100"/>
        <w:sz w:val="22"/>
        <w:szCs w:val="22"/>
      </w:rPr>
    </w:lvl>
    <w:lvl w:ilvl="3" w:tplc="103E61DE">
      <w:numFmt w:val="bullet"/>
      <w:lvlText w:val="•"/>
      <w:lvlJc w:val="left"/>
      <w:pPr>
        <w:ind w:left="2905" w:hanging="424"/>
      </w:pPr>
      <w:rPr>
        <w:rFonts w:hint="default"/>
      </w:rPr>
    </w:lvl>
    <w:lvl w:ilvl="4" w:tplc="FFC01952">
      <w:numFmt w:val="bullet"/>
      <w:lvlText w:val="•"/>
      <w:lvlJc w:val="left"/>
      <w:pPr>
        <w:ind w:left="4050" w:hanging="424"/>
      </w:pPr>
      <w:rPr>
        <w:rFonts w:hint="default"/>
      </w:rPr>
    </w:lvl>
    <w:lvl w:ilvl="5" w:tplc="E81E7C9E">
      <w:numFmt w:val="bullet"/>
      <w:lvlText w:val="•"/>
      <w:lvlJc w:val="left"/>
      <w:pPr>
        <w:ind w:left="5195" w:hanging="424"/>
      </w:pPr>
      <w:rPr>
        <w:rFonts w:hint="default"/>
      </w:rPr>
    </w:lvl>
    <w:lvl w:ilvl="6" w:tplc="4CA0F358">
      <w:numFmt w:val="bullet"/>
      <w:lvlText w:val="•"/>
      <w:lvlJc w:val="left"/>
      <w:pPr>
        <w:ind w:left="6340" w:hanging="424"/>
      </w:pPr>
      <w:rPr>
        <w:rFonts w:hint="default"/>
      </w:rPr>
    </w:lvl>
    <w:lvl w:ilvl="7" w:tplc="3C6C7A8E">
      <w:numFmt w:val="bullet"/>
      <w:lvlText w:val="•"/>
      <w:lvlJc w:val="left"/>
      <w:pPr>
        <w:ind w:left="7485" w:hanging="424"/>
      </w:pPr>
      <w:rPr>
        <w:rFonts w:hint="default"/>
      </w:rPr>
    </w:lvl>
    <w:lvl w:ilvl="8" w:tplc="3D3C7950">
      <w:numFmt w:val="bullet"/>
      <w:lvlText w:val="•"/>
      <w:lvlJc w:val="left"/>
      <w:pPr>
        <w:ind w:left="8630" w:hanging="424"/>
      </w:pPr>
      <w:rPr>
        <w:rFonts w:hint="default"/>
      </w:rPr>
    </w:lvl>
  </w:abstractNum>
  <w:abstractNum w:abstractNumId="21">
    <w:nsid w:val="35CD368E"/>
    <w:multiLevelType w:val="hybridMultilevel"/>
    <w:tmpl w:val="88D4B45C"/>
    <w:lvl w:ilvl="0" w:tplc="FD9043B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9244E39"/>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C4D0F62"/>
    <w:multiLevelType w:val="multilevel"/>
    <w:tmpl w:val="AFF4ACCC"/>
    <w:lvl w:ilvl="0">
      <w:start w:val="1"/>
      <w:numFmt w:val="decimal"/>
      <w:lvlText w:val="%1"/>
      <w:lvlJc w:val="left"/>
      <w:pPr>
        <w:ind w:left="465" w:hanging="465"/>
      </w:pPr>
      <w:rPr>
        <w:rFonts w:hint="default"/>
      </w:rPr>
    </w:lvl>
    <w:lvl w:ilvl="1">
      <w:start w:val="1"/>
      <w:numFmt w:val="decimal"/>
      <w:lvlText w:val="%1.%2"/>
      <w:lvlJc w:val="left"/>
      <w:pPr>
        <w:ind w:left="1170" w:hanging="46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3CB95710"/>
    <w:multiLevelType w:val="hybridMultilevel"/>
    <w:tmpl w:val="C4F6C944"/>
    <w:lvl w:ilvl="0" w:tplc="4180452A">
      <w:start w:val="9"/>
      <w:numFmt w:val="lowerLetter"/>
      <w:lvlText w:val="%1."/>
      <w:lvlJc w:val="left"/>
      <w:pPr>
        <w:ind w:left="702" w:hanging="360"/>
      </w:pPr>
      <w:rPr>
        <w:rFonts w:hint="default"/>
      </w:rPr>
    </w:lvl>
    <w:lvl w:ilvl="1" w:tplc="04210019">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25">
    <w:nsid w:val="45355451"/>
    <w:multiLevelType w:val="multilevel"/>
    <w:tmpl w:val="BE462D16"/>
    <w:lvl w:ilvl="0">
      <w:start w:val="1"/>
      <w:numFmt w:val="decimal"/>
      <w:lvlText w:val="%1"/>
      <w:lvlJc w:val="left"/>
      <w:pPr>
        <w:ind w:left="360" w:hanging="360"/>
      </w:pPr>
      <w:rPr>
        <w:rFonts w:hint="default"/>
      </w:rPr>
    </w:lvl>
    <w:lvl w:ilvl="1">
      <w:start w:val="1"/>
      <w:numFmt w:val="decimal"/>
      <w:lvlText w:val="%1.%2"/>
      <w:lvlJc w:val="left"/>
      <w:pPr>
        <w:ind w:left="1692" w:hanging="72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996" w:hanging="108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632" w:hanging="1800"/>
      </w:pPr>
      <w:rPr>
        <w:rFonts w:hint="default"/>
      </w:rPr>
    </w:lvl>
    <w:lvl w:ilvl="7">
      <w:start w:val="1"/>
      <w:numFmt w:val="decimal"/>
      <w:lvlText w:val="%1.%2.%3.%4.%5.%6.%7.%8"/>
      <w:lvlJc w:val="left"/>
      <w:pPr>
        <w:ind w:left="8604" w:hanging="1800"/>
      </w:pPr>
      <w:rPr>
        <w:rFonts w:hint="default"/>
      </w:rPr>
    </w:lvl>
    <w:lvl w:ilvl="8">
      <w:start w:val="1"/>
      <w:numFmt w:val="decimal"/>
      <w:lvlText w:val="%1.%2.%3.%4.%5.%6.%7.%8.%9"/>
      <w:lvlJc w:val="left"/>
      <w:pPr>
        <w:ind w:left="9936" w:hanging="2160"/>
      </w:pPr>
      <w:rPr>
        <w:rFonts w:hint="default"/>
      </w:rPr>
    </w:lvl>
  </w:abstractNum>
  <w:abstractNum w:abstractNumId="26">
    <w:nsid w:val="49881E72"/>
    <w:multiLevelType w:val="multilevel"/>
    <w:tmpl w:val="26DC3E9E"/>
    <w:styleLink w:val="Style3"/>
    <w:lvl w:ilvl="0">
      <w:start w:val="1"/>
      <w:numFmt w:val="decimal"/>
      <w:lvlText w:val="%1)"/>
      <w:lvlJc w:val="left"/>
      <w:pPr>
        <w:ind w:left="357" w:hanging="357"/>
      </w:pPr>
      <w:rPr>
        <w:rFonts w:ascii="Calibri" w:hAnsi="Calibri" w:hint="default"/>
        <w:sz w:val="24"/>
      </w:rPr>
    </w:lvl>
    <w:lvl w:ilvl="1">
      <w:start w:val="1"/>
      <w:numFmt w:val="decimal"/>
      <w:suff w:val="space"/>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nsid w:val="50FD2F62"/>
    <w:multiLevelType w:val="hybridMultilevel"/>
    <w:tmpl w:val="060AE784"/>
    <w:lvl w:ilvl="0" w:tplc="F30A5D60">
      <w:start w:val="1"/>
      <w:numFmt w:val="decimal"/>
      <w:lvlText w:val="%1."/>
      <w:lvlJc w:val="left"/>
      <w:pPr>
        <w:tabs>
          <w:tab w:val="num" w:pos="1260"/>
        </w:tabs>
        <w:ind w:left="1260" w:hanging="360"/>
      </w:pPr>
    </w:lvl>
    <w:lvl w:ilvl="1" w:tplc="8B469238" w:tentative="1">
      <w:start w:val="1"/>
      <w:numFmt w:val="lowerLetter"/>
      <w:lvlText w:val="%2."/>
      <w:lvlJc w:val="left"/>
      <w:pPr>
        <w:tabs>
          <w:tab w:val="num" w:pos="1980"/>
        </w:tabs>
        <w:ind w:left="1980" w:hanging="360"/>
      </w:pPr>
    </w:lvl>
    <w:lvl w:ilvl="2" w:tplc="E592D0DA" w:tentative="1">
      <w:start w:val="1"/>
      <w:numFmt w:val="lowerRoman"/>
      <w:lvlText w:val="%3."/>
      <w:lvlJc w:val="right"/>
      <w:pPr>
        <w:tabs>
          <w:tab w:val="num" w:pos="2700"/>
        </w:tabs>
        <w:ind w:left="2700" w:hanging="180"/>
      </w:pPr>
    </w:lvl>
    <w:lvl w:ilvl="3" w:tplc="DBF60D96" w:tentative="1">
      <w:start w:val="1"/>
      <w:numFmt w:val="decimal"/>
      <w:lvlText w:val="%4."/>
      <w:lvlJc w:val="left"/>
      <w:pPr>
        <w:tabs>
          <w:tab w:val="num" w:pos="3420"/>
        </w:tabs>
        <w:ind w:left="3420" w:hanging="360"/>
      </w:pPr>
    </w:lvl>
    <w:lvl w:ilvl="4" w:tplc="9E746BC0" w:tentative="1">
      <w:start w:val="1"/>
      <w:numFmt w:val="lowerLetter"/>
      <w:lvlText w:val="%5."/>
      <w:lvlJc w:val="left"/>
      <w:pPr>
        <w:tabs>
          <w:tab w:val="num" w:pos="4140"/>
        </w:tabs>
        <w:ind w:left="4140" w:hanging="360"/>
      </w:pPr>
    </w:lvl>
    <w:lvl w:ilvl="5" w:tplc="2C8ECFE0" w:tentative="1">
      <w:start w:val="1"/>
      <w:numFmt w:val="lowerRoman"/>
      <w:lvlText w:val="%6."/>
      <w:lvlJc w:val="right"/>
      <w:pPr>
        <w:tabs>
          <w:tab w:val="num" w:pos="4860"/>
        </w:tabs>
        <w:ind w:left="4860" w:hanging="180"/>
      </w:pPr>
    </w:lvl>
    <w:lvl w:ilvl="6" w:tplc="4480703A" w:tentative="1">
      <w:start w:val="1"/>
      <w:numFmt w:val="decimal"/>
      <w:lvlText w:val="%7."/>
      <w:lvlJc w:val="left"/>
      <w:pPr>
        <w:tabs>
          <w:tab w:val="num" w:pos="5580"/>
        </w:tabs>
        <w:ind w:left="5580" w:hanging="360"/>
      </w:pPr>
    </w:lvl>
    <w:lvl w:ilvl="7" w:tplc="FDA8CC28" w:tentative="1">
      <w:start w:val="1"/>
      <w:numFmt w:val="lowerLetter"/>
      <w:lvlText w:val="%8."/>
      <w:lvlJc w:val="left"/>
      <w:pPr>
        <w:tabs>
          <w:tab w:val="num" w:pos="6300"/>
        </w:tabs>
        <w:ind w:left="6300" w:hanging="360"/>
      </w:pPr>
    </w:lvl>
    <w:lvl w:ilvl="8" w:tplc="BA363DE4" w:tentative="1">
      <w:start w:val="1"/>
      <w:numFmt w:val="lowerRoman"/>
      <w:lvlText w:val="%9."/>
      <w:lvlJc w:val="right"/>
      <w:pPr>
        <w:tabs>
          <w:tab w:val="num" w:pos="7020"/>
        </w:tabs>
        <w:ind w:left="7020" w:hanging="180"/>
      </w:pPr>
    </w:lvl>
  </w:abstractNum>
  <w:abstractNum w:abstractNumId="28">
    <w:nsid w:val="523747C4"/>
    <w:multiLevelType w:val="hybridMultilevel"/>
    <w:tmpl w:val="D63669DE"/>
    <w:lvl w:ilvl="0" w:tplc="2EB66D9E">
      <w:start w:val="1"/>
      <w:numFmt w:val="decimal"/>
      <w:lvlText w:val="%1."/>
      <w:lvlJc w:val="left"/>
      <w:pPr>
        <w:ind w:left="589" w:hanging="360"/>
      </w:pPr>
      <w:rPr>
        <w:rFonts w:hint="default"/>
      </w:rPr>
    </w:lvl>
    <w:lvl w:ilvl="1" w:tplc="04210019" w:tentative="1">
      <w:start w:val="1"/>
      <w:numFmt w:val="lowerLetter"/>
      <w:lvlText w:val="%2."/>
      <w:lvlJc w:val="left"/>
      <w:pPr>
        <w:ind w:left="1309" w:hanging="360"/>
      </w:pPr>
    </w:lvl>
    <w:lvl w:ilvl="2" w:tplc="0421001B" w:tentative="1">
      <w:start w:val="1"/>
      <w:numFmt w:val="lowerRoman"/>
      <w:lvlText w:val="%3."/>
      <w:lvlJc w:val="right"/>
      <w:pPr>
        <w:ind w:left="2029" w:hanging="180"/>
      </w:pPr>
    </w:lvl>
    <w:lvl w:ilvl="3" w:tplc="0421000F" w:tentative="1">
      <w:start w:val="1"/>
      <w:numFmt w:val="decimal"/>
      <w:lvlText w:val="%4."/>
      <w:lvlJc w:val="left"/>
      <w:pPr>
        <w:ind w:left="2749" w:hanging="360"/>
      </w:pPr>
    </w:lvl>
    <w:lvl w:ilvl="4" w:tplc="04210019" w:tentative="1">
      <w:start w:val="1"/>
      <w:numFmt w:val="lowerLetter"/>
      <w:lvlText w:val="%5."/>
      <w:lvlJc w:val="left"/>
      <w:pPr>
        <w:ind w:left="3469" w:hanging="360"/>
      </w:pPr>
    </w:lvl>
    <w:lvl w:ilvl="5" w:tplc="0421001B" w:tentative="1">
      <w:start w:val="1"/>
      <w:numFmt w:val="lowerRoman"/>
      <w:lvlText w:val="%6."/>
      <w:lvlJc w:val="right"/>
      <w:pPr>
        <w:ind w:left="4189" w:hanging="180"/>
      </w:pPr>
    </w:lvl>
    <w:lvl w:ilvl="6" w:tplc="0421000F" w:tentative="1">
      <w:start w:val="1"/>
      <w:numFmt w:val="decimal"/>
      <w:lvlText w:val="%7."/>
      <w:lvlJc w:val="left"/>
      <w:pPr>
        <w:ind w:left="4909" w:hanging="360"/>
      </w:pPr>
    </w:lvl>
    <w:lvl w:ilvl="7" w:tplc="04210019" w:tentative="1">
      <w:start w:val="1"/>
      <w:numFmt w:val="lowerLetter"/>
      <w:lvlText w:val="%8."/>
      <w:lvlJc w:val="left"/>
      <w:pPr>
        <w:ind w:left="5629" w:hanging="360"/>
      </w:pPr>
    </w:lvl>
    <w:lvl w:ilvl="8" w:tplc="0421001B" w:tentative="1">
      <w:start w:val="1"/>
      <w:numFmt w:val="lowerRoman"/>
      <w:lvlText w:val="%9."/>
      <w:lvlJc w:val="right"/>
      <w:pPr>
        <w:ind w:left="6349" w:hanging="180"/>
      </w:pPr>
    </w:lvl>
  </w:abstractNum>
  <w:abstractNum w:abstractNumId="29">
    <w:nsid w:val="55B41839"/>
    <w:multiLevelType w:val="multilevel"/>
    <w:tmpl w:val="3880FFEC"/>
    <w:styleLink w:val="Style2"/>
    <w:lvl w:ilvl="0">
      <w:start w:val="1"/>
      <w:numFmt w:val="lowerLetter"/>
      <w:lvlText w:val="%1)"/>
      <w:lvlJc w:val="left"/>
      <w:pPr>
        <w:ind w:left="720" w:hanging="360"/>
      </w:pPr>
      <w:rPr>
        <w:rFonts w:hint="default"/>
      </w:rPr>
    </w:lvl>
    <w:lvl w:ilvl="1">
      <w:start w:val="2"/>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nsid w:val="55FA2605"/>
    <w:multiLevelType w:val="multilevel"/>
    <w:tmpl w:val="BE462D16"/>
    <w:numStyleLink w:val="Style6"/>
  </w:abstractNum>
  <w:abstractNum w:abstractNumId="31">
    <w:nsid w:val="59DA4238"/>
    <w:multiLevelType w:val="hybridMultilevel"/>
    <w:tmpl w:val="901C0CEE"/>
    <w:lvl w:ilvl="0" w:tplc="60EC9D7E">
      <w:start w:val="2"/>
      <w:numFmt w:val="upperRoman"/>
      <w:lvlText w:val="%1."/>
      <w:lvlJc w:val="left"/>
      <w:pPr>
        <w:ind w:left="1062" w:hanging="720"/>
      </w:pPr>
      <w:rPr>
        <w:rFonts w:hint="default"/>
      </w:rPr>
    </w:lvl>
    <w:lvl w:ilvl="1" w:tplc="04210019">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32">
    <w:nsid w:val="5A484301"/>
    <w:multiLevelType w:val="hybridMultilevel"/>
    <w:tmpl w:val="6ACC7FDA"/>
    <w:lvl w:ilvl="0" w:tplc="A7642DD4">
      <w:start w:val="1"/>
      <w:numFmt w:val="decimal"/>
      <w:lvlText w:val="%1."/>
      <w:lvlJc w:val="left"/>
      <w:pPr>
        <w:ind w:left="744" w:hanging="360"/>
      </w:pPr>
      <w:rPr>
        <w:rFonts w:hint="default"/>
      </w:rPr>
    </w:lvl>
    <w:lvl w:ilvl="1" w:tplc="04210019" w:tentative="1">
      <w:start w:val="1"/>
      <w:numFmt w:val="lowerLetter"/>
      <w:lvlText w:val="%2."/>
      <w:lvlJc w:val="left"/>
      <w:pPr>
        <w:ind w:left="1464" w:hanging="360"/>
      </w:pPr>
    </w:lvl>
    <w:lvl w:ilvl="2" w:tplc="0421001B" w:tentative="1">
      <w:start w:val="1"/>
      <w:numFmt w:val="lowerRoman"/>
      <w:lvlText w:val="%3."/>
      <w:lvlJc w:val="right"/>
      <w:pPr>
        <w:ind w:left="2184" w:hanging="180"/>
      </w:pPr>
    </w:lvl>
    <w:lvl w:ilvl="3" w:tplc="0421000F" w:tentative="1">
      <w:start w:val="1"/>
      <w:numFmt w:val="decimal"/>
      <w:lvlText w:val="%4."/>
      <w:lvlJc w:val="left"/>
      <w:pPr>
        <w:ind w:left="2904" w:hanging="360"/>
      </w:pPr>
    </w:lvl>
    <w:lvl w:ilvl="4" w:tplc="04210019" w:tentative="1">
      <w:start w:val="1"/>
      <w:numFmt w:val="lowerLetter"/>
      <w:lvlText w:val="%5."/>
      <w:lvlJc w:val="left"/>
      <w:pPr>
        <w:ind w:left="3624" w:hanging="360"/>
      </w:pPr>
    </w:lvl>
    <w:lvl w:ilvl="5" w:tplc="0421001B" w:tentative="1">
      <w:start w:val="1"/>
      <w:numFmt w:val="lowerRoman"/>
      <w:lvlText w:val="%6."/>
      <w:lvlJc w:val="right"/>
      <w:pPr>
        <w:ind w:left="4344" w:hanging="180"/>
      </w:pPr>
    </w:lvl>
    <w:lvl w:ilvl="6" w:tplc="0421000F" w:tentative="1">
      <w:start w:val="1"/>
      <w:numFmt w:val="decimal"/>
      <w:lvlText w:val="%7."/>
      <w:lvlJc w:val="left"/>
      <w:pPr>
        <w:ind w:left="5064" w:hanging="360"/>
      </w:pPr>
    </w:lvl>
    <w:lvl w:ilvl="7" w:tplc="04210019" w:tentative="1">
      <w:start w:val="1"/>
      <w:numFmt w:val="lowerLetter"/>
      <w:lvlText w:val="%8."/>
      <w:lvlJc w:val="left"/>
      <w:pPr>
        <w:ind w:left="5784" w:hanging="360"/>
      </w:pPr>
    </w:lvl>
    <w:lvl w:ilvl="8" w:tplc="0421001B" w:tentative="1">
      <w:start w:val="1"/>
      <w:numFmt w:val="lowerRoman"/>
      <w:lvlText w:val="%9."/>
      <w:lvlJc w:val="right"/>
      <w:pPr>
        <w:ind w:left="6504" w:hanging="180"/>
      </w:pPr>
    </w:lvl>
  </w:abstractNum>
  <w:abstractNum w:abstractNumId="33">
    <w:nsid w:val="5A6F18FA"/>
    <w:multiLevelType w:val="hybridMultilevel"/>
    <w:tmpl w:val="C6427B40"/>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4">
    <w:nsid w:val="5FB31B18"/>
    <w:multiLevelType w:val="hybridMultilevel"/>
    <w:tmpl w:val="442468FC"/>
    <w:lvl w:ilvl="0" w:tplc="290AD18E">
      <w:start w:val="1"/>
      <w:numFmt w:val="lowerLetter"/>
      <w:lvlText w:val="%1."/>
      <w:lvlJc w:val="left"/>
      <w:pPr>
        <w:tabs>
          <w:tab w:val="num" w:pos="720"/>
        </w:tabs>
        <w:ind w:left="720" w:hanging="360"/>
      </w:pPr>
      <w:rPr>
        <w:rFonts w:hint="default"/>
      </w:rPr>
    </w:lvl>
    <w:lvl w:ilvl="1" w:tplc="04090019">
      <w:start w:val="1"/>
      <w:numFmt w:val="upperLetter"/>
      <w:pStyle w:val="Heading5"/>
      <w:lvlText w:val="%2."/>
      <w:lvlJc w:val="left"/>
      <w:pPr>
        <w:tabs>
          <w:tab w:val="num" w:pos="1440"/>
        </w:tabs>
        <w:ind w:left="1440" w:hanging="360"/>
      </w:pPr>
      <w:rPr>
        <w:rFonts w:hint="default"/>
      </w:rPr>
    </w:lvl>
    <w:lvl w:ilvl="2" w:tplc="0409001B">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1B2F44"/>
    <w:multiLevelType w:val="hybridMultilevel"/>
    <w:tmpl w:val="AD2CE08A"/>
    <w:lvl w:ilvl="0" w:tplc="04090019">
      <w:start w:val="1"/>
      <w:numFmt w:val="lowerLetter"/>
      <w:lvlText w:val="%1."/>
      <w:lvlJc w:val="left"/>
      <w:pPr>
        <w:ind w:left="1080" w:hanging="360"/>
      </w:pPr>
      <w:rPr>
        <w:rFonts w:hint="default"/>
      </w:rPr>
    </w:lvl>
    <w:lvl w:ilvl="1" w:tplc="B1E66356" w:tentative="1">
      <w:start w:val="1"/>
      <w:numFmt w:val="lowerLetter"/>
      <w:lvlText w:val="%2."/>
      <w:lvlJc w:val="left"/>
      <w:pPr>
        <w:ind w:left="1800" w:hanging="360"/>
      </w:pPr>
    </w:lvl>
    <w:lvl w:ilvl="2" w:tplc="FFA8799E" w:tentative="1">
      <w:start w:val="1"/>
      <w:numFmt w:val="lowerRoman"/>
      <w:lvlText w:val="%3."/>
      <w:lvlJc w:val="right"/>
      <w:pPr>
        <w:ind w:left="2520" w:hanging="180"/>
      </w:pPr>
    </w:lvl>
    <w:lvl w:ilvl="3" w:tplc="04090011"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C9254A"/>
    <w:multiLevelType w:val="hybridMultilevel"/>
    <w:tmpl w:val="B1C667F6"/>
    <w:lvl w:ilvl="0" w:tplc="C23633A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5024A8"/>
    <w:multiLevelType w:val="multilevel"/>
    <w:tmpl w:val="BE462D16"/>
    <w:numStyleLink w:val="Style5"/>
  </w:abstractNum>
  <w:abstractNum w:abstractNumId="38">
    <w:nsid w:val="6B89282F"/>
    <w:multiLevelType w:val="multilevel"/>
    <w:tmpl w:val="958CB38A"/>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D40728F"/>
    <w:multiLevelType w:val="hybridMultilevel"/>
    <w:tmpl w:val="582E5AC2"/>
    <w:lvl w:ilvl="0" w:tplc="406A742A">
      <w:start w:val="2"/>
      <w:numFmt w:val="upperLetter"/>
      <w:lvlText w:val="%1."/>
      <w:lvlJc w:val="left"/>
      <w:pPr>
        <w:ind w:left="1080" w:hanging="360"/>
      </w:pPr>
      <w:rPr>
        <w:rFonts w:hint="default"/>
      </w:rPr>
    </w:lvl>
    <w:lvl w:ilvl="1" w:tplc="12F83BA2" w:tentative="1">
      <w:start w:val="1"/>
      <w:numFmt w:val="lowerLetter"/>
      <w:lvlText w:val="%2."/>
      <w:lvlJc w:val="left"/>
      <w:pPr>
        <w:ind w:left="1800" w:hanging="360"/>
      </w:pPr>
    </w:lvl>
    <w:lvl w:ilvl="2" w:tplc="475C19A6" w:tentative="1">
      <w:start w:val="1"/>
      <w:numFmt w:val="lowerRoman"/>
      <w:lvlText w:val="%3."/>
      <w:lvlJc w:val="right"/>
      <w:pPr>
        <w:ind w:left="2520" w:hanging="180"/>
      </w:pPr>
    </w:lvl>
    <w:lvl w:ilvl="3" w:tplc="56928F8A" w:tentative="1">
      <w:start w:val="1"/>
      <w:numFmt w:val="decimal"/>
      <w:lvlText w:val="%4."/>
      <w:lvlJc w:val="left"/>
      <w:pPr>
        <w:ind w:left="3240" w:hanging="360"/>
      </w:pPr>
    </w:lvl>
    <w:lvl w:ilvl="4" w:tplc="149CE798" w:tentative="1">
      <w:start w:val="1"/>
      <w:numFmt w:val="lowerLetter"/>
      <w:lvlText w:val="%5."/>
      <w:lvlJc w:val="left"/>
      <w:pPr>
        <w:ind w:left="3960" w:hanging="360"/>
      </w:pPr>
    </w:lvl>
    <w:lvl w:ilvl="5" w:tplc="4A88A354" w:tentative="1">
      <w:start w:val="1"/>
      <w:numFmt w:val="lowerRoman"/>
      <w:lvlText w:val="%6."/>
      <w:lvlJc w:val="right"/>
      <w:pPr>
        <w:ind w:left="4680" w:hanging="180"/>
      </w:pPr>
    </w:lvl>
    <w:lvl w:ilvl="6" w:tplc="6826042C" w:tentative="1">
      <w:start w:val="1"/>
      <w:numFmt w:val="decimal"/>
      <w:lvlText w:val="%7."/>
      <w:lvlJc w:val="left"/>
      <w:pPr>
        <w:ind w:left="5400" w:hanging="360"/>
      </w:pPr>
    </w:lvl>
    <w:lvl w:ilvl="7" w:tplc="5414D5F2" w:tentative="1">
      <w:start w:val="1"/>
      <w:numFmt w:val="lowerLetter"/>
      <w:lvlText w:val="%8."/>
      <w:lvlJc w:val="left"/>
      <w:pPr>
        <w:ind w:left="6120" w:hanging="360"/>
      </w:pPr>
    </w:lvl>
    <w:lvl w:ilvl="8" w:tplc="44B43A82" w:tentative="1">
      <w:start w:val="1"/>
      <w:numFmt w:val="lowerRoman"/>
      <w:lvlText w:val="%9."/>
      <w:lvlJc w:val="right"/>
      <w:pPr>
        <w:ind w:left="6840" w:hanging="180"/>
      </w:pPr>
    </w:lvl>
  </w:abstractNum>
  <w:abstractNum w:abstractNumId="40">
    <w:nsid w:val="6EDF3D8D"/>
    <w:multiLevelType w:val="hybridMultilevel"/>
    <w:tmpl w:val="A5C86AFE"/>
    <w:lvl w:ilvl="0" w:tplc="43464FCC">
      <w:start w:val="1"/>
      <w:numFmt w:val="decimal"/>
      <w:lvlText w:val="%1."/>
      <w:lvlJc w:val="left"/>
      <w:pPr>
        <w:ind w:left="351" w:hanging="360"/>
      </w:pPr>
      <w:rPr>
        <w:rFonts w:hint="default"/>
      </w:rPr>
    </w:lvl>
    <w:lvl w:ilvl="1" w:tplc="04210019" w:tentative="1">
      <w:start w:val="1"/>
      <w:numFmt w:val="lowerLetter"/>
      <w:lvlText w:val="%2."/>
      <w:lvlJc w:val="left"/>
      <w:pPr>
        <w:ind w:left="1071" w:hanging="360"/>
      </w:pPr>
    </w:lvl>
    <w:lvl w:ilvl="2" w:tplc="0421001B" w:tentative="1">
      <w:start w:val="1"/>
      <w:numFmt w:val="lowerRoman"/>
      <w:lvlText w:val="%3."/>
      <w:lvlJc w:val="right"/>
      <w:pPr>
        <w:ind w:left="1791" w:hanging="180"/>
      </w:pPr>
    </w:lvl>
    <w:lvl w:ilvl="3" w:tplc="0421000F" w:tentative="1">
      <w:start w:val="1"/>
      <w:numFmt w:val="decimal"/>
      <w:lvlText w:val="%4."/>
      <w:lvlJc w:val="left"/>
      <w:pPr>
        <w:ind w:left="2511" w:hanging="360"/>
      </w:pPr>
    </w:lvl>
    <w:lvl w:ilvl="4" w:tplc="04210019" w:tentative="1">
      <w:start w:val="1"/>
      <w:numFmt w:val="lowerLetter"/>
      <w:lvlText w:val="%5."/>
      <w:lvlJc w:val="left"/>
      <w:pPr>
        <w:ind w:left="3231" w:hanging="360"/>
      </w:pPr>
    </w:lvl>
    <w:lvl w:ilvl="5" w:tplc="0421001B" w:tentative="1">
      <w:start w:val="1"/>
      <w:numFmt w:val="lowerRoman"/>
      <w:lvlText w:val="%6."/>
      <w:lvlJc w:val="right"/>
      <w:pPr>
        <w:ind w:left="3951" w:hanging="180"/>
      </w:pPr>
    </w:lvl>
    <w:lvl w:ilvl="6" w:tplc="0421000F" w:tentative="1">
      <w:start w:val="1"/>
      <w:numFmt w:val="decimal"/>
      <w:lvlText w:val="%7."/>
      <w:lvlJc w:val="left"/>
      <w:pPr>
        <w:ind w:left="4671" w:hanging="360"/>
      </w:pPr>
    </w:lvl>
    <w:lvl w:ilvl="7" w:tplc="04210019" w:tentative="1">
      <w:start w:val="1"/>
      <w:numFmt w:val="lowerLetter"/>
      <w:lvlText w:val="%8."/>
      <w:lvlJc w:val="left"/>
      <w:pPr>
        <w:ind w:left="5391" w:hanging="360"/>
      </w:pPr>
    </w:lvl>
    <w:lvl w:ilvl="8" w:tplc="0421001B" w:tentative="1">
      <w:start w:val="1"/>
      <w:numFmt w:val="lowerRoman"/>
      <w:lvlText w:val="%9."/>
      <w:lvlJc w:val="right"/>
      <w:pPr>
        <w:ind w:left="6111" w:hanging="180"/>
      </w:pPr>
    </w:lvl>
  </w:abstractNum>
  <w:abstractNum w:abstractNumId="41">
    <w:nsid w:val="70C63261"/>
    <w:multiLevelType w:val="hybridMultilevel"/>
    <w:tmpl w:val="9076A13C"/>
    <w:lvl w:ilvl="0" w:tplc="04210015">
      <w:start w:val="9"/>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20A3132"/>
    <w:multiLevelType w:val="hybridMultilevel"/>
    <w:tmpl w:val="21809F7A"/>
    <w:lvl w:ilvl="0" w:tplc="38045B26">
      <w:start w:val="1"/>
      <w:numFmt w:val="upperRoman"/>
      <w:lvlText w:val="%1."/>
      <w:lvlJc w:val="left"/>
      <w:pPr>
        <w:ind w:left="700" w:hanging="720"/>
      </w:pPr>
      <w:rPr>
        <w:rFonts w:hint="default"/>
      </w:rPr>
    </w:lvl>
    <w:lvl w:ilvl="1" w:tplc="04210019" w:tentative="1">
      <w:start w:val="1"/>
      <w:numFmt w:val="lowerLetter"/>
      <w:lvlText w:val="%2."/>
      <w:lvlJc w:val="left"/>
      <w:pPr>
        <w:ind w:left="1060" w:hanging="360"/>
      </w:pPr>
    </w:lvl>
    <w:lvl w:ilvl="2" w:tplc="0421001B" w:tentative="1">
      <w:start w:val="1"/>
      <w:numFmt w:val="lowerRoman"/>
      <w:lvlText w:val="%3."/>
      <w:lvlJc w:val="right"/>
      <w:pPr>
        <w:ind w:left="1780" w:hanging="180"/>
      </w:pPr>
    </w:lvl>
    <w:lvl w:ilvl="3" w:tplc="0421000F" w:tentative="1">
      <w:start w:val="1"/>
      <w:numFmt w:val="decimal"/>
      <w:lvlText w:val="%4."/>
      <w:lvlJc w:val="left"/>
      <w:pPr>
        <w:ind w:left="2500" w:hanging="360"/>
      </w:pPr>
    </w:lvl>
    <w:lvl w:ilvl="4" w:tplc="04210019" w:tentative="1">
      <w:start w:val="1"/>
      <w:numFmt w:val="lowerLetter"/>
      <w:lvlText w:val="%5."/>
      <w:lvlJc w:val="left"/>
      <w:pPr>
        <w:ind w:left="3220" w:hanging="360"/>
      </w:pPr>
    </w:lvl>
    <w:lvl w:ilvl="5" w:tplc="0421001B" w:tentative="1">
      <w:start w:val="1"/>
      <w:numFmt w:val="lowerRoman"/>
      <w:lvlText w:val="%6."/>
      <w:lvlJc w:val="right"/>
      <w:pPr>
        <w:ind w:left="3940" w:hanging="180"/>
      </w:pPr>
    </w:lvl>
    <w:lvl w:ilvl="6" w:tplc="0421000F" w:tentative="1">
      <w:start w:val="1"/>
      <w:numFmt w:val="decimal"/>
      <w:lvlText w:val="%7."/>
      <w:lvlJc w:val="left"/>
      <w:pPr>
        <w:ind w:left="4660" w:hanging="360"/>
      </w:pPr>
    </w:lvl>
    <w:lvl w:ilvl="7" w:tplc="04210019" w:tentative="1">
      <w:start w:val="1"/>
      <w:numFmt w:val="lowerLetter"/>
      <w:lvlText w:val="%8."/>
      <w:lvlJc w:val="left"/>
      <w:pPr>
        <w:ind w:left="5380" w:hanging="360"/>
      </w:pPr>
    </w:lvl>
    <w:lvl w:ilvl="8" w:tplc="0421001B" w:tentative="1">
      <w:start w:val="1"/>
      <w:numFmt w:val="lowerRoman"/>
      <w:lvlText w:val="%9."/>
      <w:lvlJc w:val="right"/>
      <w:pPr>
        <w:ind w:left="6100" w:hanging="180"/>
      </w:pPr>
    </w:lvl>
  </w:abstractNum>
  <w:abstractNum w:abstractNumId="43">
    <w:nsid w:val="7BC46EF7"/>
    <w:multiLevelType w:val="multilevel"/>
    <w:tmpl w:val="BE462D16"/>
    <w:styleLink w:val="Style5"/>
    <w:lvl w:ilvl="0">
      <w:start w:val="2"/>
      <w:numFmt w:val="decimal"/>
      <w:lvlText w:val="%1"/>
      <w:lvlJc w:val="left"/>
      <w:pPr>
        <w:ind w:left="360" w:hanging="360"/>
      </w:pPr>
      <w:rPr>
        <w:rFonts w:hint="default"/>
      </w:rPr>
    </w:lvl>
    <w:lvl w:ilvl="1">
      <w:start w:val="1"/>
      <w:numFmt w:val="decimal"/>
      <w:lvlText w:val="%1.%2"/>
      <w:lvlJc w:val="left"/>
      <w:pPr>
        <w:ind w:left="1692" w:hanging="72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996" w:hanging="108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632" w:hanging="1800"/>
      </w:pPr>
      <w:rPr>
        <w:rFonts w:hint="default"/>
      </w:rPr>
    </w:lvl>
    <w:lvl w:ilvl="7">
      <w:start w:val="1"/>
      <w:numFmt w:val="decimal"/>
      <w:lvlText w:val="%1.%2.%3.%4.%5.%6.%7.%8"/>
      <w:lvlJc w:val="left"/>
      <w:pPr>
        <w:ind w:left="8604" w:hanging="1800"/>
      </w:pPr>
      <w:rPr>
        <w:rFonts w:hint="default"/>
      </w:rPr>
    </w:lvl>
    <w:lvl w:ilvl="8">
      <w:start w:val="1"/>
      <w:numFmt w:val="decimal"/>
      <w:lvlText w:val="%1.%2.%3.%4.%5.%6.%7.%8.%9"/>
      <w:lvlJc w:val="left"/>
      <w:pPr>
        <w:ind w:left="9936" w:hanging="2160"/>
      </w:pPr>
      <w:rPr>
        <w:rFonts w:hint="default"/>
      </w:rPr>
    </w:lvl>
  </w:abstractNum>
  <w:abstractNum w:abstractNumId="44">
    <w:nsid w:val="7D591435"/>
    <w:multiLevelType w:val="hybridMultilevel"/>
    <w:tmpl w:val="0D0602C8"/>
    <w:lvl w:ilvl="0" w:tplc="6366D578">
      <w:start w:val="1"/>
      <w:numFmt w:val="decimal"/>
      <w:lvlText w:val="%1."/>
      <w:lvlJc w:val="left"/>
      <w:pPr>
        <w:ind w:left="893" w:hanging="360"/>
      </w:pPr>
      <w:rPr>
        <w:rFonts w:hint="default"/>
      </w:rPr>
    </w:lvl>
    <w:lvl w:ilvl="1" w:tplc="04210019" w:tentative="1">
      <w:start w:val="1"/>
      <w:numFmt w:val="lowerLetter"/>
      <w:lvlText w:val="%2."/>
      <w:lvlJc w:val="left"/>
      <w:pPr>
        <w:ind w:left="1613" w:hanging="360"/>
      </w:pPr>
    </w:lvl>
    <w:lvl w:ilvl="2" w:tplc="0421001B" w:tentative="1">
      <w:start w:val="1"/>
      <w:numFmt w:val="lowerRoman"/>
      <w:lvlText w:val="%3."/>
      <w:lvlJc w:val="right"/>
      <w:pPr>
        <w:ind w:left="2333" w:hanging="180"/>
      </w:pPr>
    </w:lvl>
    <w:lvl w:ilvl="3" w:tplc="0421000F" w:tentative="1">
      <w:start w:val="1"/>
      <w:numFmt w:val="decimal"/>
      <w:lvlText w:val="%4."/>
      <w:lvlJc w:val="left"/>
      <w:pPr>
        <w:ind w:left="3053" w:hanging="360"/>
      </w:pPr>
    </w:lvl>
    <w:lvl w:ilvl="4" w:tplc="04210019" w:tentative="1">
      <w:start w:val="1"/>
      <w:numFmt w:val="lowerLetter"/>
      <w:lvlText w:val="%5."/>
      <w:lvlJc w:val="left"/>
      <w:pPr>
        <w:ind w:left="3773" w:hanging="360"/>
      </w:pPr>
    </w:lvl>
    <w:lvl w:ilvl="5" w:tplc="0421001B" w:tentative="1">
      <w:start w:val="1"/>
      <w:numFmt w:val="lowerRoman"/>
      <w:lvlText w:val="%6."/>
      <w:lvlJc w:val="right"/>
      <w:pPr>
        <w:ind w:left="4493" w:hanging="180"/>
      </w:pPr>
    </w:lvl>
    <w:lvl w:ilvl="6" w:tplc="0421000F" w:tentative="1">
      <w:start w:val="1"/>
      <w:numFmt w:val="decimal"/>
      <w:lvlText w:val="%7."/>
      <w:lvlJc w:val="left"/>
      <w:pPr>
        <w:ind w:left="5213" w:hanging="360"/>
      </w:pPr>
    </w:lvl>
    <w:lvl w:ilvl="7" w:tplc="04210019" w:tentative="1">
      <w:start w:val="1"/>
      <w:numFmt w:val="lowerLetter"/>
      <w:lvlText w:val="%8."/>
      <w:lvlJc w:val="left"/>
      <w:pPr>
        <w:ind w:left="5933" w:hanging="360"/>
      </w:pPr>
    </w:lvl>
    <w:lvl w:ilvl="8" w:tplc="0421001B" w:tentative="1">
      <w:start w:val="1"/>
      <w:numFmt w:val="lowerRoman"/>
      <w:lvlText w:val="%9."/>
      <w:lvlJc w:val="right"/>
      <w:pPr>
        <w:ind w:left="6653" w:hanging="180"/>
      </w:pPr>
    </w:lvl>
  </w:abstractNum>
  <w:abstractNum w:abstractNumId="45">
    <w:nsid w:val="7E4E3C57"/>
    <w:multiLevelType w:val="hybridMultilevel"/>
    <w:tmpl w:val="7FF208D6"/>
    <w:lvl w:ilvl="0" w:tplc="43441AFA">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121775"/>
    <w:multiLevelType w:val="hybridMultilevel"/>
    <w:tmpl w:val="8040A296"/>
    <w:lvl w:ilvl="0" w:tplc="C974105E">
      <w:start w:val="1"/>
      <w:numFmt w:val="lowerLetter"/>
      <w:lvlText w:val="%1."/>
      <w:lvlJc w:val="left"/>
      <w:pPr>
        <w:ind w:left="720" w:hanging="360"/>
      </w:pPr>
      <w:rPr>
        <w:rFonts w:hint="default"/>
      </w:rPr>
    </w:lvl>
    <w:lvl w:ilvl="1" w:tplc="6D389534" w:tentative="1">
      <w:start w:val="1"/>
      <w:numFmt w:val="lowerLetter"/>
      <w:lvlText w:val="%2."/>
      <w:lvlJc w:val="left"/>
      <w:pPr>
        <w:ind w:left="1440" w:hanging="360"/>
      </w:pPr>
    </w:lvl>
    <w:lvl w:ilvl="2" w:tplc="9AAE8972" w:tentative="1">
      <w:start w:val="1"/>
      <w:numFmt w:val="lowerRoman"/>
      <w:lvlText w:val="%3."/>
      <w:lvlJc w:val="right"/>
      <w:pPr>
        <w:ind w:left="2160" w:hanging="180"/>
      </w:pPr>
    </w:lvl>
    <w:lvl w:ilvl="3" w:tplc="4E3CC6E6" w:tentative="1">
      <w:start w:val="1"/>
      <w:numFmt w:val="decimal"/>
      <w:lvlText w:val="%4."/>
      <w:lvlJc w:val="left"/>
      <w:pPr>
        <w:ind w:left="2880" w:hanging="360"/>
      </w:pPr>
    </w:lvl>
    <w:lvl w:ilvl="4" w:tplc="221AC390" w:tentative="1">
      <w:start w:val="1"/>
      <w:numFmt w:val="lowerLetter"/>
      <w:lvlText w:val="%5."/>
      <w:lvlJc w:val="left"/>
      <w:pPr>
        <w:ind w:left="3600" w:hanging="360"/>
      </w:pPr>
    </w:lvl>
    <w:lvl w:ilvl="5" w:tplc="E10ACA5C" w:tentative="1">
      <w:start w:val="1"/>
      <w:numFmt w:val="lowerRoman"/>
      <w:lvlText w:val="%6."/>
      <w:lvlJc w:val="right"/>
      <w:pPr>
        <w:ind w:left="4320" w:hanging="180"/>
      </w:pPr>
    </w:lvl>
    <w:lvl w:ilvl="6" w:tplc="D56AFF4A" w:tentative="1">
      <w:start w:val="1"/>
      <w:numFmt w:val="decimal"/>
      <w:lvlText w:val="%7."/>
      <w:lvlJc w:val="left"/>
      <w:pPr>
        <w:ind w:left="5040" w:hanging="360"/>
      </w:pPr>
    </w:lvl>
    <w:lvl w:ilvl="7" w:tplc="4B5C726A" w:tentative="1">
      <w:start w:val="1"/>
      <w:numFmt w:val="lowerLetter"/>
      <w:lvlText w:val="%8."/>
      <w:lvlJc w:val="left"/>
      <w:pPr>
        <w:ind w:left="5760" w:hanging="360"/>
      </w:pPr>
    </w:lvl>
    <w:lvl w:ilvl="8" w:tplc="CBD65F6C" w:tentative="1">
      <w:start w:val="1"/>
      <w:numFmt w:val="lowerRoman"/>
      <w:lvlText w:val="%9."/>
      <w:lvlJc w:val="right"/>
      <w:pPr>
        <w:ind w:left="6480" w:hanging="180"/>
      </w:pPr>
    </w:lvl>
  </w:abstractNum>
  <w:num w:numId="1">
    <w:abstractNumId w:val="34"/>
  </w:num>
  <w:num w:numId="2">
    <w:abstractNumId w:val="0"/>
  </w:num>
  <w:num w:numId="3">
    <w:abstractNumId w:val="16"/>
  </w:num>
  <w:num w:numId="4">
    <w:abstractNumId w:val="27"/>
  </w:num>
  <w:num w:numId="5">
    <w:abstractNumId w:val="5"/>
  </w:num>
  <w:num w:numId="6">
    <w:abstractNumId w:val="35"/>
  </w:num>
  <w:num w:numId="7">
    <w:abstractNumId w:val="11"/>
  </w:num>
  <w:num w:numId="8">
    <w:abstractNumId w:val="46"/>
  </w:num>
  <w:num w:numId="9">
    <w:abstractNumId w:val="18"/>
  </w:num>
  <w:num w:numId="10">
    <w:abstractNumId w:val="38"/>
  </w:num>
  <w:num w:numId="11">
    <w:abstractNumId w:val="29"/>
  </w:num>
  <w:num w:numId="12">
    <w:abstractNumId w:val="26"/>
  </w:num>
  <w:num w:numId="13">
    <w:abstractNumId w:val="20"/>
  </w:num>
  <w:num w:numId="14">
    <w:abstractNumId w:val="1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6"/>
  </w:num>
  <w:num w:numId="21">
    <w:abstractNumId w:val="32"/>
  </w:num>
  <w:num w:numId="22">
    <w:abstractNumId w:val="36"/>
  </w:num>
  <w:num w:numId="23">
    <w:abstractNumId w:val="39"/>
  </w:num>
  <w:num w:numId="24">
    <w:abstractNumId w:val="12"/>
  </w:num>
  <w:num w:numId="25">
    <w:abstractNumId w:val="22"/>
  </w:num>
  <w:num w:numId="26">
    <w:abstractNumId w:val="25"/>
  </w:num>
  <w:num w:numId="27">
    <w:abstractNumId w:val="43"/>
  </w:num>
  <w:num w:numId="28">
    <w:abstractNumId w:val="37"/>
  </w:num>
  <w:num w:numId="29">
    <w:abstractNumId w:val="30"/>
  </w:num>
  <w:num w:numId="30">
    <w:abstractNumId w:val="7"/>
  </w:num>
  <w:num w:numId="31">
    <w:abstractNumId w:val="33"/>
  </w:num>
  <w:num w:numId="32">
    <w:abstractNumId w:val="8"/>
  </w:num>
  <w:num w:numId="33">
    <w:abstractNumId w:val="14"/>
  </w:num>
  <w:num w:numId="34">
    <w:abstractNumId w:val="2"/>
  </w:num>
  <w:num w:numId="35">
    <w:abstractNumId w:val="45"/>
  </w:num>
  <w:num w:numId="36">
    <w:abstractNumId w:val="17"/>
  </w:num>
  <w:num w:numId="37">
    <w:abstractNumId w:val="23"/>
  </w:num>
  <w:num w:numId="38">
    <w:abstractNumId w:val="24"/>
  </w:num>
  <w:num w:numId="39">
    <w:abstractNumId w:val="41"/>
  </w:num>
  <w:num w:numId="40">
    <w:abstractNumId w:val="31"/>
  </w:num>
  <w:num w:numId="41">
    <w:abstractNumId w:val="42"/>
  </w:num>
  <w:num w:numId="42">
    <w:abstractNumId w:val="28"/>
  </w:num>
  <w:num w:numId="43">
    <w:abstractNumId w:val="44"/>
  </w:num>
  <w:num w:numId="44">
    <w:abstractNumId w:val="3"/>
  </w:num>
  <w:num w:numId="45">
    <w:abstractNumId w:val="40"/>
  </w:num>
  <w:num w:numId="46">
    <w:abstractNumId w:val="4"/>
  </w:num>
  <w:num w:numId="47">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68"/>
    <w:rsid w:val="00003DCC"/>
    <w:rsid w:val="00012DA2"/>
    <w:rsid w:val="00013972"/>
    <w:rsid w:val="00014D8A"/>
    <w:rsid w:val="00014DA7"/>
    <w:rsid w:val="00017A75"/>
    <w:rsid w:val="00022395"/>
    <w:rsid w:val="0002266F"/>
    <w:rsid w:val="00022E08"/>
    <w:rsid w:val="00035945"/>
    <w:rsid w:val="00036248"/>
    <w:rsid w:val="00045699"/>
    <w:rsid w:val="0004699C"/>
    <w:rsid w:val="00052B3A"/>
    <w:rsid w:val="00055144"/>
    <w:rsid w:val="000630EA"/>
    <w:rsid w:val="00063AE8"/>
    <w:rsid w:val="000641F4"/>
    <w:rsid w:val="00066204"/>
    <w:rsid w:val="00067815"/>
    <w:rsid w:val="000679DA"/>
    <w:rsid w:val="00067CF9"/>
    <w:rsid w:val="000703BA"/>
    <w:rsid w:val="00077C60"/>
    <w:rsid w:val="000843A1"/>
    <w:rsid w:val="00086D1F"/>
    <w:rsid w:val="00091533"/>
    <w:rsid w:val="000918B3"/>
    <w:rsid w:val="000930BC"/>
    <w:rsid w:val="000967C3"/>
    <w:rsid w:val="000A3C45"/>
    <w:rsid w:val="000B303F"/>
    <w:rsid w:val="000B3DF3"/>
    <w:rsid w:val="000B4229"/>
    <w:rsid w:val="000B54CC"/>
    <w:rsid w:val="000C056E"/>
    <w:rsid w:val="000C24DA"/>
    <w:rsid w:val="000C5806"/>
    <w:rsid w:val="000D26B1"/>
    <w:rsid w:val="000E15BB"/>
    <w:rsid w:val="000F0E41"/>
    <w:rsid w:val="000F2753"/>
    <w:rsid w:val="000F5582"/>
    <w:rsid w:val="000F69D3"/>
    <w:rsid w:val="0010376D"/>
    <w:rsid w:val="00106F3B"/>
    <w:rsid w:val="00107EB2"/>
    <w:rsid w:val="001116FD"/>
    <w:rsid w:val="001139D1"/>
    <w:rsid w:val="0011402A"/>
    <w:rsid w:val="001147EB"/>
    <w:rsid w:val="0012389B"/>
    <w:rsid w:val="0013284A"/>
    <w:rsid w:val="00133867"/>
    <w:rsid w:val="0014209D"/>
    <w:rsid w:val="001431A9"/>
    <w:rsid w:val="00143567"/>
    <w:rsid w:val="00144A24"/>
    <w:rsid w:val="00144A3F"/>
    <w:rsid w:val="00147553"/>
    <w:rsid w:val="00154608"/>
    <w:rsid w:val="001549F9"/>
    <w:rsid w:val="00157C0F"/>
    <w:rsid w:val="001624E7"/>
    <w:rsid w:val="0016334E"/>
    <w:rsid w:val="001642F7"/>
    <w:rsid w:val="00170287"/>
    <w:rsid w:val="00173B54"/>
    <w:rsid w:val="00175091"/>
    <w:rsid w:val="00176402"/>
    <w:rsid w:val="001767DB"/>
    <w:rsid w:val="0017752C"/>
    <w:rsid w:val="0018043F"/>
    <w:rsid w:val="00184D1C"/>
    <w:rsid w:val="00185D06"/>
    <w:rsid w:val="00185FD3"/>
    <w:rsid w:val="00187810"/>
    <w:rsid w:val="001915BB"/>
    <w:rsid w:val="00197170"/>
    <w:rsid w:val="001A127B"/>
    <w:rsid w:val="001A3E36"/>
    <w:rsid w:val="001A3EC8"/>
    <w:rsid w:val="001A471C"/>
    <w:rsid w:val="001A67F3"/>
    <w:rsid w:val="001B1739"/>
    <w:rsid w:val="001B4351"/>
    <w:rsid w:val="001B7FC5"/>
    <w:rsid w:val="001C2019"/>
    <w:rsid w:val="001D379B"/>
    <w:rsid w:val="001D3E2E"/>
    <w:rsid w:val="001D6869"/>
    <w:rsid w:val="001E08F7"/>
    <w:rsid w:val="001E1B59"/>
    <w:rsid w:val="001E2C33"/>
    <w:rsid w:val="001E3360"/>
    <w:rsid w:val="001E33A0"/>
    <w:rsid w:val="001E363B"/>
    <w:rsid w:val="001E3E9E"/>
    <w:rsid w:val="001F0FBF"/>
    <w:rsid w:val="001F19BC"/>
    <w:rsid w:val="001F7BB5"/>
    <w:rsid w:val="00204BBA"/>
    <w:rsid w:val="0021238A"/>
    <w:rsid w:val="00217D86"/>
    <w:rsid w:val="0022037C"/>
    <w:rsid w:val="00224FD8"/>
    <w:rsid w:val="002255BE"/>
    <w:rsid w:val="002301F1"/>
    <w:rsid w:val="002303B6"/>
    <w:rsid w:val="00230D52"/>
    <w:rsid w:val="00235355"/>
    <w:rsid w:val="00235394"/>
    <w:rsid w:val="002457CF"/>
    <w:rsid w:val="00245BD8"/>
    <w:rsid w:val="0024743A"/>
    <w:rsid w:val="0025080E"/>
    <w:rsid w:val="00255EBD"/>
    <w:rsid w:val="002624B4"/>
    <w:rsid w:val="00267E2F"/>
    <w:rsid w:val="00271BDC"/>
    <w:rsid w:val="0027291B"/>
    <w:rsid w:val="00272C74"/>
    <w:rsid w:val="00277627"/>
    <w:rsid w:val="00286111"/>
    <w:rsid w:val="00287684"/>
    <w:rsid w:val="002914BE"/>
    <w:rsid w:val="0029159D"/>
    <w:rsid w:val="002966B7"/>
    <w:rsid w:val="00297425"/>
    <w:rsid w:val="002A037D"/>
    <w:rsid w:val="002C0570"/>
    <w:rsid w:val="002C3F59"/>
    <w:rsid w:val="002C4B0C"/>
    <w:rsid w:val="002C71B4"/>
    <w:rsid w:val="002D0017"/>
    <w:rsid w:val="002E0F3D"/>
    <w:rsid w:val="002E301F"/>
    <w:rsid w:val="002E376E"/>
    <w:rsid w:val="002E508F"/>
    <w:rsid w:val="002E57EB"/>
    <w:rsid w:val="002E5AF1"/>
    <w:rsid w:val="002E6D21"/>
    <w:rsid w:val="002F3878"/>
    <w:rsid w:val="003010AD"/>
    <w:rsid w:val="00302FFF"/>
    <w:rsid w:val="00305302"/>
    <w:rsid w:val="00307B47"/>
    <w:rsid w:val="003119EC"/>
    <w:rsid w:val="003122E5"/>
    <w:rsid w:val="003122F1"/>
    <w:rsid w:val="0032568F"/>
    <w:rsid w:val="00325E17"/>
    <w:rsid w:val="0032666D"/>
    <w:rsid w:val="00330D05"/>
    <w:rsid w:val="003341D0"/>
    <w:rsid w:val="0033590F"/>
    <w:rsid w:val="00335AB4"/>
    <w:rsid w:val="00337552"/>
    <w:rsid w:val="00343956"/>
    <w:rsid w:val="00355A03"/>
    <w:rsid w:val="00360B56"/>
    <w:rsid w:val="00363F82"/>
    <w:rsid w:val="003646E1"/>
    <w:rsid w:val="00365DDB"/>
    <w:rsid w:val="0037233B"/>
    <w:rsid w:val="00375408"/>
    <w:rsid w:val="00375B18"/>
    <w:rsid w:val="00380818"/>
    <w:rsid w:val="00381069"/>
    <w:rsid w:val="00382152"/>
    <w:rsid w:val="003824D4"/>
    <w:rsid w:val="00383830"/>
    <w:rsid w:val="00384DB4"/>
    <w:rsid w:val="00386858"/>
    <w:rsid w:val="00395103"/>
    <w:rsid w:val="003A443B"/>
    <w:rsid w:val="003A4AAA"/>
    <w:rsid w:val="003C0874"/>
    <w:rsid w:val="003C767F"/>
    <w:rsid w:val="003D2A53"/>
    <w:rsid w:val="003E2CAF"/>
    <w:rsid w:val="003E670B"/>
    <w:rsid w:val="003F1488"/>
    <w:rsid w:val="0040470D"/>
    <w:rsid w:val="004076F8"/>
    <w:rsid w:val="004079EE"/>
    <w:rsid w:val="00407AE3"/>
    <w:rsid w:val="00412194"/>
    <w:rsid w:val="0041282A"/>
    <w:rsid w:val="0041563B"/>
    <w:rsid w:val="00415A70"/>
    <w:rsid w:val="00416A0B"/>
    <w:rsid w:val="00417790"/>
    <w:rsid w:val="00420FB2"/>
    <w:rsid w:val="00422F1B"/>
    <w:rsid w:val="0043185A"/>
    <w:rsid w:val="0043253B"/>
    <w:rsid w:val="0043662C"/>
    <w:rsid w:val="00442C9E"/>
    <w:rsid w:val="004444D9"/>
    <w:rsid w:val="00445C55"/>
    <w:rsid w:val="00447069"/>
    <w:rsid w:val="004508EB"/>
    <w:rsid w:val="00450C2C"/>
    <w:rsid w:val="00451034"/>
    <w:rsid w:val="0045156C"/>
    <w:rsid w:val="00451A3E"/>
    <w:rsid w:val="00461C28"/>
    <w:rsid w:val="00462774"/>
    <w:rsid w:val="004729E5"/>
    <w:rsid w:val="004737AC"/>
    <w:rsid w:val="0048157A"/>
    <w:rsid w:val="00482470"/>
    <w:rsid w:val="0048618A"/>
    <w:rsid w:val="004937EA"/>
    <w:rsid w:val="004946BD"/>
    <w:rsid w:val="004A3077"/>
    <w:rsid w:val="004A6B1A"/>
    <w:rsid w:val="004B21D4"/>
    <w:rsid w:val="004B32CC"/>
    <w:rsid w:val="004B799F"/>
    <w:rsid w:val="004C464C"/>
    <w:rsid w:val="004C4664"/>
    <w:rsid w:val="004C7E5A"/>
    <w:rsid w:val="004D1475"/>
    <w:rsid w:val="004D4403"/>
    <w:rsid w:val="004D4A68"/>
    <w:rsid w:val="004D51E6"/>
    <w:rsid w:val="004E148F"/>
    <w:rsid w:val="004F0CAB"/>
    <w:rsid w:val="004F1EB8"/>
    <w:rsid w:val="00507EFD"/>
    <w:rsid w:val="0051227C"/>
    <w:rsid w:val="005158A7"/>
    <w:rsid w:val="00521DA1"/>
    <w:rsid w:val="0052611C"/>
    <w:rsid w:val="0053128C"/>
    <w:rsid w:val="00531A29"/>
    <w:rsid w:val="00532A7A"/>
    <w:rsid w:val="0053471A"/>
    <w:rsid w:val="005402E7"/>
    <w:rsid w:val="0054052A"/>
    <w:rsid w:val="00540DA6"/>
    <w:rsid w:val="00542EB1"/>
    <w:rsid w:val="005439B9"/>
    <w:rsid w:val="00543A3F"/>
    <w:rsid w:val="00546A5A"/>
    <w:rsid w:val="00553735"/>
    <w:rsid w:val="005539E9"/>
    <w:rsid w:val="00554AE3"/>
    <w:rsid w:val="00554E6C"/>
    <w:rsid w:val="0056271F"/>
    <w:rsid w:val="00562766"/>
    <w:rsid w:val="00565A10"/>
    <w:rsid w:val="005663AF"/>
    <w:rsid w:val="00570286"/>
    <w:rsid w:val="00571C2B"/>
    <w:rsid w:val="00574908"/>
    <w:rsid w:val="00582B44"/>
    <w:rsid w:val="0058434F"/>
    <w:rsid w:val="00586163"/>
    <w:rsid w:val="005869A6"/>
    <w:rsid w:val="00587B22"/>
    <w:rsid w:val="00596170"/>
    <w:rsid w:val="00596EB4"/>
    <w:rsid w:val="00597D07"/>
    <w:rsid w:val="00597E39"/>
    <w:rsid w:val="005A3460"/>
    <w:rsid w:val="005A3D71"/>
    <w:rsid w:val="005A525A"/>
    <w:rsid w:val="005A6346"/>
    <w:rsid w:val="005B46D1"/>
    <w:rsid w:val="005B63BB"/>
    <w:rsid w:val="005B7C0D"/>
    <w:rsid w:val="005C232E"/>
    <w:rsid w:val="005C4140"/>
    <w:rsid w:val="005C58A0"/>
    <w:rsid w:val="005C70D4"/>
    <w:rsid w:val="005C7EEA"/>
    <w:rsid w:val="005D1988"/>
    <w:rsid w:val="005D4046"/>
    <w:rsid w:val="005D5A13"/>
    <w:rsid w:val="005D5C13"/>
    <w:rsid w:val="005D5C2B"/>
    <w:rsid w:val="005E0077"/>
    <w:rsid w:val="005E0970"/>
    <w:rsid w:val="005E32AD"/>
    <w:rsid w:val="005E3833"/>
    <w:rsid w:val="005F29FE"/>
    <w:rsid w:val="005F4136"/>
    <w:rsid w:val="0060217C"/>
    <w:rsid w:val="00604E26"/>
    <w:rsid w:val="00606B2B"/>
    <w:rsid w:val="0060703E"/>
    <w:rsid w:val="00607B2F"/>
    <w:rsid w:val="0061200A"/>
    <w:rsid w:val="0061615B"/>
    <w:rsid w:val="00617BB9"/>
    <w:rsid w:val="00620C87"/>
    <w:rsid w:val="006214D1"/>
    <w:rsid w:val="00626BAD"/>
    <w:rsid w:val="006278D3"/>
    <w:rsid w:val="00630AA3"/>
    <w:rsid w:val="00630FF0"/>
    <w:rsid w:val="00631A95"/>
    <w:rsid w:val="00631F3B"/>
    <w:rsid w:val="00632680"/>
    <w:rsid w:val="006332AD"/>
    <w:rsid w:val="00647369"/>
    <w:rsid w:val="00651B91"/>
    <w:rsid w:val="00652B0E"/>
    <w:rsid w:val="0065483E"/>
    <w:rsid w:val="006549B7"/>
    <w:rsid w:val="00655C93"/>
    <w:rsid w:val="00656E90"/>
    <w:rsid w:val="0066257D"/>
    <w:rsid w:val="00663102"/>
    <w:rsid w:val="00663776"/>
    <w:rsid w:val="00663D21"/>
    <w:rsid w:val="0066442A"/>
    <w:rsid w:val="00666FF0"/>
    <w:rsid w:val="006734E2"/>
    <w:rsid w:val="00674569"/>
    <w:rsid w:val="00674EA1"/>
    <w:rsid w:val="00677EE8"/>
    <w:rsid w:val="00690129"/>
    <w:rsid w:val="00690CE5"/>
    <w:rsid w:val="00691FB0"/>
    <w:rsid w:val="00695CC0"/>
    <w:rsid w:val="00696EE3"/>
    <w:rsid w:val="006A1D61"/>
    <w:rsid w:val="006A2886"/>
    <w:rsid w:val="006A303E"/>
    <w:rsid w:val="006A32C7"/>
    <w:rsid w:val="006A6320"/>
    <w:rsid w:val="006B3745"/>
    <w:rsid w:val="006B3FFC"/>
    <w:rsid w:val="006B56A3"/>
    <w:rsid w:val="006C030F"/>
    <w:rsid w:val="006C0F8A"/>
    <w:rsid w:val="006C131D"/>
    <w:rsid w:val="006C1A56"/>
    <w:rsid w:val="006C1FE1"/>
    <w:rsid w:val="006C30E9"/>
    <w:rsid w:val="006C7567"/>
    <w:rsid w:val="006D1EF1"/>
    <w:rsid w:val="006D3A2B"/>
    <w:rsid w:val="006D6DB1"/>
    <w:rsid w:val="006E1309"/>
    <w:rsid w:val="006E27E2"/>
    <w:rsid w:val="006E3DEC"/>
    <w:rsid w:val="006E426A"/>
    <w:rsid w:val="006E4463"/>
    <w:rsid w:val="006E50B1"/>
    <w:rsid w:val="006E607B"/>
    <w:rsid w:val="006E658F"/>
    <w:rsid w:val="006E75F0"/>
    <w:rsid w:val="006F16A9"/>
    <w:rsid w:val="006F1AB9"/>
    <w:rsid w:val="006F3F5A"/>
    <w:rsid w:val="006F4754"/>
    <w:rsid w:val="006F5469"/>
    <w:rsid w:val="006F5F70"/>
    <w:rsid w:val="006F676F"/>
    <w:rsid w:val="0070011A"/>
    <w:rsid w:val="0070353D"/>
    <w:rsid w:val="00704CFB"/>
    <w:rsid w:val="00705351"/>
    <w:rsid w:val="00706AFC"/>
    <w:rsid w:val="0071058A"/>
    <w:rsid w:val="007117B9"/>
    <w:rsid w:val="00715BA7"/>
    <w:rsid w:val="00716079"/>
    <w:rsid w:val="00716BAB"/>
    <w:rsid w:val="00717282"/>
    <w:rsid w:val="00717EBC"/>
    <w:rsid w:val="0072186A"/>
    <w:rsid w:val="00722DD1"/>
    <w:rsid w:val="007252DE"/>
    <w:rsid w:val="007271C8"/>
    <w:rsid w:val="007304DE"/>
    <w:rsid w:val="00734852"/>
    <w:rsid w:val="00741253"/>
    <w:rsid w:val="007532D1"/>
    <w:rsid w:val="0075724F"/>
    <w:rsid w:val="0076392F"/>
    <w:rsid w:val="00766578"/>
    <w:rsid w:val="00771C12"/>
    <w:rsid w:val="0077578B"/>
    <w:rsid w:val="007778C5"/>
    <w:rsid w:val="007828F0"/>
    <w:rsid w:val="00782ED5"/>
    <w:rsid w:val="00783905"/>
    <w:rsid w:val="00783A12"/>
    <w:rsid w:val="00784ED5"/>
    <w:rsid w:val="00787B3E"/>
    <w:rsid w:val="00794835"/>
    <w:rsid w:val="007963B1"/>
    <w:rsid w:val="007A2164"/>
    <w:rsid w:val="007A310D"/>
    <w:rsid w:val="007A3CEB"/>
    <w:rsid w:val="007A4ACE"/>
    <w:rsid w:val="007A508C"/>
    <w:rsid w:val="007A65E1"/>
    <w:rsid w:val="007A7DFB"/>
    <w:rsid w:val="007B0983"/>
    <w:rsid w:val="007B21A5"/>
    <w:rsid w:val="007C28D2"/>
    <w:rsid w:val="007C29DE"/>
    <w:rsid w:val="007C36F1"/>
    <w:rsid w:val="007C47E8"/>
    <w:rsid w:val="007C54EE"/>
    <w:rsid w:val="007C55EE"/>
    <w:rsid w:val="007C6085"/>
    <w:rsid w:val="007C640E"/>
    <w:rsid w:val="007D03B1"/>
    <w:rsid w:val="007D5BB1"/>
    <w:rsid w:val="007D5E6C"/>
    <w:rsid w:val="007D764D"/>
    <w:rsid w:val="007D7B90"/>
    <w:rsid w:val="007E2DEF"/>
    <w:rsid w:val="007E6C48"/>
    <w:rsid w:val="007F381C"/>
    <w:rsid w:val="007F561D"/>
    <w:rsid w:val="007F5C21"/>
    <w:rsid w:val="007F6831"/>
    <w:rsid w:val="007F77F2"/>
    <w:rsid w:val="00801E57"/>
    <w:rsid w:val="00802151"/>
    <w:rsid w:val="008022BD"/>
    <w:rsid w:val="00804871"/>
    <w:rsid w:val="00811442"/>
    <w:rsid w:val="00817BFD"/>
    <w:rsid w:val="008209C1"/>
    <w:rsid w:val="008309B5"/>
    <w:rsid w:val="008350C9"/>
    <w:rsid w:val="008367D7"/>
    <w:rsid w:val="00836B18"/>
    <w:rsid w:val="00837654"/>
    <w:rsid w:val="00843B92"/>
    <w:rsid w:val="00843C72"/>
    <w:rsid w:val="00851A20"/>
    <w:rsid w:val="008545D5"/>
    <w:rsid w:val="00854EF5"/>
    <w:rsid w:val="00857624"/>
    <w:rsid w:val="00860FB3"/>
    <w:rsid w:val="00865B2F"/>
    <w:rsid w:val="00867BE9"/>
    <w:rsid w:val="00883608"/>
    <w:rsid w:val="00887A9B"/>
    <w:rsid w:val="00895869"/>
    <w:rsid w:val="00896AE4"/>
    <w:rsid w:val="008A52CE"/>
    <w:rsid w:val="008A64E1"/>
    <w:rsid w:val="008A6E44"/>
    <w:rsid w:val="008A76D9"/>
    <w:rsid w:val="008B34C0"/>
    <w:rsid w:val="008B3852"/>
    <w:rsid w:val="008B3C1C"/>
    <w:rsid w:val="008B3C57"/>
    <w:rsid w:val="008B5EB3"/>
    <w:rsid w:val="008B62E2"/>
    <w:rsid w:val="008B6FED"/>
    <w:rsid w:val="008C11F0"/>
    <w:rsid w:val="008C4C5B"/>
    <w:rsid w:val="008D2B69"/>
    <w:rsid w:val="008D31E7"/>
    <w:rsid w:val="008D45C0"/>
    <w:rsid w:val="008E2568"/>
    <w:rsid w:val="008E2AA3"/>
    <w:rsid w:val="008E3CF8"/>
    <w:rsid w:val="008E449C"/>
    <w:rsid w:val="008F0FCF"/>
    <w:rsid w:val="008F212C"/>
    <w:rsid w:val="008F3D11"/>
    <w:rsid w:val="008F6345"/>
    <w:rsid w:val="00901BE2"/>
    <w:rsid w:val="0090471F"/>
    <w:rsid w:val="00904C15"/>
    <w:rsid w:val="00905719"/>
    <w:rsid w:val="0090735D"/>
    <w:rsid w:val="00907737"/>
    <w:rsid w:val="009220C0"/>
    <w:rsid w:val="009231B0"/>
    <w:rsid w:val="00923276"/>
    <w:rsid w:val="009241CF"/>
    <w:rsid w:val="009349B8"/>
    <w:rsid w:val="0094617A"/>
    <w:rsid w:val="00950FCD"/>
    <w:rsid w:val="0095210C"/>
    <w:rsid w:val="00952899"/>
    <w:rsid w:val="009543B2"/>
    <w:rsid w:val="0096394C"/>
    <w:rsid w:val="00977C0F"/>
    <w:rsid w:val="0098334C"/>
    <w:rsid w:val="0099189F"/>
    <w:rsid w:val="00991CD3"/>
    <w:rsid w:val="00992CFB"/>
    <w:rsid w:val="00994AFF"/>
    <w:rsid w:val="00994F53"/>
    <w:rsid w:val="009A1944"/>
    <w:rsid w:val="009A3141"/>
    <w:rsid w:val="009A4137"/>
    <w:rsid w:val="009A4D48"/>
    <w:rsid w:val="009B20A7"/>
    <w:rsid w:val="009C0C21"/>
    <w:rsid w:val="009C0E68"/>
    <w:rsid w:val="009C258E"/>
    <w:rsid w:val="009C5F6A"/>
    <w:rsid w:val="009C5FB4"/>
    <w:rsid w:val="009D25E6"/>
    <w:rsid w:val="009D3DE2"/>
    <w:rsid w:val="009D5626"/>
    <w:rsid w:val="009F01D4"/>
    <w:rsid w:val="009F2312"/>
    <w:rsid w:val="009F4664"/>
    <w:rsid w:val="009F4985"/>
    <w:rsid w:val="009F652A"/>
    <w:rsid w:val="00A06E86"/>
    <w:rsid w:val="00A1333C"/>
    <w:rsid w:val="00A13A21"/>
    <w:rsid w:val="00A14B5A"/>
    <w:rsid w:val="00A208A8"/>
    <w:rsid w:val="00A23FBC"/>
    <w:rsid w:val="00A2503A"/>
    <w:rsid w:val="00A27217"/>
    <w:rsid w:val="00A30CB0"/>
    <w:rsid w:val="00A30F9B"/>
    <w:rsid w:val="00A32560"/>
    <w:rsid w:val="00A37C09"/>
    <w:rsid w:val="00A40645"/>
    <w:rsid w:val="00A40B51"/>
    <w:rsid w:val="00A41116"/>
    <w:rsid w:val="00A42C6E"/>
    <w:rsid w:val="00A467B5"/>
    <w:rsid w:val="00A46A28"/>
    <w:rsid w:val="00A50705"/>
    <w:rsid w:val="00A51245"/>
    <w:rsid w:val="00A55876"/>
    <w:rsid w:val="00A62D17"/>
    <w:rsid w:val="00A65B0D"/>
    <w:rsid w:val="00A71BE4"/>
    <w:rsid w:val="00A74739"/>
    <w:rsid w:val="00A83F3B"/>
    <w:rsid w:val="00A870A8"/>
    <w:rsid w:val="00A92242"/>
    <w:rsid w:val="00A93B55"/>
    <w:rsid w:val="00A947D5"/>
    <w:rsid w:val="00A97D2B"/>
    <w:rsid w:val="00AA003F"/>
    <w:rsid w:val="00AA1164"/>
    <w:rsid w:val="00AA76FC"/>
    <w:rsid w:val="00AA78AB"/>
    <w:rsid w:val="00AA7CFC"/>
    <w:rsid w:val="00AB1BD2"/>
    <w:rsid w:val="00AB7650"/>
    <w:rsid w:val="00AB78BC"/>
    <w:rsid w:val="00AC08ED"/>
    <w:rsid w:val="00AC4D5E"/>
    <w:rsid w:val="00AC6171"/>
    <w:rsid w:val="00AC63F5"/>
    <w:rsid w:val="00AD0BFA"/>
    <w:rsid w:val="00AD1AFF"/>
    <w:rsid w:val="00AD403C"/>
    <w:rsid w:val="00AE13BA"/>
    <w:rsid w:val="00AE2860"/>
    <w:rsid w:val="00AE445D"/>
    <w:rsid w:val="00AF0881"/>
    <w:rsid w:val="00AF260D"/>
    <w:rsid w:val="00B02A60"/>
    <w:rsid w:val="00B108F5"/>
    <w:rsid w:val="00B117ED"/>
    <w:rsid w:val="00B22B22"/>
    <w:rsid w:val="00B261D7"/>
    <w:rsid w:val="00B26C61"/>
    <w:rsid w:val="00B321DD"/>
    <w:rsid w:val="00B34699"/>
    <w:rsid w:val="00B36E1B"/>
    <w:rsid w:val="00B400E7"/>
    <w:rsid w:val="00B462C9"/>
    <w:rsid w:val="00B47743"/>
    <w:rsid w:val="00B549C6"/>
    <w:rsid w:val="00B610B2"/>
    <w:rsid w:val="00B62BF4"/>
    <w:rsid w:val="00B63DF7"/>
    <w:rsid w:val="00B70634"/>
    <w:rsid w:val="00B71CFA"/>
    <w:rsid w:val="00B725FF"/>
    <w:rsid w:val="00B741EF"/>
    <w:rsid w:val="00B75784"/>
    <w:rsid w:val="00B8269D"/>
    <w:rsid w:val="00B826AB"/>
    <w:rsid w:val="00B92B57"/>
    <w:rsid w:val="00B97C24"/>
    <w:rsid w:val="00BA21CF"/>
    <w:rsid w:val="00BA28ED"/>
    <w:rsid w:val="00BA45A9"/>
    <w:rsid w:val="00BA4BB6"/>
    <w:rsid w:val="00BA5678"/>
    <w:rsid w:val="00BA6EA6"/>
    <w:rsid w:val="00BA7C29"/>
    <w:rsid w:val="00BA7D3B"/>
    <w:rsid w:val="00BA7DF4"/>
    <w:rsid w:val="00BB10DB"/>
    <w:rsid w:val="00BB7BD8"/>
    <w:rsid w:val="00BC3848"/>
    <w:rsid w:val="00BC443E"/>
    <w:rsid w:val="00BC4B8D"/>
    <w:rsid w:val="00BC5130"/>
    <w:rsid w:val="00BC5C28"/>
    <w:rsid w:val="00BD4A46"/>
    <w:rsid w:val="00BD5BF2"/>
    <w:rsid w:val="00BE5DDE"/>
    <w:rsid w:val="00BF06F3"/>
    <w:rsid w:val="00BF3CAB"/>
    <w:rsid w:val="00BF6AC8"/>
    <w:rsid w:val="00BF79E0"/>
    <w:rsid w:val="00C01126"/>
    <w:rsid w:val="00C02B97"/>
    <w:rsid w:val="00C05090"/>
    <w:rsid w:val="00C128FF"/>
    <w:rsid w:val="00C12AFB"/>
    <w:rsid w:val="00C14412"/>
    <w:rsid w:val="00C16086"/>
    <w:rsid w:val="00C25E37"/>
    <w:rsid w:val="00C266ED"/>
    <w:rsid w:val="00C26E54"/>
    <w:rsid w:val="00C27608"/>
    <w:rsid w:val="00C30B10"/>
    <w:rsid w:val="00C355F7"/>
    <w:rsid w:val="00C357E6"/>
    <w:rsid w:val="00C40032"/>
    <w:rsid w:val="00C40474"/>
    <w:rsid w:val="00C408CC"/>
    <w:rsid w:val="00C40996"/>
    <w:rsid w:val="00C4206C"/>
    <w:rsid w:val="00C47F72"/>
    <w:rsid w:val="00C5664A"/>
    <w:rsid w:val="00C56885"/>
    <w:rsid w:val="00C6295A"/>
    <w:rsid w:val="00C65A82"/>
    <w:rsid w:val="00C66155"/>
    <w:rsid w:val="00C74738"/>
    <w:rsid w:val="00C77FA0"/>
    <w:rsid w:val="00C82BB0"/>
    <w:rsid w:val="00C83C1B"/>
    <w:rsid w:val="00C84C2D"/>
    <w:rsid w:val="00C90060"/>
    <w:rsid w:val="00C90E5C"/>
    <w:rsid w:val="00C92E77"/>
    <w:rsid w:val="00C93D00"/>
    <w:rsid w:val="00C96840"/>
    <w:rsid w:val="00C97C9A"/>
    <w:rsid w:val="00CA21C3"/>
    <w:rsid w:val="00CB3CAC"/>
    <w:rsid w:val="00CC1598"/>
    <w:rsid w:val="00CC4CC6"/>
    <w:rsid w:val="00CC7428"/>
    <w:rsid w:val="00CD108C"/>
    <w:rsid w:val="00CD15F0"/>
    <w:rsid w:val="00CD1BCE"/>
    <w:rsid w:val="00CD2D31"/>
    <w:rsid w:val="00CD30E9"/>
    <w:rsid w:val="00CD35E8"/>
    <w:rsid w:val="00CD652C"/>
    <w:rsid w:val="00CD6AA7"/>
    <w:rsid w:val="00CE0183"/>
    <w:rsid w:val="00CE1137"/>
    <w:rsid w:val="00CE2A80"/>
    <w:rsid w:val="00CE6184"/>
    <w:rsid w:val="00CE7C80"/>
    <w:rsid w:val="00CF09C6"/>
    <w:rsid w:val="00CF2108"/>
    <w:rsid w:val="00CF3658"/>
    <w:rsid w:val="00CF63BB"/>
    <w:rsid w:val="00CF68CF"/>
    <w:rsid w:val="00CF79F4"/>
    <w:rsid w:val="00CF7E70"/>
    <w:rsid w:val="00D001E6"/>
    <w:rsid w:val="00D01327"/>
    <w:rsid w:val="00D112A1"/>
    <w:rsid w:val="00D132F1"/>
    <w:rsid w:val="00D14374"/>
    <w:rsid w:val="00D2152F"/>
    <w:rsid w:val="00D2232E"/>
    <w:rsid w:val="00D265F3"/>
    <w:rsid w:val="00D270DB"/>
    <w:rsid w:val="00D3247E"/>
    <w:rsid w:val="00D3469D"/>
    <w:rsid w:val="00D34FEE"/>
    <w:rsid w:val="00D37053"/>
    <w:rsid w:val="00D4431A"/>
    <w:rsid w:val="00D51927"/>
    <w:rsid w:val="00D53993"/>
    <w:rsid w:val="00D53F33"/>
    <w:rsid w:val="00D55AA8"/>
    <w:rsid w:val="00D55CF3"/>
    <w:rsid w:val="00D604EA"/>
    <w:rsid w:val="00D6059C"/>
    <w:rsid w:val="00D60D62"/>
    <w:rsid w:val="00D71BAE"/>
    <w:rsid w:val="00D74D8F"/>
    <w:rsid w:val="00D83C37"/>
    <w:rsid w:val="00D87578"/>
    <w:rsid w:val="00D91FE4"/>
    <w:rsid w:val="00D938C3"/>
    <w:rsid w:val="00DA1A57"/>
    <w:rsid w:val="00DB3234"/>
    <w:rsid w:val="00DB4C17"/>
    <w:rsid w:val="00DB51D9"/>
    <w:rsid w:val="00DB7924"/>
    <w:rsid w:val="00DC4828"/>
    <w:rsid w:val="00DC5EC7"/>
    <w:rsid w:val="00DC6ED0"/>
    <w:rsid w:val="00DD2A6A"/>
    <w:rsid w:val="00DD7C60"/>
    <w:rsid w:val="00DE4EF7"/>
    <w:rsid w:val="00DF39EC"/>
    <w:rsid w:val="00DF4D08"/>
    <w:rsid w:val="00E00D5E"/>
    <w:rsid w:val="00E047D0"/>
    <w:rsid w:val="00E07C9D"/>
    <w:rsid w:val="00E104CD"/>
    <w:rsid w:val="00E143D1"/>
    <w:rsid w:val="00E149A0"/>
    <w:rsid w:val="00E23743"/>
    <w:rsid w:val="00E25961"/>
    <w:rsid w:val="00E26583"/>
    <w:rsid w:val="00E316A7"/>
    <w:rsid w:val="00E343E2"/>
    <w:rsid w:val="00E35DC8"/>
    <w:rsid w:val="00E40440"/>
    <w:rsid w:val="00E45A9E"/>
    <w:rsid w:val="00E45C33"/>
    <w:rsid w:val="00E52138"/>
    <w:rsid w:val="00E52C8F"/>
    <w:rsid w:val="00E52EBD"/>
    <w:rsid w:val="00E53ED1"/>
    <w:rsid w:val="00E540C3"/>
    <w:rsid w:val="00E56D6D"/>
    <w:rsid w:val="00E570F2"/>
    <w:rsid w:val="00E60692"/>
    <w:rsid w:val="00E60807"/>
    <w:rsid w:val="00E6226D"/>
    <w:rsid w:val="00E727CF"/>
    <w:rsid w:val="00E73C9E"/>
    <w:rsid w:val="00E80A8E"/>
    <w:rsid w:val="00E82976"/>
    <w:rsid w:val="00E92D21"/>
    <w:rsid w:val="00EA30CF"/>
    <w:rsid w:val="00EA31C2"/>
    <w:rsid w:val="00EA54D1"/>
    <w:rsid w:val="00EA5672"/>
    <w:rsid w:val="00EB2F45"/>
    <w:rsid w:val="00EB3F49"/>
    <w:rsid w:val="00EC1C4D"/>
    <w:rsid w:val="00EC1ED7"/>
    <w:rsid w:val="00EC20EF"/>
    <w:rsid w:val="00ED11BA"/>
    <w:rsid w:val="00ED19B5"/>
    <w:rsid w:val="00ED299D"/>
    <w:rsid w:val="00ED7E91"/>
    <w:rsid w:val="00EE3E88"/>
    <w:rsid w:val="00EF0D81"/>
    <w:rsid w:val="00EF4C80"/>
    <w:rsid w:val="00EF53A0"/>
    <w:rsid w:val="00EF71C2"/>
    <w:rsid w:val="00EF7BDD"/>
    <w:rsid w:val="00F04D52"/>
    <w:rsid w:val="00F0687C"/>
    <w:rsid w:val="00F10F70"/>
    <w:rsid w:val="00F12D40"/>
    <w:rsid w:val="00F17C29"/>
    <w:rsid w:val="00F201B9"/>
    <w:rsid w:val="00F227D0"/>
    <w:rsid w:val="00F25283"/>
    <w:rsid w:val="00F262F1"/>
    <w:rsid w:val="00F30BB6"/>
    <w:rsid w:val="00F31550"/>
    <w:rsid w:val="00F31F2E"/>
    <w:rsid w:val="00F33181"/>
    <w:rsid w:val="00F3385E"/>
    <w:rsid w:val="00F3437C"/>
    <w:rsid w:val="00F36F65"/>
    <w:rsid w:val="00F37315"/>
    <w:rsid w:val="00F37468"/>
    <w:rsid w:val="00F40A5A"/>
    <w:rsid w:val="00F40EB0"/>
    <w:rsid w:val="00F4185B"/>
    <w:rsid w:val="00F41AD8"/>
    <w:rsid w:val="00F4298A"/>
    <w:rsid w:val="00F42BAA"/>
    <w:rsid w:val="00F44862"/>
    <w:rsid w:val="00F50AC4"/>
    <w:rsid w:val="00F523E5"/>
    <w:rsid w:val="00F571FA"/>
    <w:rsid w:val="00F57558"/>
    <w:rsid w:val="00F61A29"/>
    <w:rsid w:val="00F61FA4"/>
    <w:rsid w:val="00F65D92"/>
    <w:rsid w:val="00F66498"/>
    <w:rsid w:val="00F6752C"/>
    <w:rsid w:val="00F744ED"/>
    <w:rsid w:val="00F74D1D"/>
    <w:rsid w:val="00F7591B"/>
    <w:rsid w:val="00F76389"/>
    <w:rsid w:val="00F82014"/>
    <w:rsid w:val="00F830E9"/>
    <w:rsid w:val="00F840F5"/>
    <w:rsid w:val="00F857CC"/>
    <w:rsid w:val="00F91359"/>
    <w:rsid w:val="00F91B4E"/>
    <w:rsid w:val="00F95A1B"/>
    <w:rsid w:val="00FA1718"/>
    <w:rsid w:val="00FA66A6"/>
    <w:rsid w:val="00FA725E"/>
    <w:rsid w:val="00FA7899"/>
    <w:rsid w:val="00FB1ACA"/>
    <w:rsid w:val="00FB2B92"/>
    <w:rsid w:val="00FB56E9"/>
    <w:rsid w:val="00FB759E"/>
    <w:rsid w:val="00FB7847"/>
    <w:rsid w:val="00FB7CA8"/>
    <w:rsid w:val="00FC75EE"/>
    <w:rsid w:val="00FD0A8E"/>
    <w:rsid w:val="00FD0CCF"/>
    <w:rsid w:val="00FD0E63"/>
    <w:rsid w:val="00FD2D3C"/>
    <w:rsid w:val="00FE7745"/>
    <w:rsid w:val="00FF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0FC7D4-9416-43A4-A11A-13BFF0CD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iPriority="9" w:qFormat="1"/>
    <w:lsdException w:name="heading 9" w:semiHidden="1" w:unhideWhenUsed="1"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qFormat="1"/>
    <w:lsdException w:name="Body Text" w:uiPriority="1" w:qFormat="1"/>
    <w:lsdException w:name="Body Text Indent" w:uiPriority="99"/>
    <w:lsdException w:name="Subtitle" w:qFormat="1"/>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A97D2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656E90"/>
    <w:pPr>
      <w:keepNext/>
      <w:keepLines/>
      <w:spacing w:before="200" w:line="276" w:lineRule="auto"/>
      <w:outlineLvl w:val="1"/>
    </w:pPr>
    <w:rPr>
      <w:rFonts w:ascii="Cambria" w:hAnsi="Cambria"/>
      <w:b/>
      <w:bCs/>
      <w:color w:val="4F81BD"/>
      <w:sz w:val="26"/>
      <w:szCs w:val="26"/>
      <w:lang w:val="id-ID"/>
    </w:rPr>
  </w:style>
  <w:style w:type="paragraph" w:styleId="Heading3">
    <w:name w:val="heading 3"/>
    <w:basedOn w:val="Normal"/>
    <w:next w:val="Normal"/>
    <w:qFormat/>
    <w:rsid w:val="00AB7650"/>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D51927"/>
    <w:pPr>
      <w:keepNext/>
      <w:numPr>
        <w:ilvl w:val="1"/>
        <w:numId w:val="1"/>
      </w:numPr>
      <w:tabs>
        <w:tab w:val="clear" w:pos="1440"/>
        <w:tab w:val="num" w:pos="360"/>
      </w:tabs>
      <w:ind w:left="360"/>
      <w:outlineLvl w:val="4"/>
    </w:pPr>
    <w:rPr>
      <w:b/>
      <w:bCs/>
    </w:rPr>
  </w:style>
  <w:style w:type="paragraph" w:styleId="Heading6">
    <w:name w:val="heading 6"/>
    <w:basedOn w:val="Normal"/>
    <w:next w:val="Normal"/>
    <w:qFormat/>
    <w:rsid w:val="00D51927"/>
    <w:pPr>
      <w:keepNext/>
      <w:numPr>
        <w:ilvl w:val="1"/>
        <w:numId w:val="2"/>
      </w:numPr>
      <w:outlineLvl w:val="5"/>
    </w:pPr>
    <w:rPr>
      <w:b/>
      <w:bCs/>
    </w:rPr>
  </w:style>
  <w:style w:type="paragraph" w:styleId="Heading8">
    <w:name w:val="heading 8"/>
    <w:basedOn w:val="Normal"/>
    <w:next w:val="Normal"/>
    <w:link w:val="Heading8Char"/>
    <w:uiPriority w:val="9"/>
    <w:qFormat/>
    <w:rsid w:val="00AB7650"/>
    <w:pPr>
      <w:keepNext/>
      <w:numPr>
        <w:ilvl w:val="2"/>
        <w:numId w:val="3"/>
      </w:numP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3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D51927"/>
    <w:pPr>
      <w:ind w:left="720"/>
    </w:pPr>
  </w:style>
  <w:style w:type="paragraph" w:styleId="BodyTextIndent2">
    <w:name w:val="Body Text Indent 2"/>
    <w:basedOn w:val="Normal"/>
    <w:link w:val="BodyTextIndent2Char"/>
    <w:uiPriority w:val="99"/>
    <w:rsid w:val="00D51927"/>
    <w:pPr>
      <w:ind w:left="1080"/>
    </w:pPr>
  </w:style>
  <w:style w:type="paragraph" w:styleId="BodyTextIndent3">
    <w:name w:val="Body Text Indent 3"/>
    <w:basedOn w:val="Normal"/>
    <w:link w:val="BodyTextIndent3Char"/>
    <w:uiPriority w:val="99"/>
    <w:rsid w:val="00D51927"/>
    <w:pPr>
      <w:ind w:left="1080"/>
      <w:jc w:val="both"/>
    </w:pPr>
  </w:style>
  <w:style w:type="paragraph" w:styleId="Header">
    <w:name w:val="header"/>
    <w:basedOn w:val="Normal"/>
    <w:link w:val="HeaderChar"/>
    <w:uiPriority w:val="99"/>
    <w:rsid w:val="0077578B"/>
    <w:pPr>
      <w:tabs>
        <w:tab w:val="center" w:pos="4320"/>
        <w:tab w:val="right" w:pos="8640"/>
      </w:tabs>
    </w:pPr>
  </w:style>
  <w:style w:type="paragraph" w:styleId="Footer">
    <w:name w:val="footer"/>
    <w:basedOn w:val="Normal"/>
    <w:link w:val="FooterChar"/>
    <w:uiPriority w:val="99"/>
    <w:rsid w:val="0077578B"/>
    <w:pPr>
      <w:tabs>
        <w:tab w:val="center" w:pos="4320"/>
        <w:tab w:val="right" w:pos="8640"/>
      </w:tabs>
    </w:pPr>
  </w:style>
  <w:style w:type="paragraph" w:styleId="BodyText2">
    <w:name w:val="Body Text 2"/>
    <w:basedOn w:val="Normal"/>
    <w:link w:val="BodyText2Char"/>
    <w:rsid w:val="00A97D2B"/>
    <w:pPr>
      <w:spacing w:after="120" w:line="480" w:lineRule="auto"/>
    </w:pPr>
  </w:style>
  <w:style w:type="paragraph" w:styleId="BodyText">
    <w:name w:val="Body Text"/>
    <w:basedOn w:val="Normal"/>
    <w:link w:val="BodyTextChar"/>
    <w:uiPriority w:val="1"/>
    <w:qFormat/>
    <w:rsid w:val="00A97D2B"/>
    <w:pPr>
      <w:spacing w:after="120"/>
    </w:pPr>
  </w:style>
  <w:style w:type="character" w:styleId="PageNumber">
    <w:name w:val="page number"/>
    <w:basedOn w:val="DefaultParagraphFont"/>
    <w:rsid w:val="00532A7A"/>
  </w:style>
  <w:style w:type="paragraph" w:styleId="BalloonText">
    <w:name w:val="Balloon Text"/>
    <w:basedOn w:val="Normal"/>
    <w:link w:val="BalloonTextChar"/>
    <w:uiPriority w:val="99"/>
    <w:rsid w:val="0054052A"/>
    <w:rPr>
      <w:rFonts w:ascii="Segoe UI" w:hAnsi="Segoe UI" w:cs="Segoe UI"/>
      <w:sz w:val="18"/>
      <w:szCs w:val="18"/>
    </w:rPr>
  </w:style>
  <w:style w:type="character" w:customStyle="1" w:styleId="BalloonTextChar">
    <w:name w:val="Balloon Text Char"/>
    <w:link w:val="BalloonText"/>
    <w:uiPriority w:val="99"/>
    <w:rsid w:val="0054052A"/>
    <w:rPr>
      <w:rFonts w:ascii="Segoe UI" w:hAnsi="Segoe UI" w:cs="Segoe UI"/>
      <w:sz w:val="18"/>
      <w:szCs w:val="18"/>
    </w:rPr>
  </w:style>
  <w:style w:type="paragraph" w:styleId="ListParagraph">
    <w:name w:val="List Paragraph"/>
    <w:aliases w:val="sub de titre 4,ANNEX,List Paragraph1,kepala,Colorful List - Accent 11,Tabel,TABEL,Colorful List - Accent 111,SUB BAB2,ListKebijakan,Dot pt,F5 List Paragraph,List Paragraph Char Char Char,Indicator Text,Numbered Para 1,Bullet 1,Char Char2"/>
    <w:basedOn w:val="Normal"/>
    <w:link w:val="ListParagraphChar"/>
    <w:qFormat/>
    <w:rsid w:val="00F50AC4"/>
    <w:pPr>
      <w:spacing w:after="200" w:line="276" w:lineRule="auto"/>
      <w:ind w:left="720"/>
    </w:pPr>
    <w:rPr>
      <w:rFonts w:ascii="Calibri" w:eastAsia="Calibri" w:hAnsi="Calibri"/>
      <w:sz w:val="22"/>
      <w:szCs w:val="22"/>
      <w:lang w:val="id-ID"/>
    </w:rPr>
  </w:style>
  <w:style w:type="character" w:customStyle="1" w:styleId="ListParagraphChar">
    <w:name w:val="List Paragraph Char"/>
    <w:aliases w:val="sub de titre 4 Char,ANNEX Char,List Paragraph1 Char,kepala Char,Colorful List - Accent 11 Char,Tabel Char,TABEL Char,Colorful List - Accent 111 Char,SUB BAB2 Char,ListKebijakan Char,Dot pt Char,F5 List Paragraph Char,Bullet 1 Char"/>
    <w:link w:val="ListParagraph"/>
    <w:locked/>
    <w:rsid w:val="00F50AC4"/>
    <w:rPr>
      <w:rFonts w:ascii="Calibri" w:eastAsia="Calibri" w:hAnsi="Calibri"/>
      <w:sz w:val="22"/>
      <w:szCs w:val="22"/>
      <w:lang w:val="id-ID"/>
    </w:rPr>
  </w:style>
  <w:style w:type="character" w:customStyle="1" w:styleId="Heading2Char">
    <w:name w:val="Heading 2 Char"/>
    <w:link w:val="Heading2"/>
    <w:uiPriority w:val="9"/>
    <w:rsid w:val="00656E90"/>
    <w:rPr>
      <w:rFonts w:ascii="Cambria" w:hAnsi="Cambria"/>
      <w:b/>
      <w:bCs/>
      <w:color w:val="4F81BD"/>
      <w:sz w:val="26"/>
      <w:szCs w:val="26"/>
      <w:lang w:eastAsia="en-US"/>
    </w:rPr>
  </w:style>
  <w:style w:type="character" w:customStyle="1" w:styleId="HeaderChar">
    <w:name w:val="Header Char"/>
    <w:link w:val="Header"/>
    <w:uiPriority w:val="99"/>
    <w:rsid w:val="00656E90"/>
    <w:rPr>
      <w:sz w:val="24"/>
      <w:szCs w:val="24"/>
      <w:lang w:val="en-US" w:eastAsia="en-US"/>
    </w:rPr>
  </w:style>
  <w:style w:type="character" w:customStyle="1" w:styleId="FooterChar">
    <w:name w:val="Footer Char"/>
    <w:link w:val="Footer"/>
    <w:uiPriority w:val="99"/>
    <w:rsid w:val="00656E90"/>
    <w:rPr>
      <w:sz w:val="24"/>
      <w:szCs w:val="24"/>
      <w:lang w:val="en-US" w:eastAsia="en-US"/>
    </w:rPr>
  </w:style>
  <w:style w:type="paragraph" w:styleId="Caption">
    <w:name w:val="caption"/>
    <w:basedOn w:val="Normal"/>
    <w:next w:val="Normal"/>
    <w:uiPriority w:val="35"/>
    <w:semiHidden/>
    <w:unhideWhenUsed/>
    <w:qFormat/>
    <w:rsid w:val="00656E90"/>
    <w:pPr>
      <w:spacing w:before="120" w:after="240"/>
      <w:jc w:val="center"/>
    </w:pPr>
    <w:rPr>
      <w:rFonts w:eastAsia="Calibri"/>
      <w:bCs/>
      <w:i/>
      <w:szCs w:val="20"/>
    </w:rPr>
  </w:style>
  <w:style w:type="numbering" w:customStyle="1" w:styleId="Style1">
    <w:name w:val="Style1"/>
    <w:uiPriority w:val="99"/>
    <w:rsid w:val="00656E90"/>
    <w:pPr>
      <w:numPr>
        <w:numId w:val="10"/>
      </w:numPr>
    </w:pPr>
  </w:style>
  <w:style w:type="numbering" w:customStyle="1" w:styleId="Style2">
    <w:name w:val="Style2"/>
    <w:uiPriority w:val="99"/>
    <w:rsid w:val="00656E90"/>
    <w:pPr>
      <w:numPr>
        <w:numId w:val="11"/>
      </w:numPr>
    </w:pPr>
  </w:style>
  <w:style w:type="numbering" w:customStyle="1" w:styleId="Style3">
    <w:name w:val="Style3"/>
    <w:uiPriority w:val="99"/>
    <w:rsid w:val="00656E90"/>
    <w:pPr>
      <w:numPr>
        <w:numId w:val="12"/>
      </w:numPr>
    </w:pPr>
  </w:style>
  <w:style w:type="character" w:customStyle="1" w:styleId="Heading1Char">
    <w:name w:val="Heading 1 Char"/>
    <w:link w:val="Heading1"/>
    <w:uiPriority w:val="1"/>
    <w:rsid w:val="00656E90"/>
    <w:rPr>
      <w:rFonts w:ascii="Arial" w:hAnsi="Arial" w:cs="Arial"/>
      <w:b/>
      <w:bCs/>
      <w:kern w:val="32"/>
      <w:sz w:val="32"/>
      <w:szCs w:val="32"/>
      <w:lang w:val="en-US" w:eastAsia="en-US"/>
    </w:rPr>
  </w:style>
  <w:style w:type="character" w:customStyle="1" w:styleId="Heading5Char">
    <w:name w:val="Heading 5 Char"/>
    <w:link w:val="Heading5"/>
    <w:rsid w:val="00656E90"/>
    <w:rPr>
      <w:b/>
      <w:bCs/>
      <w:sz w:val="24"/>
      <w:szCs w:val="24"/>
    </w:rPr>
  </w:style>
  <w:style w:type="character" w:customStyle="1" w:styleId="BodyText2Char">
    <w:name w:val="Body Text 2 Char"/>
    <w:link w:val="BodyText2"/>
    <w:rsid w:val="00656E90"/>
    <w:rPr>
      <w:sz w:val="24"/>
      <w:szCs w:val="24"/>
      <w:lang w:val="en-US" w:eastAsia="en-US"/>
    </w:rPr>
  </w:style>
  <w:style w:type="character" w:customStyle="1" w:styleId="BodyTextChar">
    <w:name w:val="Body Text Char"/>
    <w:link w:val="BodyText"/>
    <w:uiPriority w:val="1"/>
    <w:rsid w:val="00656E90"/>
    <w:rPr>
      <w:sz w:val="24"/>
      <w:szCs w:val="24"/>
      <w:lang w:val="en-US" w:eastAsia="en-US"/>
    </w:rPr>
  </w:style>
  <w:style w:type="character" w:customStyle="1" w:styleId="BodyTextIndentChar">
    <w:name w:val="Body Text Indent Char"/>
    <w:link w:val="BodyTextIndent"/>
    <w:uiPriority w:val="99"/>
    <w:rsid w:val="00656E90"/>
    <w:rPr>
      <w:sz w:val="24"/>
      <w:szCs w:val="24"/>
      <w:lang w:val="en-US" w:eastAsia="en-US"/>
    </w:rPr>
  </w:style>
  <w:style w:type="character" w:customStyle="1" w:styleId="BodyTextIndent2Char">
    <w:name w:val="Body Text Indent 2 Char"/>
    <w:link w:val="BodyTextIndent2"/>
    <w:uiPriority w:val="99"/>
    <w:rsid w:val="00656E90"/>
    <w:rPr>
      <w:sz w:val="24"/>
      <w:szCs w:val="24"/>
      <w:lang w:val="en-US" w:eastAsia="en-US"/>
    </w:rPr>
  </w:style>
  <w:style w:type="character" w:customStyle="1" w:styleId="BodyTextIndent3Char">
    <w:name w:val="Body Text Indent 3 Char"/>
    <w:link w:val="BodyTextIndent3"/>
    <w:uiPriority w:val="99"/>
    <w:rsid w:val="00656E90"/>
    <w:rPr>
      <w:sz w:val="24"/>
      <w:szCs w:val="24"/>
      <w:lang w:val="en-US" w:eastAsia="en-US"/>
    </w:rPr>
  </w:style>
  <w:style w:type="character" w:customStyle="1" w:styleId="Heading8Char">
    <w:name w:val="Heading 8 Char"/>
    <w:link w:val="Heading8"/>
    <w:uiPriority w:val="9"/>
    <w:rsid w:val="00656E90"/>
    <w:rPr>
      <w:b/>
      <w:bCs/>
      <w:sz w:val="24"/>
      <w:szCs w:val="24"/>
    </w:rPr>
  </w:style>
  <w:style w:type="paragraph" w:styleId="FootnoteText">
    <w:name w:val="footnote text"/>
    <w:basedOn w:val="Normal"/>
    <w:link w:val="FootnoteTextChar"/>
    <w:uiPriority w:val="99"/>
    <w:unhideWhenUsed/>
    <w:rsid w:val="00F857CC"/>
    <w:pPr>
      <w:widowControl w:val="0"/>
      <w:autoSpaceDE w:val="0"/>
      <w:autoSpaceDN w:val="0"/>
    </w:pPr>
    <w:rPr>
      <w:rFonts w:ascii="Bookman Old Style" w:eastAsia="Bookman Old Style" w:hAnsi="Bookman Old Style"/>
      <w:sz w:val="20"/>
      <w:szCs w:val="20"/>
    </w:rPr>
  </w:style>
  <w:style w:type="character" w:customStyle="1" w:styleId="FootnoteTextChar">
    <w:name w:val="Footnote Text Char"/>
    <w:link w:val="FootnoteText"/>
    <w:uiPriority w:val="99"/>
    <w:rsid w:val="00F857CC"/>
    <w:rPr>
      <w:rFonts w:ascii="Bookman Old Style" w:eastAsia="Bookman Old Style" w:hAnsi="Bookman Old Style"/>
      <w:lang w:val="en-US" w:eastAsia="en-US"/>
    </w:rPr>
  </w:style>
  <w:style w:type="character" w:styleId="FootnoteReference">
    <w:name w:val="footnote reference"/>
    <w:uiPriority w:val="99"/>
    <w:unhideWhenUsed/>
    <w:rsid w:val="00F857CC"/>
    <w:rPr>
      <w:vertAlign w:val="superscript"/>
    </w:rPr>
  </w:style>
  <w:style w:type="paragraph" w:customStyle="1" w:styleId="TableParagraph">
    <w:name w:val="Table Paragraph"/>
    <w:basedOn w:val="Normal"/>
    <w:uiPriority w:val="1"/>
    <w:qFormat/>
    <w:rsid w:val="00C01126"/>
    <w:pPr>
      <w:widowControl w:val="0"/>
      <w:autoSpaceDE w:val="0"/>
      <w:autoSpaceDN w:val="0"/>
    </w:pPr>
    <w:rPr>
      <w:rFonts w:ascii="Bookman Old Style" w:eastAsia="Bookman Old Style" w:hAnsi="Bookman Old Style"/>
      <w:sz w:val="22"/>
      <w:szCs w:val="22"/>
    </w:rPr>
  </w:style>
  <w:style w:type="character" w:styleId="Hyperlink">
    <w:name w:val="Hyperlink"/>
    <w:uiPriority w:val="99"/>
    <w:unhideWhenUsed/>
    <w:rsid w:val="00C01126"/>
    <w:rPr>
      <w:color w:val="0000FF"/>
      <w:u w:val="single"/>
    </w:rPr>
  </w:style>
  <w:style w:type="paragraph" w:customStyle="1" w:styleId="font5">
    <w:name w:val="font5"/>
    <w:basedOn w:val="Normal"/>
    <w:rsid w:val="00C01126"/>
    <w:pPr>
      <w:spacing w:before="100" w:beforeAutospacing="1" w:after="100" w:afterAutospacing="1"/>
    </w:pPr>
    <w:rPr>
      <w:rFonts w:ascii="Bookman Old Style" w:hAnsi="Bookman Old Style"/>
      <w:b/>
      <w:bCs/>
    </w:rPr>
  </w:style>
  <w:style w:type="paragraph" w:customStyle="1" w:styleId="font6">
    <w:name w:val="font6"/>
    <w:basedOn w:val="Normal"/>
    <w:rsid w:val="00C01126"/>
    <w:pPr>
      <w:spacing w:before="100" w:beforeAutospacing="1" w:after="100" w:afterAutospacing="1"/>
    </w:pPr>
    <w:rPr>
      <w:rFonts w:ascii="Bookman Old Style" w:hAnsi="Bookman Old Style"/>
    </w:rPr>
  </w:style>
  <w:style w:type="paragraph" w:customStyle="1" w:styleId="font7">
    <w:name w:val="font7"/>
    <w:basedOn w:val="Normal"/>
    <w:rsid w:val="00C01126"/>
    <w:pPr>
      <w:spacing w:before="100" w:beforeAutospacing="1" w:after="100" w:afterAutospacing="1"/>
    </w:pPr>
    <w:rPr>
      <w:rFonts w:ascii="Bookman Old Style" w:hAnsi="Bookman Old Style"/>
      <w:i/>
      <w:iCs/>
    </w:rPr>
  </w:style>
  <w:style w:type="paragraph" w:customStyle="1" w:styleId="font8">
    <w:name w:val="font8"/>
    <w:basedOn w:val="Normal"/>
    <w:rsid w:val="00C01126"/>
    <w:pPr>
      <w:spacing w:before="100" w:beforeAutospacing="1" w:after="100" w:afterAutospacing="1"/>
    </w:pPr>
    <w:rPr>
      <w:rFonts w:ascii="Tahoma" w:hAnsi="Tahoma" w:cs="Tahoma"/>
      <w:b/>
      <w:bCs/>
      <w:color w:val="000000"/>
      <w:sz w:val="18"/>
      <w:szCs w:val="18"/>
    </w:rPr>
  </w:style>
  <w:style w:type="paragraph" w:customStyle="1" w:styleId="font9">
    <w:name w:val="font9"/>
    <w:basedOn w:val="Normal"/>
    <w:rsid w:val="00C01126"/>
    <w:pPr>
      <w:spacing w:before="100" w:beforeAutospacing="1" w:after="100" w:afterAutospacing="1"/>
    </w:pPr>
    <w:rPr>
      <w:rFonts w:ascii="Tahoma" w:hAnsi="Tahoma" w:cs="Tahoma"/>
      <w:color w:val="000000"/>
      <w:sz w:val="18"/>
      <w:szCs w:val="18"/>
    </w:rPr>
  </w:style>
  <w:style w:type="paragraph" w:customStyle="1" w:styleId="xl68">
    <w:name w:val="xl68"/>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rPr>
  </w:style>
  <w:style w:type="paragraph" w:customStyle="1" w:styleId="xl69">
    <w:name w:val="xl69"/>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0">
    <w:name w:val="xl70"/>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rPr>
  </w:style>
  <w:style w:type="paragraph" w:customStyle="1" w:styleId="xl71">
    <w:name w:val="xl71"/>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rPr>
  </w:style>
  <w:style w:type="paragraph" w:customStyle="1" w:styleId="xl72">
    <w:name w:val="xl72"/>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rPr>
  </w:style>
  <w:style w:type="paragraph" w:customStyle="1" w:styleId="xl73">
    <w:name w:val="xl73"/>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rPr>
  </w:style>
  <w:style w:type="paragraph" w:customStyle="1" w:styleId="xl74">
    <w:name w:val="xl74"/>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rPr>
  </w:style>
  <w:style w:type="paragraph" w:customStyle="1" w:styleId="xl75">
    <w:name w:val="xl75"/>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rPr>
  </w:style>
  <w:style w:type="paragraph" w:customStyle="1" w:styleId="xl76">
    <w:name w:val="xl76"/>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rPr>
  </w:style>
  <w:style w:type="paragraph" w:customStyle="1" w:styleId="xl77">
    <w:name w:val="xl77"/>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rPr>
  </w:style>
  <w:style w:type="paragraph" w:customStyle="1" w:styleId="xl78">
    <w:name w:val="xl78"/>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9">
    <w:name w:val="xl79"/>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rPr>
  </w:style>
  <w:style w:type="paragraph" w:customStyle="1" w:styleId="xl80">
    <w:name w:val="xl80"/>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81">
    <w:name w:val="xl81"/>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rPr>
  </w:style>
  <w:style w:type="paragraph" w:customStyle="1" w:styleId="xl82">
    <w:name w:val="xl82"/>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rPr>
  </w:style>
  <w:style w:type="paragraph" w:customStyle="1" w:styleId="xl83">
    <w:name w:val="xl83"/>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rPr>
  </w:style>
  <w:style w:type="paragraph" w:customStyle="1" w:styleId="xl84">
    <w:name w:val="xl84"/>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rPr>
  </w:style>
  <w:style w:type="paragraph" w:customStyle="1" w:styleId="xl85">
    <w:name w:val="xl85"/>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rPr>
  </w:style>
  <w:style w:type="paragraph" w:customStyle="1" w:styleId="xl86">
    <w:name w:val="xl86"/>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rPr>
  </w:style>
  <w:style w:type="paragraph" w:customStyle="1" w:styleId="xl87">
    <w:name w:val="xl87"/>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88">
    <w:name w:val="xl88"/>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rPr>
  </w:style>
  <w:style w:type="paragraph" w:customStyle="1" w:styleId="xl89">
    <w:name w:val="xl89"/>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rPr>
  </w:style>
  <w:style w:type="paragraph" w:customStyle="1" w:styleId="xl90">
    <w:name w:val="xl90"/>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1">
    <w:name w:val="xl91"/>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92">
    <w:name w:val="xl92"/>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rPr>
  </w:style>
  <w:style w:type="paragraph" w:customStyle="1" w:styleId="xl93">
    <w:name w:val="xl93"/>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000000"/>
    </w:rPr>
  </w:style>
  <w:style w:type="paragraph" w:customStyle="1" w:styleId="xl94">
    <w:name w:val="xl94"/>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rPr>
  </w:style>
  <w:style w:type="paragraph" w:customStyle="1" w:styleId="xl95">
    <w:name w:val="xl95"/>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96">
    <w:name w:val="xl96"/>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97">
    <w:name w:val="xl97"/>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i/>
      <w:iCs/>
    </w:rPr>
  </w:style>
  <w:style w:type="paragraph" w:customStyle="1" w:styleId="xl98">
    <w:name w:val="xl98"/>
    <w:basedOn w:val="Normal"/>
    <w:rsid w:val="00C01126"/>
    <w:pPr>
      <w:spacing w:before="100" w:beforeAutospacing="1" w:after="100" w:afterAutospacing="1"/>
    </w:pPr>
    <w:rPr>
      <w:rFonts w:ascii="Calibri" w:hAnsi="Calibri" w:cs="Calibri"/>
      <w:b/>
      <w:bCs/>
    </w:rPr>
  </w:style>
  <w:style w:type="paragraph" w:customStyle="1" w:styleId="xl99">
    <w:name w:val="xl99"/>
    <w:basedOn w:val="Normal"/>
    <w:rsid w:val="00C01126"/>
    <w:pPr>
      <w:pBdr>
        <w:top w:val="single" w:sz="4" w:space="0" w:color="auto"/>
        <w:bottom w:val="single" w:sz="4" w:space="0" w:color="auto"/>
        <w:right w:val="single" w:sz="4" w:space="0" w:color="auto"/>
      </w:pBdr>
      <w:shd w:val="clear" w:color="000000" w:fill="C5D9F1"/>
      <w:spacing w:before="100" w:beforeAutospacing="1" w:after="100" w:afterAutospacing="1"/>
      <w:textAlignment w:val="top"/>
    </w:pPr>
    <w:rPr>
      <w:rFonts w:ascii="Bookman Old Style" w:hAnsi="Bookman Old Style"/>
      <w:sz w:val="20"/>
      <w:szCs w:val="20"/>
    </w:rPr>
  </w:style>
  <w:style w:type="paragraph" w:customStyle="1" w:styleId="xl100">
    <w:name w:val="xl100"/>
    <w:basedOn w:val="Normal"/>
    <w:rsid w:val="00C011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Bookman Old Style" w:hAnsi="Bookman Old Style"/>
    </w:rPr>
  </w:style>
  <w:style w:type="paragraph" w:customStyle="1" w:styleId="xl101">
    <w:name w:val="xl101"/>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color w:val="000000"/>
    </w:rPr>
  </w:style>
  <w:style w:type="paragraph" w:customStyle="1" w:styleId="xl103">
    <w:name w:val="xl103"/>
    <w:basedOn w:val="Normal"/>
    <w:rsid w:val="00C01126"/>
    <w:pPr>
      <w:spacing w:before="100" w:beforeAutospacing="1" w:after="100" w:afterAutospacing="1"/>
      <w:jc w:val="center"/>
    </w:pPr>
    <w:rPr>
      <w:rFonts w:ascii="Bookman Old Style" w:hAnsi="Bookman Old Style"/>
      <w:b/>
      <w:bCs/>
      <w:sz w:val="40"/>
      <w:szCs w:val="40"/>
    </w:rPr>
  </w:style>
  <w:style w:type="paragraph" w:customStyle="1" w:styleId="xl104">
    <w:name w:val="xl104"/>
    <w:basedOn w:val="Normal"/>
    <w:rsid w:val="00C01126"/>
    <w:pPr>
      <w:pBdr>
        <w:bottom w:val="single" w:sz="4" w:space="0" w:color="auto"/>
      </w:pBdr>
      <w:spacing w:before="100" w:beforeAutospacing="1" w:after="100" w:afterAutospacing="1"/>
      <w:jc w:val="center"/>
    </w:pPr>
    <w:rPr>
      <w:rFonts w:ascii="Bookman Old Style" w:hAnsi="Bookman Old Style"/>
      <w:b/>
      <w:bCs/>
    </w:rPr>
  </w:style>
  <w:style w:type="paragraph" w:customStyle="1" w:styleId="xl67">
    <w:name w:val="xl67"/>
    <w:basedOn w:val="Normal"/>
    <w:rsid w:val="00C01126"/>
    <w:pPr>
      <w:spacing w:before="100" w:beforeAutospacing="1" w:after="100" w:afterAutospacing="1"/>
    </w:pPr>
  </w:style>
  <w:style w:type="paragraph" w:customStyle="1" w:styleId="xl105">
    <w:name w:val="xl105"/>
    <w:basedOn w:val="Normal"/>
    <w:rsid w:val="00C01126"/>
    <w:pPr>
      <w:pBdr>
        <w:top w:val="single" w:sz="4" w:space="0" w:color="auto"/>
        <w:right w:val="single" w:sz="4" w:space="0" w:color="auto"/>
      </w:pBdr>
      <w:spacing w:before="100" w:beforeAutospacing="1" w:after="100" w:afterAutospacing="1"/>
      <w:textAlignment w:val="top"/>
    </w:pPr>
  </w:style>
  <w:style w:type="paragraph" w:customStyle="1" w:styleId="xl106">
    <w:name w:val="xl106"/>
    <w:basedOn w:val="Normal"/>
    <w:rsid w:val="00C01126"/>
    <w:pPr>
      <w:pBdr>
        <w:right w:val="single" w:sz="4" w:space="0" w:color="auto"/>
      </w:pBdr>
      <w:spacing w:before="100" w:beforeAutospacing="1" w:after="100" w:afterAutospacing="1"/>
      <w:textAlignment w:val="top"/>
    </w:pPr>
  </w:style>
  <w:style w:type="paragraph" w:customStyle="1" w:styleId="xl107">
    <w:name w:val="xl107"/>
    <w:basedOn w:val="Normal"/>
    <w:rsid w:val="00C0112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8">
    <w:name w:val="xl108"/>
    <w:basedOn w:val="Normal"/>
    <w:rsid w:val="00C01126"/>
    <w:pPr>
      <w:pBdr>
        <w:top w:val="single" w:sz="4" w:space="0" w:color="auto"/>
        <w:left w:val="single" w:sz="4" w:space="0" w:color="auto"/>
      </w:pBdr>
      <w:spacing w:before="100" w:beforeAutospacing="1" w:after="100" w:afterAutospacing="1"/>
      <w:jc w:val="center"/>
      <w:textAlignment w:val="center"/>
    </w:pPr>
  </w:style>
  <w:style w:type="paragraph" w:customStyle="1" w:styleId="xl109">
    <w:name w:val="xl109"/>
    <w:basedOn w:val="Normal"/>
    <w:rsid w:val="00C01126"/>
    <w:pPr>
      <w:pBdr>
        <w:top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Normal"/>
    <w:rsid w:val="00C01126"/>
    <w:pPr>
      <w:pBdr>
        <w:left w:val="single" w:sz="4" w:space="0" w:color="auto"/>
      </w:pBdr>
      <w:spacing w:before="100" w:beforeAutospacing="1" w:after="100" w:afterAutospacing="1"/>
      <w:jc w:val="center"/>
      <w:textAlignment w:val="center"/>
    </w:pPr>
  </w:style>
  <w:style w:type="paragraph" w:customStyle="1" w:styleId="xl111">
    <w:name w:val="xl111"/>
    <w:basedOn w:val="Normal"/>
    <w:rsid w:val="00C01126"/>
    <w:pPr>
      <w:pBdr>
        <w:right w:val="single" w:sz="4" w:space="0" w:color="auto"/>
      </w:pBdr>
      <w:spacing w:before="100" w:beforeAutospacing="1" w:after="100" w:afterAutospacing="1"/>
      <w:jc w:val="center"/>
      <w:textAlignment w:val="center"/>
    </w:pPr>
  </w:style>
  <w:style w:type="paragraph" w:customStyle="1" w:styleId="xl112">
    <w:name w:val="xl112"/>
    <w:basedOn w:val="Normal"/>
    <w:rsid w:val="00C01126"/>
    <w:pPr>
      <w:pBdr>
        <w:left w:val="single" w:sz="4" w:space="0" w:color="auto"/>
      </w:pBdr>
      <w:spacing w:before="100" w:beforeAutospacing="1" w:after="100" w:afterAutospacing="1"/>
      <w:textAlignment w:val="center"/>
    </w:pPr>
    <w:rPr>
      <w:b/>
      <w:bCs/>
    </w:rPr>
  </w:style>
  <w:style w:type="paragraph" w:customStyle="1" w:styleId="xl113">
    <w:name w:val="xl113"/>
    <w:basedOn w:val="Normal"/>
    <w:rsid w:val="00C01126"/>
    <w:pPr>
      <w:pBdr>
        <w:right w:val="single" w:sz="4" w:space="0" w:color="auto"/>
      </w:pBdr>
      <w:spacing w:before="100" w:beforeAutospacing="1" w:after="100" w:afterAutospacing="1"/>
      <w:textAlignment w:val="center"/>
    </w:pPr>
    <w:rPr>
      <w:b/>
      <w:bCs/>
    </w:rPr>
  </w:style>
  <w:style w:type="paragraph" w:customStyle="1" w:styleId="xl114">
    <w:name w:val="xl114"/>
    <w:basedOn w:val="Normal"/>
    <w:rsid w:val="00C01126"/>
    <w:pPr>
      <w:pBdr>
        <w:bottom w:val="single" w:sz="4" w:space="0" w:color="auto"/>
        <w:right w:val="single" w:sz="4" w:space="0" w:color="auto"/>
      </w:pBdr>
      <w:spacing w:before="100" w:beforeAutospacing="1" w:after="100" w:afterAutospacing="1"/>
      <w:textAlignment w:val="top"/>
    </w:pPr>
  </w:style>
  <w:style w:type="paragraph" w:customStyle="1" w:styleId="xl115">
    <w:name w:val="xl115"/>
    <w:basedOn w:val="Normal"/>
    <w:rsid w:val="00C01126"/>
    <w:pPr>
      <w:pBdr>
        <w:top w:val="single" w:sz="4" w:space="0" w:color="auto"/>
        <w:left w:val="single" w:sz="4" w:space="0" w:color="auto"/>
      </w:pBdr>
      <w:spacing w:before="100" w:beforeAutospacing="1" w:after="100" w:afterAutospacing="1"/>
      <w:textAlignment w:val="top"/>
    </w:pPr>
  </w:style>
  <w:style w:type="paragraph" w:customStyle="1" w:styleId="xl116">
    <w:name w:val="xl116"/>
    <w:basedOn w:val="Normal"/>
    <w:rsid w:val="00C01126"/>
    <w:pPr>
      <w:pBdr>
        <w:right w:val="single" w:sz="4" w:space="0" w:color="auto"/>
      </w:pBdr>
      <w:spacing w:before="100" w:beforeAutospacing="1" w:after="100" w:afterAutospacing="1"/>
      <w:textAlignment w:val="center"/>
    </w:pPr>
  </w:style>
  <w:style w:type="paragraph" w:customStyle="1" w:styleId="xl117">
    <w:name w:val="xl117"/>
    <w:basedOn w:val="Normal"/>
    <w:rsid w:val="00C01126"/>
    <w:pPr>
      <w:pBdr>
        <w:top w:val="single" w:sz="4" w:space="0" w:color="auto"/>
        <w:left w:val="single" w:sz="4" w:space="0" w:color="auto"/>
      </w:pBdr>
      <w:spacing w:before="100" w:beforeAutospacing="1" w:after="100" w:afterAutospacing="1"/>
      <w:textAlignment w:val="top"/>
    </w:pPr>
    <w:rPr>
      <w:b/>
      <w:bCs/>
    </w:rPr>
  </w:style>
  <w:style w:type="paragraph" w:customStyle="1" w:styleId="xl118">
    <w:name w:val="xl118"/>
    <w:basedOn w:val="Normal"/>
    <w:rsid w:val="00C01126"/>
    <w:pPr>
      <w:pBdr>
        <w:left w:val="single" w:sz="4" w:space="0" w:color="auto"/>
        <w:bottom w:val="single" w:sz="4" w:space="0" w:color="auto"/>
      </w:pBdr>
      <w:spacing w:before="100" w:beforeAutospacing="1" w:after="100" w:afterAutospacing="1"/>
      <w:textAlignment w:val="top"/>
    </w:pPr>
  </w:style>
  <w:style w:type="paragraph" w:customStyle="1" w:styleId="xl119">
    <w:name w:val="xl119"/>
    <w:basedOn w:val="Normal"/>
    <w:rsid w:val="00C01126"/>
    <w:pPr>
      <w:pBdr>
        <w:left w:val="single" w:sz="4" w:space="0" w:color="auto"/>
        <w:right w:val="single" w:sz="4" w:space="0" w:color="auto"/>
      </w:pBdr>
      <w:spacing w:before="100" w:beforeAutospacing="1" w:after="100" w:afterAutospacing="1"/>
      <w:textAlignment w:val="top"/>
    </w:pPr>
  </w:style>
  <w:style w:type="paragraph" w:customStyle="1" w:styleId="xl120">
    <w:name w:val="xl120"/>
    <w:basedOn w:val="Normal"/>
    <w:rsid w:val="00C01126"/>
    <w:pPr>
      <w:pBdr>
        <w:left w:val="single" w:sz="4" w:space="0" w:color="auto"/>
      </w:pBdr>
      <w:spacing w:before="100" w:beforeAutospacing="1" w:after="100" w:afterAutospacing="1"/>
      <w:textAlignment w:val="top"/>
    </w:pPr>
  </w:style>
  <w:style w:type="paragraph" w:customStyle="1" w:styleId="xl121">
    <w:name w:val="xl121"/>
    <w:basedOn w:val="Normal"/>
    <w:rsid w:val="00C01126"/>
    <w:pPr>
      <w:pBdr>
        <w:top w:val="single" w:sz="4" w:space="0" w:color="auto"/>
        <w:left w:val="single" w:sz="4" w:space="0" w:color="auto"/>
      </w:pBdr>
      <w:spacing w:before="100" w:beforeAutospacing="1" w:after="100" w:afterAutospacing="1"/>
      <w:jc w:val="center"/>
      <w:textAlignment w:val="top"/>
    </w:pPr>
  </w:style>
  <w:style w:type="paragraph" w:customStyle="1" w:styleId="xl122">
    <w:name w:val="xl122"/>
    <w:basedOn w:val="Normal"/>
    <w:rsid w:val="00C01126"/>
    <w:pPr>
      <w:pBdr>
        <w:left w:val="single" w:sz="4" w:space="0" w:color="auto"/>
      </w:pBdr>
      <w:spacing w:before="100" w:beforeAutospacing="1" w:after="100" w:afterAutospacing="1"/>
      <w:jc w:val="center"/>
      <w:textAlignment w:val="top"/>
    </w:pPr>
  </w:style>
  <w:style w:type="paragraph" w:customStyle="1" w:styleId="xl123">
    <w:name w:val="xl123"/>
    <w:basedOn w:val="Normal"/>
    <w:rsid w:val="00C0112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Normal"/>
    <w:rsid w:val="00C01126"/>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25">
    <w:name w:val="xl125"/>
    <w:basedOn w:val="Normal"/>
    <w:rsid w:val="00C01126"/>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Normal"/>
    <w:rsid w:val="00C01126"/>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27">
    <w:name w:val="xl127"/>
    <w:basedOn w:val="Normal"/>
    <w:rsid w:val="00C01126"/>
    <w:pPr>
      <w:pBdr>
        <w:left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Normal"/>
    <w:rsid w:val="00C01126"/>
    <w:pPr>
      <w:pBdr>
        <w:top w:val="single" w:sz="4" w:space="0" w:color="auto"/>
        <w:right w:val="single" w:sz="4" w:space="0" w:color="auto"/>
      </w:pBdr>
      <w:spacing w:before="100" w:beforeAutospacing="1" w:after="100" w:afterAutospacing="1"/>
      <w:textAlignment w:val="top"/>
    </w:pPr>
  </w:style>
  <w:style w:type="paragraph" w:customStyle="1" w:styleId="xl129">
    <w:name w:val="xl129"/>
    <w:basedOn w:val="Normal"/>
    <w:rsid w:val="00C01126"/>
    <w:pPr>
      <w:pBdr>
        <w:bottom w:val="single" w:sz="4" w:space="0" w:color="auto"/>
        <w:right w:val="single" w:sz="4" w:space="0" w:color="auto"/>
      </w:pBdr>
      <w:spacing w:before="100" w:beforeAutospacing="1" w:after="100" w:afterAutospacing="1"/>
      <w:textAlignment w:val="top"/>
    </w:pPr>
  </w:style>
  <w:style w:type="paragraph" w:customStyle="1" w:styleId="xl130">
    <w:name w:val="xl130"/>
    <w:basedOn w:val="Normal"/>
    <w:rsid w:val="00C01126"/>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31">
    <w:name w:val="xl131"/>
    <w:basedOn w:val="Normal"/>
    <w:rsid w:val="00C0112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rPr>
  </w:style>
  <w:style w:type="paragraph" w:customStyle="1" w:styleId="xl132">
    <w:name w:val="xl132"/>
    <w:basedOn w:val="Normal"/>
    <w:rsid w:val="00C01126"/>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133">
    <w:name w:val="xl133"/>
    <w:basedOn w:val="Normal"/>
    <w:rsid w:val="00C01126"/>
    <w:pPr>
      <w:pBdr>
        <w:top w:val="single" w:sz="4" w:space="0" w:color="auto"/>
        <w:bottom w:val="single" w:sz="8" w:space="0" w:color="auto"/>
        <w:right w:val="single" w:sz="4" w:space="0" w:color="auto"/>
      </w:pBdr>
      <w:spacing w:before="100" w:beforeAutospacing="1" w:after="100" w:afterAutospacing="1"/>
      <w:textAlignment w:val="top"/>
    </w:pPr>
  </w:style>
  <w:style w:type="paragraph" w:customStyle="1" w:styleId="xl134">
    <w:name w:val="xl134"/>
    <w:basedOn w:val="Normal"/>
    <w:rsid w:val="00C0112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135">
    <w:name w:val="xl135"/>
    <w:basedOn w:val="Normal"/>
    <w:rsid w:val="00C01126"/>
    <w:pPr>
      <w:pBdr>
        <w:top w:val="single" w:sz="4" w:space="0" w:color="auto"/>
        <w:left w:val="single" w:sz="4" w:space="0" w:color="auto"/>
        <w:bottom w:val="single" w:sz="8" w:space="0" w:color="auto"/>
      </w:pBdr>
      <w:spacing w:before="100" w:beforeAutospacing="1" w:after="100" w:afterAutospacing="1"/>
      <w:textAlignment w:val="top"/>
    </w:pPr>
  </w:style>
  <w:style w:type="paragraph" w:customStyle="1" w:styleId="xl136">
    <w:name w:val="xl136"/>
    <w:basedOn w:val="Normal"/>
    <w:rsid w:val="00C01126"/>
    <w:pPr>
      <w:pBdr>
        <w:right w:val="single" w:sz="4" w:space="0" w:color="auto"/>
      </w:pBdr>
      <w:spacing w:before="100" w:beforeAutospacing="1" w:after="100" w:afterAutospacing="1"/>
      <w:textAlignment w:val="top"/>
    </w:pPr>
  </w:style>
  <w:style w:type="paragraph" w:customStyle="1" w:styleId="xl137">
    <w:name w:val="xl137"/>
    <w:basedOn w:val="Normal"/>
    <w:rsid w:val="00C01126"/>
    <w:pPr>
      <w:pBdr>
        <w:right w:val="single" w:sz="4" w:space="0" w:color="auto"/>
      </w:pBdr>
      <w:spacing w:before="100" w:beforeAutospacing="1" w:after="100" w:afterAutospacing="1"/>
      <w:textAlignment w:val="top"/>
    </w:pPr>
  </w:style>
  <w:style w:type="paragraph" w:customStyle="1" w:styleId="xl138">
    <w:name w:val="xl138"/>
    <w:basedOn w:val="Normal"/>
    <w:rsid w:val="00C01126"/>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9">
    <w:name w:val="xl139"/>
    <w:basedOn w:val="Normal"/>
    <w:rsid w:val="00C011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40">
    <w:name w:val="xl140"/>
    <w:basedOn w:val="Normal"/>
    <w:rsid w:val="00C0112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1">
    <w:name w:val="xl141"/>
    <w:basedOn w:val="Normal"/>
    <w:rsid w:val="00C01126"/>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42">
    <w:name w:val="xl142"/>
    <w:basedOn w:val="Normal"/>
    <w:rsid w:val="00C0112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Normal"/>
    <w:rsid w:val="00C0112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5">
    <w:name w:val="xl145"/>
    <w:basedOn w:val="Normal"/>
    <w:rsid w:val="00C0112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6">
    <w:name w:val="xl146"/>
    <w:basedOn w:val="Normal"/>
    <w:rsid w:val="00C01126"/>
    <w:pPr>
      <w:pBdr>
        <w:left w:val="single" w:sz="4" w:space="0" w:color="auto"/>
        <w:right w:val="single" w:sz="4" w:space="0" w:color="auto"/>
      </w:pBdr>
      <w:spacing w:before="100" w:beforeAutospacing="1" w:after="100" w:afterAutospacing="1"/>
      <w:textAlignment w:val="top"/>
    </w:pPr>
    <w:rPr>
      <w:b/>
      <w:bCs/>
    </w:rPr>
  </w:style>
  <w:style w:type="paragraph" w:customStyle="1" w:styleId="xl147">
    <w:name w:val="xl147"/>
    <w:basedOn w:val="Normal"/>
    <w:rsid w:val="00C01126"/>
    <w:pPr>
      <w:pBdr>
        <w:left w:val="single" w:sz="4" w:space="0" w:color="auto"/>
      </w:pBdr>
      <w:spacing w:before="100" w:beforeAutospacing="1" w:after="100" w:afterAutospacing="1"/>
    </w:pPr>
    <w:rPr>
      <w:b/>
      <w:bCs/>
    </w:rPr>
  </w:style>
  <w:style w:type="paragraph" w:customStyle="1" w:styleId="xl148">
    <w:name w:val="xl148"/>
    <w:basedOn w:val="Normal"/>
    <w:rsid w:val="00C01126"/>
    <w:pPr>
      <w:pBdr>
        <w:right w:val="single" w:sz="4" w:space="0" w:color="auto"/>
      </w:pBdr>
      <w:spacing w:before="100" w:beforeAutospacing="1" w:after="100" w:afterAutospacing="1"/>
    </w:pPr>
    <w:rPr>
      <w:b/>
      <w:bCs/>
    </w:rPr>
  </w:style>
  <w:style w:type="paragraph" w:customStyle="1" w:styleId="xl149">
    <w:name w:val="xl149"/>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0">
    <w:name w:val="xl150"/>
    <w:basedOn w:val="Normal"/>
    <w:rsid w:val="00C01126"/>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51">
    <w:name w:val="xl151"/>
    <w:basedOn w:val="Normal"/>
    <w:rsid w:val="00C01126"/>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2">
    <w:name w:val="xl152"/>
    <w:basedOn w:val="Normal"/>
    <w:rsid w:val="00C01126"/>
    <w:pPr>
      <w:pBdr>
        <w:top w:val="single" w:sz="4" w:space="0" w:color="auto"/>
        <w:left w:val="single" w:sz="4" w:space="0" w:color="auto"/>
      </w:pBdr>
      <w:spacing w:before="100" w:beforeAutospacing="1" w:after="100" w:afterAutospacing="1"/>
      <w:textAlignment w:val="top"/>
    </w:pPr>
  </w:style>
  <w:style w:type="paragraph" w:customStyle="1" w:styleId="xl153">
    <w:name w:val="xl153"/>
    <w:basedOn w:val="Normal"/>
    <w:rsid w:val="00C01126"/>
    <w:pPr>
      <w:pBdr>
        <w:top w:val="single" w:sz="4" w:space="0" w:color="auto"/>
        <w:right w:val="single" w:sz="4" w:space="0" w:color="auto"/>
      </w:pBdr>
      <w:spacing w:before="100" w:beforeAutospacing="1" w:after="100" w:afterAutospacing="1"/>
      <w:textAlignment w:val="top"/>
    </w:pPr>
  </w:style>
  <w:style w:type="paragraph" w:customStyle="1" w:styleId="xl154">
    <w:name w:val="xl154"/>
    <w:basedOn w:val="Normal"/>
    <w:rsid w:val="00C01126"/>
    <w:pPr>
      <w:pBdr>
        <w:left w:val="single" w:sz="4" w:space="0" w:color="auto"/>
        <w:bottom w:val="single" w:sz="4" w:space="0" w:color="auto"/>
      </w:pBdr>
      <w:spacing w:before="100" w:beforeAutospacing="1" w:after="100" w:afterAutospacing="1"/>
      <w:textAlignment w:val="top"/>
    </w:pPr>
    <w:rPr>
      <w:b/>
      <w:bCs/>
    </w:rPr>
  </w:style>
  <w:style w:type="paragraph" w:customStyle="1" w:styleId="xl155">
    <w:name w:val="xl155"/>
    <w:basedOn w:val="Normal"/>
    <w:rsid w:val="00C01126"/>
    <w:pPr>
      <w:pBdr>
        <w:bottom w:val="single" w:sz="4" w:space="0" w:color="auto"/>
        <w:right w:val="single" w:sz="4" w:space="0" w:color="auto"/>
      </w:pBdr>
      <w:spacing w:before="100" w:beforeAutospacing="1" w:after="100" w:afterAutospacing="1"/>
      <w:textAlignment w:val="top"/>
    </w:pPr>
    <w:rPr>
      <w:b/>
      <w:bCs/>
    </w:rPr>
  </w:style>
  <w:style w:type="paragraph" w:customStyle="1" w:styleId="xl156">
    <w:name w:val="xl156"/>
    <w:basedOn w:val="Normal"/>
    <w:rsid w:val="00C01126"/>
    <w:pPr>
      <w:pBdr>
        <w:left w:val="single" w:sz="4" w:space="0" w:color="auto"/>
      </w:pBdr>
      <w:spacing w:before="100" w:beforeAutospacing="1" w:after="100" w:afterAutospacing="1"/>
      <w:textAlignment w:val="top"/>
    </w:pPr>
    <w:rPr>
      <w:b/>
      <w:bCs/>
    </w:rPr>
  </w:style>
  <w:style w:type="paragraph" w:customStyle="1" w:styleId="xl157">
    <w:name w:val="xl157"/>
    <w:basedOn w:val="Normal"/>
    <w:rsid w:val="00C01126"/>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Normal"/>
    <w:rsid w:val="00C01126"/>
    <w:pPr>
      <w:pBdr>
        <w:left w:val="single" w:sz="4" w:space="0" w:color="auto"/>
        <w:bottom w:val="single" w:sz="4" w:space="0" w:color="auto"/>
      </w:pBdr>
      <w:spacing w:before="100" w:beforeAutospacing="1" w:after="100" w:afterAutospacing="1"/>
      <w:textAlignment w:val="top"/>
    </w:pPr>
  </w:style>
  <w:style w:type="paragraph" w:customStyle="1" w:styleId="xl159">
    <w:name w:val="xl159"/>
    <w:basedOn w:val="Normal"/>
    <w:rsid w:val="00C01126"/>
    <w:pPr>
      <w:pBdr>
        <w:bottom w:val="single" w:sz="4" w:space="0" w:color="auto"/>
        <w:right w:val="single" w:sz="4" w:space="0" w:color="auto"/>
      </w:pBdr>
      <w:spacing w:before="100" w:beforeAutospacing="1" w:after="100" w:afterAutospacing="1"/>
      <w:textAlignment w:val="top"/>
    </w:pPr>
  </w:style>
  <w:style w:type="paragraph" w:customStyle="1" w:styleId="xl160">
    <w:name w:val="xl160"/>
    <w:basedOn w:val="Normal"/>
    <w:rsid w:val="00C01126"/>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61">
    <w:name w:val="xl161"/>
    <w:basedOn w:val="Normal"/>
    <w:rsid w:val="00C01126"/>
    <w:pPr>
      <w:pBdr>
        <w:top w:val="single" w:sz="4" w:space="0" w:color="auto"/>
        <w:left w:val="single" w:sz="4" w:space="0" w:color="auto"/>
        <w:bottom w:val="single" w:sz="4" w:space="0" w:color="auto"/>
      </w:pBdr>
      <w:spacing w:before="100" w:beforeAutospacing="1" w:after="100" w:afterAutospacing="1"/>
    </w:pPr>
  </w:style>
  <w:style w:type="paragraph" w:customStyle="1" w:styleId="xl162">
    <w:name w:val="xl162"/>
    <w:basedOn w:val="Normal"/>
    <w:rsid w:val="00C01126"/>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63">
    <w:name w:val="xl163"/>
    <w:basedOn w:val="Normal"/>
    <w:rsid w:val="00C01126"/>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64">
    <w:name w:val="xl164"/>
    <w:basedOn w:val="Normal"/>
    <w:rsid w:val="00C01126"/>
    <w:pPr>
      <w:pBdr>
        <w:top w:val="single" w:sz="4" w:space="0" w:color="auto"/>
        <w:left w:val="single" w:sz="4" w:space="0" w:color="auto"/>
      </w:pBdr>
      <w:spacing w:before="100" w:beforeAutospacing="1" w:after="100" w:afterAutospacing="1"/>
      <w:jc w:val="center"/>
      <w:textAlignment w:val="top"/>
    </w:pPr>
  </w:style>
  <w:style w:type="paragraph" w:customStyle="1" w:styleId="xl165">
    <w:name w:val="xl165"/>
    <w:basedOn w:val="Normal"/>
    <w:rsid w:val="00C01126"/>
    <w:pPr>
      <w:pBdr>
        <w:top w:val="single" w:sz="4" w:space="0" w:color="auto"/>
        <w:right w:val="single" w:sz="4" w:space="0" w:color="auto"/>
      </w:pBdr>
      <w:spacing w:before="100" w:beforeAutospacing="1" w:after="100" w:afterAutospacing="1"/>
      <w:jc w:val="center"/>
      <w:textAlignment w:val="top"/>
    </w:pPr>
  </w:style>
  <w:style w:type="paragraph" w:customStyle="1" w:styleId="xl166">
    <w:name w:val="xl166"/>
    <w:basedOn w:val="Normal"/>
    <w:rsid w:val="00C01126"/>
    <w:pPr>
      <w:pBdr>
        <w:right w:val="single" w:sz="4" w:space="0" w:color="auto"/>
      </w:pBdr>
      <w:spacing w:before="100" w:beforeAutospacing="1" w:after="100" w:afterAutospacing="1"/>
      <w:jc w:val="center"/>
      <w:textAlignment w:val="top"/>
    </w:pPr>
  </w:style>
  <w:style w:type="paragraph" w:customStyle="1" w:styleId="xl167">
    <w:name w:val="xl167"/>
    <w:basedOn w:val="Normal"/>
    <w:rsid w:val="00C01126"/>
    <w:pPr>
      <w:pBdr>
        <w:bottom w:val="single" w:sz="4" w:space="0" w:color="auto"/>
        <w:right w:val="single" w:sz="4" w:space="0" w:color="auto"/>
      </w:pBdr>
      <w:spacing w:before="100" w:beforeAutospacing="1" w:after="100" w:afterAutospacing="1"/>
      <w:jc w:val="center"/>
      <w:textAlignment w:val="top"/>
    </w:pPr>
  </w:style>
  <w:style w:type="paragraph" w:customStyle="1" w:styleId="xl168">
    <w:name w:val="xl168"/>
    <w:basedOn w:val="Normal"/>
    <w:rsid w:val="00C01126"/>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69">
    <w:name w:val="xl169"/>
    <w:basedOn w:val="Normal"/>
    <w:rsid w:val="00C01126"/>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70">
    <w:name w:val="xl170"/>
    <w:basedOn w:val="Normal"/>
    <w:rsid w:val="00C01126"/>
    <w:pPr>
      <w:pBdr>
        <w:top w:val="single" w:sz="4" w:space="0" w:color="auto"/>
        <w:left w:val="single" w:sz="4" w:space="0" w:color="auto"/>
      </w:pBdr>
      <w:spacing w:before="100" w:beforeAutospacing="1" w:after="100" w:afterAutospacing="1"/>
    </w:pPr>
  </w:style>
  <w:style w:type="paragraph" w:customStyle="1" w:styleId="xl171">
    <w:name w:val="xl171"/>
    <w:basedOn w:val="Normal"/>
    <w:rsid w:val="00C01126"/>
    <w:pPr>
      <w:pBdr>
        <w:top w:val="single" w:sz="4" w:space="0" w:color="auto"/>
        <w:right w:val="single" w:sz="4" w:space="0" w:color="auto"/>
      </w:pBdr>
      <w:spacing w:before="100" w:beforeAutospacing="1" w:after="100" w:afterAutospacing="1"/>
    </w:pPr>
  </w:style>
  <w:style w:type="paragraph" w:customStyle="1" w:styleId="xl172">
    <w:name w:val="xl172"/>
    <w:basedOn w:val="Normal"/>
    <w:rsid w:val="00C01126"/>
    <w:pPr>
      <w:pBdr>
        <w:left w:val="single" w:sz="4" w:space="0" w:color="auto"/>
      </w:pBdr>
      <w:spacing w:before="100" w:beforeAutospacing="1" w:after="100" w:afterAutospacing="1"/>
    </w:pPr>
  </w:style>
  <w:style w:type="paragraph" w:customStyle="1" w:styleId="xl173">
    <w:name w:val="xl173"/>
    <w:basedOn w:val="Normal"/>
    <w:rsid w:val="00C01126"/>
    <w:pPr>
      <w:pBdr>
        <w:right w:val="single" w:sz="4" w:space="0" w:color="auto"/>
      </w:pBdr>
      <w:spacing w:before="100" w:beforeAutospacing="1" w:after="100" w:afterAutospacing="1"/>
    </w:pPr>
  </w:style>
  <w:style w:type="paragraph" w:customStyle="1" w:styleId="xl174">
    <w:name w:val="xl174"/>
    <w:basedOn w:val="Normal"/>
    <w:rsid w:val="00C011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Normal"/>
    <w:rsid w:val="00C011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76">
    <w:name w:val="xl176"/>
    <w:basedOn w:val="Normal"/>
    <w:rsid w:val="00C011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7">
    <w:name w:val="xl177"/>
    <w:basedOn w:val="Normal"/>
    <w:rsid w:val="00C0112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8">
    <w:name w:val="xl178"/>
    <w:basedOn w:val="Normal"/>
    <w:rsid w:val="00C01126"/>
    <w:pPr>
      <w:pBdr>
        <w:left w:val="single" w:sz="4" w:space="0" w:color="auto"/>
        <w:right w:val="single" w:sz="8" w:space="0" w:color="auto"/>
      </w:pBdr>
      <w:spacing w:before="100" w:beforeAutospacing="1" w:after="100" w:afterAutospacing="1"/>
      <w:textAlignment w:val="center"/>
    </w:pPr>
  </w:style>
  <w:style w:type="paragraph" w:customStyle="1" w:styleId="xl179">
    <w:name w:val="xl179"/>
    <w:basedOn w:val="Normal"/>
    <w:rsid w:val="00C011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0">
    <w:name w:val="xl180"/>
    <w:basedOn w:val="Normal"/>
    <w:rsid w:val="00C01126"/>
    <w:pPr>
      <w:pBdr>
        <w:left w:val="single" w:sz="4" w:space="0" w:color="auto"/>
        <w:right w:val="single" w:sz="8" w:space="0" w:color="auto"/>
      </w:pBdr>
      <w:spacing w:before="100" w:beforeAutospacing="1" w:after="100" w:afterAutospacing="1"/>
      <w:textAlignment w:val="top"/>
    </w:pPr>
  </w:style>
  <w:style w:type="paragraph" w:customStyle="1" w:styleId="xl181">
    <w:name w:val="xl181"/>
    <w:basedOn w:val="Normal"/>
    <w:rsid w:val="00C01126"/>
    <w:pPr>
      <w:pBdr>
        <w:left w:val="single" w:sz="4" w:space="0" w:color="auto"/>
        <w:right w:val="single" w:sz="8" w:space="0" w:color="auto"/>
      </w:pBdr>
      <w:spacing w:before="100" w:beforeAutospacing="1" w:after="100" w:afterAutospacing="1"/>
      <w:textAlignment w:val="top"/>
    </w:pPr>
  </w:style>
  <w:style w:type="paragraph" w:customStyle="1" w:styleId="xl182">
    <w:name w:val="xl182"/>
    <w:basedOn w:val="Normal"/>
    <w:rsid w:val="00C01126"/>
    <w:pPr>
      <w:pBdr>
        <w:left w:val="single" w:sz="4" w:space="0" w:color="auto"/>
        <w:right w:val="single" w:sz="8" w:space="0" w:color="auto"/>
      </w:pBdr>
      <w:spacing w:before="100" w:beforeAutospacing="1" w:after="100" w:afterAutospacing="1"/>
      <w:textAlignment w:val="top"/>
    </w:pPr>
  </w:style>
  <w:style w:type="paragraph" w:customStyle="1" w:styleId="xl183">
    <w:name w:val="xl183"/>
    <w:basedOn w:val="Normal"/>
    <w:rsid w:val="00C01126"/>
    <w:pPr>
      <w:pBdr>
        <w:left w:val="single" w:sz="4" w:space="0" w:color="auto"/>
        <w:right w:val="single" w:sz="8" w:space="0" w:color="auto"/>
      </w:pBdr>
      <w:spacing w:before="100" w:beforeAutospacing="1" w:after="100" w:afterAutospacing="1"/>
      <w:textAlignment w:val="center"/>
    </w:pPr>
    <w:rPr>
      <w:b/>
      <w:bCs/>
    </w:rPr>
  </w:style>
  <w:style w:type="paragraph" w:customStyle="1" w:styleId="xl184">
    <w:name w:val="xl184"/>
    <w:basedOn w:val="Normal"/>
    <w:rsid w:val="00C01126"/>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185">
    <w:name w:val="xl185"/>
    <w:basedOn w:val="Normal"/>
    <w:rsid w:val="00C01126"/>
    <w:pPr>
      <w:pBdr>
        <w:top w:val="single" w:sz="4"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Normal"/>
    <w:rsid w:val="00C011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Normal"/>
    <w:rsid w:val="00C0112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88">
    <w:name w:val="xl188"/>
    <w:basedOn w:val="Normal"/>
    <w:rsid w:val="00C0112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89">
    <w:name w:val="xl189"/>
    <w:basedOn w:val="Normal"/>
    <w:rsid w:val="00C01126"/>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Normal"/>
    <w:rsid w:val="00C011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91">
    <w:name w:val="xl191"/>
    <w:basedOn w:val="Normal"/>
    <w:rsid w:val="00C011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92">
    <w:name w:val="xl192"/>
    <w:basedOn w:val="Normal"/>
    <w:rsid w:val="00C01126"/>
    <w:pPr>
      <w:pBdr>
        <w:left w:val="single" w:sz="8" w:space="0" w:color="auto"/>
        <w:right w:val="single" w:sz="4" w:space="0" w:color="auto"/>
      </w:pBdr>
      <w:spacing w:before="100" w:beforeAutospacing="1" w:after="100" w:afterAutospacing="1"/>
      <w:textAlignment w:val="top"/>
    </w:pPr>
    <w:rPr>
      <w:b/>
      <w:bCs/>
    </w:rPr>
  </w:style>
  <w:style w:type="paragraph" w:customStyle="1" w:styleId="xl193">
    <w:name w:val="xl193"/>
    <w:basedOn w:val="Normal"/>
    <w:rsid w:val="00C01126"/>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94">
    <w:name w:val="xl194"/>
    <w:basedOn w:val="Normal"/>
    <w:rsid w:val="00C01126"/>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95">
    <w:name w:val="xl195"/>
    <w:basedOn w:val="Normal"/>
    <w:rsid w:val="00C01126"/>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96">
    <w:name w:val="xl196"/>
    <w:basedOn w:val="Normal"/>
    <w:rsid w:val="00C01126"/>
    <w:pPr>
      <w:pBdr>
        <w:top w:val="single" w:sz="4" w:space="0" w:color="auto"/>
        <w:left w:val="single" w:sz="4" w:space="0" w:color="auto"/>
        <w:right w:val="single" w:sz="8" w:space="0" w:color="auto"/>
      </w:pBdr>
      <w:spacing w:before="100" w:beforeAutospacing="1" w:after="100" w:afterAutospacing="1"/>
      <w:textAlignment w:val="top"/>
    </w:pPr>
  </w:style>
  <w:style w:type="paragraph" w:customStyle="1" w:styleId="xl197">
    <w:name w:val="xl197"/>
    <w:basedOn w:val="Normal"/>
    <w:rsid w:val="00C01126"/>
    <w:pPr>
      <w:pBdr>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98">
    <w:name w:val="xl198"/>
    <w:basedOn w:val="Normal"/>
    <w:rsid w:val="00C01126"/>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99">
    <w:name w:val="xl199"/>
    <w:basedOn w:val="Normal"/>
    <w:rsid w:val="00C01126"/>
    <w:pPr>
      <w:pBdr>
        <w:top w:val="single" w:sz="4" w:space="0" w:color="auto"/>
        <w:left w:val="single" w:sz="4" w:space="0" w:color="auto"/>
        <w:right w:val="single" w:sz="8" w:space="0" w:color="auto"/>
      </w:pBdr>
      <w:spacing w:before="100" w:beforeAutospacing="1" w:after="100" w:afterAutospacing="1"/>
      <w:textAlignment w:val="top"/>
    </w:pPr>
  </w:style>
  <w:style w:type="paragraph" w:customStyle="1" w:styleId="xl200">
    <w:name w:val="xl200"/>
    <w:basedOn w:val="Normal"/>
    <w:rsid w:val="00C01126"/>
    <w:pPr>
      <w:pBdr>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201">
    <w:name w:val="xl201"/>
    <w:basedOn w:val="Normal"/>
    <w:rsid w:val="00C01126"/>
    <w:pPr>
      <w:pBdr>
        <w:top w:val="single" w:sz="4" w:space="0" w:color="auto"/>
        <w:left w:val="single" w:sz="8" w:space="0" w:color="auto"/>
        <w:right w:val="single" w:sz="4" w:space="0" w:color="auto"/>
      </w:pBdr>
      <w:spacing w:before="100" w:beforeAutospacing="1" w:after="100" w:afterAutospacing="1"/>
      <w:textAlignment w:val="top"/>
    </w:pPr>
    <w:rPr>
      <w:b/>
      <w:bCs/>
    </w:rPr>
  </w:style>
  <w:style w:type="paragraph" w:customStyle="1" w:styleId="xl202">
    <w:name w:val="xl202"/>
    <w:basedOn w:val="Normal"/>
    <w:rsid w:val="00C01126"/>
    <w:pPr>
      <w:pBdr>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03">
    <w:name w:val="xl203"/>
    <w:basedOn w:val="Normal"/>
    <w:rsid w:val="00C01126"/>
    <w:pPr>
      <w:pBdr>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204">
    <w:name w:val="xl204"/>
    <w:basedOn w:val="Normal"/>
    <w:rsid w:val="00C01126"/>
    <w:pPr>
      <w:pBdr>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05">
    <w:name w:val="xl205"/>
    <w:basedOn w:val="Normal"/>
    <w:rsid w:val="00C01126"/>
    <w:pPr>
      <w:pBdr>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206">
    <w:name w:val="xl206"/>
    <w:basedOn w:val="Normal"/>
    <w:rsid w:val="00C01126"/>
    <w:pPr>
      <w:pBdr>
        <w:top w:val="single" w:sz="4" w:space="0" w:color="auto"/>
        <w:left w:val="single" w:sz="8" w:space="0" w:color="auto"/>
        <w:right w:val="single" w:sz="4" w:space="0" w:color="auto"/>
      </w:pBdr>
      <w:spacing w:before="100" w:beforeAutospacing="1" w:after="100" w:afterAutospacing="1"/>
      <w:textAlignment w:val="top"/>
    </w:pPr>
  </w:style>
  <w:style w:type="paragraph" w:customStyle="1" w:styleId="xl207">
    <w:name w:val="xl207"/>
    <w:basedOn w:val="Normal"/>
    <w:rsid w:val="00C01126"/>
    <w:pPr>
      <w:pBdr>
        <w:top w:val="single" w:sz="4" w:space="0" w:color="auto"/>
        <w:left w:val="single" w:sz="4" w:space="0" w:color="auto"/>
        <w:right w:val="single" w:sz="8" w:space="0" w:color="auto"/>
      </w:pBdr>
      <w:spacing w:before="100" w:beforeAutospacing="1" w:after="100" w:afterAutospacing="1"/>
      <w:textAlignment w:val="top"/>
    </w:pPr>
  </w:style>
  <w:style w:type="paragraph" w:customStyle="1" w:styleId="xl208">
    <w:name w:val="xl208"/>
    <w:basedOn w:val="Normal"/>
    <w:rsid w:val="00C01126"/>
    <w:pPr>
      <w:pBdr>
        <w:top w:val="single" w:sz="4" w:space="0" w:color="auto"/>
        <w:left w:val="single" w:sz="4" w:space="0" w:color="auto"/>
        <w:right w:val="single" w:sz="8" w:space="0" w:color="auto"/>
      </w:pBdr>
      <w:spacing w:before="100" w:beforeAutospacing="1" w:after="100" w:afterAutospacing="1"/>
      <w:textAlignment w:val="top"/>
    </w:pPr>
  </w:style>
  <w:style w:type="paragraph" w:customStyle="1" w:styleId="xl209">
    <w:name w:val="xl209"/>
    <w:basedOn w:val="Normal"/>
    <w:rsid w:val="00C01126"/>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210">
    <w:name w:val="xl210"/>
    <w:basedOn w:val="Normal"/>
    <w:rsid w:val="00C01126"/>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211">
    <w:name w:val="xl211"/>
    <w:basedOn w:val="Normal"/>
    <w:rsid w:val="00C01126"/>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212">
    <w:name w:val="xl212"/>
    <w:basedOn w:val="Normal"/>
    <w:rsid w:val="00C0112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213">
    <w:name w:val="xl213"/>
    <w:basedOn w:val="Normal"/>
    <w:rsid w:val="00C01126"/>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214">
    <w:name w:val="xl214"/>
    <w:basedOn w:val="Normal"/>
    <w:rsid w:val="00C01126"/>
    <w:pPr>
      <w:pBdr>
        <w:top w:val="single" w:sz="4" w:space="0" w:color="auto"/>
        <w:left w:val="single" w:sz="4" w:space="0" w:color="auto"/>
        <w:right w:val="single" w:sz="8" w:space="0" w:color="auto"/>
      </w:pBdr>
      <w:spacing w:before="100" w:beforeAutospacing="1" w:after="100" w:afterAutospacing="1"/>
    </w:pPr>
  </w:style>
  <w:style w:type="paragraph" w:customStyle="1" w:styleId="xl215">
    <w:name w:val="xl215"/>
    <w:basedOn w:val="Normal"/>
    <w:rsid w:val="00C01126"/>
    <w:pPr>
      <w:pBdr>
        <w:left w:val="single" w:sz="4" w:space="0" w:color="auto"/>
        <w:right w:val="single" w:sz="8" w:space="0" w:color="auto"/>
      </w:pBdr>
      <w:spacing w:before="100" w:beforeAutospacing="1" w:after="100" w:afterAutospacing="1"/>
    </w:pPr>
  </w:style>
  <w:style w:type="paragraph" w:customStyle="1" w:styleId="xl216">
    <w:name w:val="xl216"/>
    <w:basedOn w:val="Normal"/>
    <w:rsid w:val="00C01126"/>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217">
    <w:name w:val="xl217"/>
    <w:basedOn w:val="Normal"/>
    <w:rsid w:val="00C01126"/>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218">
    <w:name w:val="xl218"/>
    <w:basedOn w:val="Normal"/>
    <w:rsid w:val="00C01126"/>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219">
    <w:name w:val="xl219"/>
    <w:basedOn w:val="Normal"/>
    <w:rsid w:val="00C01126"/>
    <w:pPr>
      <w:pBdr>
        <w:left w:val="single" w:sz="4" w:space="0" w:color="auto"/>
        <w:bottom w:val="single" w:sz="8" w:space="0" w:color="auto"/>
      </w:pBdr>
      <w:spacing w:before="100" w:beforeAutospacing="1" w:after="100" w:afterAutospacing="1"/>
    </w:pPr>
  </w:style>
  <w:style w:type="paragraph" w:customStyle="1" w:styleId="xl220">
    <w:name w:val="xl220"/>
    <w:basedOn w:val="Normal"/>
    <w:rsid w:val="00C01126"/>
    <w:pPr>
      <w:pBdr>
        <w:bottom w:val="single" w:sz="8" w:space="0" w:color="auto"/>
        <w:right w:val="single" w:sz="4" w:space="0" w:color="auto"/>
      </w:pBdr>
      <w:spacing w:before="100" w:beforeAutospacing="1" w:after="100" w:afterAutospacing="1"/>
    </w:pPr>
  </w:style>
  <w:style w:type="paragraph" w:customStyle="1" w:styleId="xl221">
    <w:name w:val="xl221"/>
    <w:basedOn w:val="Normal"/>
    <w:rsid w:val="00C01126"/>
    <w:pPr>
      <w:pBdr>
        <w:left w:val="single" w:sz="4" w:space="0" w:color="auto"/>
        <w:bottom w:val="single" w:sz="8" w:space="0" w:color="auto"/>
        <w:right w:val="single" w:sz="8" w:space="0" w:color="auto"/>
      </w:pBdr>
      <w:spacing w:before="100" w:beforeAutospacing="1" w:after="100" w:afterAutospacing="1"/>
    </w:pPr>
  </w:style>
  <w:style w:type="paragraph" w:customStyle="1" w:styleId="xl222">
    <w:name w:val="xl222"/>
    <w:basedOn w:val="Normal"/>
    <w:rsid w:val="00C01126"/>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23">
    <w:name w:val="xl223"/>
    <w:basedOn w:val="Normal"/>
    <w:rsid w:val="00C01126"/>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224">
    <w:name w:val="xl224"/>
    <w:basedOn w:val="Normal"/>
    <w:rsid w:val="00C01126"/>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25">
    <w:name w:val="xl225"/>
    <w:basedOn w:val="Normal"/>
    <w:rsid w:val="00C01126"/>
    <w:pPr>
      <w:pBdr>
        <w:left w:val="single" w:sz="4" w:space="0" w:color="auto"/>
        <w:bottom w:val="single" w:sz="4" w:space="0" w:color="auto"/>
      </w:pBdr>
      <w:spacing w:before="100" w:beforeAutospacing="1" w:after="100" w:afterAutospacing="1"/>
      <w:textAlignment w:val="center"/>
    </w:pPr>
    <w:rPr>
      <w:b/>
      <w:bCs/>
    </w:rPr>
  </w:style>
  <w:style w:type="paragraph" w:customStyle="1" w:styleId="xl226">
    <w:name w:val="xl226"/>
    <w:basedOn w:val="Normal"/>
    <w:rsid w:val="00C0112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227">
    <w:name w:val="xl227"/>
    <w:basedOn w:val="Normal"/>
    <w:rsid w:val="00C01126"/>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228">
    <w:name w:val="xl228"/>
    <w:basedOn w:val="Normal"/>
    <w:rsid w:val="00C01126"/>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229">
    <w:name w:val="xl229"/>
    <w:basedOn w:val="Normal"/>
    <w:rsid w:val="00C0112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230">
    <w:name w:val="xl230"/>
    <w:basedOn w:val="Normal"/>
    <w:rsid w:val="00C01126"/>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231">
    <w:name w:val="xl231"/>
    <w:basedOn w:val="Normal"/>
    <w:rsid w:val="00C01126"/>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232">
    <w:name w:val="xl232"/>
    <w:basedOn w:val="Normal"/>
    <w:rsid w:val="00C01126"/>
    <w:pPr>
      <w:pBdr>
        <w:top w:val="single" w:sz="4" w:space="0" w:color="auto"/>
        <w:left w:val="single" w:sz="4" w:space="0" w:color="auto"/>
        <w:bottom w:val="single" w:sz="8" w:space="0" w:color="auto"/>
      </w:pBdr>
      <w:spacing w:before="100" w:beforeAutospacing="1" w:after="100" w:afterAutospacing="1"/>
    </w:pPr>
  </w:style>
  <w:style w:type="paragraph" w:customStyle="1" w:styleId="xl233">
    <w:name w:val="xl233"/>
    <w:basedOn w:val="Normal"/>
    <w:rsid w:val="00C01126"/>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234">
    <w:name w:val="xl234"/>
    <w:basedOn w:val="Normal"/>
    <w:rsid w:val="00C01126"/>
    <w:pPr>
      <w:pBdr>
        <w:left w:val="single" w:sz="8" w:space="0" w:color="auto"/>
        <w:right w:val="single" w:sz="4" w:space="0" w:color="auto"/>
      </w:pBdr>
      <w:spacing w:before="100" w:beforeAutospacing="1" w:after="100" w:afterAutospacing="1"/>
      <w:textAlignment w:val="top"/>
    </w:pPr>
    <w:rPr>
      <w:b/>
      <w:bCs/>
    </w:rPr>
  </w:style>
  <w:style w:type="paragraph" w:customStyle="1" w:styleId="xl235">
    <w:name w:val="xl235"/>
    <w:basedOn w:val="Normal"/>
    <w:rsid w:val="00C01126"/>
    <w:pPr>
      <w:pBdr>
        <w:left w:val="single" w:sz="8" w:space="0" w:color="auto"/>
        <w:right w:val="single" w:sz="4" w:space="0" w:color="auto"/>
      </w:pBdr>
      <w:spacing w:before="100" w:beforeAutospacing="1" w:after="100" w:afterAutospacing="1"/>
      <w:textAlignment w:val="top"/>
    </w:pPr>
  </w:style>
  <w:style w:type="paragraph" w:customStyle="1" w:styleId="xl236">
    <w:name w:val="xl236"/>
    <w:basedOn w:val="Normal"/>
    <w:rsid w:val="00C01126"/>
    <w:pPr>
      <w:pBdr>
        <w:bottom w:val="single" w:sz="4" w:space="0" w:color="auto"/>
        <w:right w:val="single" w:sz="4" w:space="0" w:color="auto"/>
      </w:pBdr>
      <w:spacing w:before="100" w:beforeAutospacing="1" w:after="100" w:afterAutospacing="1"/>
      <w:textAlignment w:val="top"/>
    </w:pPr>
  </w:style>
  <w:style w:type="paragraph" w:customStyle="1" w:styleId="xl237">
    <w:name w:val="xl237"/>
    <w:basedOn w:val="Normal"/>
    <w:rsid w:val="00C0112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238">
    <w:name w:val="xl238"/>
    <w:basedOn w:val="Normal"/>
    <w:rsid w:val="00C011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Normal"/>
    <w:rsid w:val="00C0112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40">
    <w:name w:val="xl240"/>
    <w:basedOn w:val="Normal"/>
    <w:rsid w:val="00C0112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1">
    <w:name w:val="xl241"/>
    <w:basedOn w:val="Normal"/>
    <w:rsid w:val="00C01126"/>
    <w:pPr>
      <w:pBdr>
        <w:top w:val="single" w:sz="4" w:space="0" w:color="auto"/>
        <w:left w:val="single" w:sz="4" w:space="0" w:color="auto"/>
        <w:bottom w:val="single" w:sz="8" w:space="0" w:color="auto"/>
      </w:pBdr>
      <w:spacing w:before="100" w:beforeAutospacing="1" w:after="100" w:afterAutospacing="1"/>
      <w:textAlignment w:val="center"/>
    </w:pPr>
    <w:rPr>
      <w:b/>
      <w:bCs/>
    </w:rPr>
  </w:style>
  <w:style w:type="paragraph" w:customStyle="1" w:styleId="xl242">
    <w:name w:val="xl242"/>
    <w:basedOn w:val="Normal"/>
    <w:rsid w:val="00C01126"/>
    <w:pPr>
      <w:pBdr>
        <w:top w:val="single" w:sz="4" w:space="0" w:color="auto"/>
        <w:bottom w:val="single" w:sz="8" w:space="0" w:color="auto"/>
      </w:pBdr>
      <w:spacing w:before="100" w:beforeAutospacing="1" w:after="100" w:afterAutospacing="1"/>
      <w:textAlignment w:val="center"/>
    </w:pPr>
    <w:rPr>
      <w:b/>
      <w:bCs/>
    </w:rPr>
  </w:style>
  <w:style w:type="paragraph" w:customStyle="1" w:styleId="xl243">
    <w:name w:val="xl243"/>
    <w:basedOn w:val="Normal"/>
    <w:rsid w:val="00C01126"/>
    <w:pPr>
      <w:pBdr>
        <w:top w:val="single" w:sz="4"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Normal"/>
    <w:rsid w:val="00C011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5">
    <w:name w:val="xl245"/>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6">
    <w:name w:val="xl246"/>
    <w:basedOn w:val="Normal"/>
    <w:rsid w:val="00C0112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247">
    <w:name w:val="xl247"/>
    <w:basedOn w:val="Normal"/>
    <w:rsid w:val="00C0112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248">
    <w:name w:val="xl248"/>
    <w:basedOn w:val="Normal"/>
    <w:rsid w:val="00C01126"/>
    <w:pPr>
      <w:pBdr>
        <w:top w:val="single" w:sz="4" w:space="0" w:color="auto"/>
        <w:bottom w:val="single" w:sz="4" w:space="0" w:color="auto"/>
      </w:pBdr>
      <w:spacing w:before="100" w:beforeAutospacing="1" w:after="100" w:afterAutospacing="1"/>
      <w:textAlignment w:val="center"/>
    </w:pPr>
  </w:style>
  <w:style w:type="paragraph" w:customStyle="1" w:styleId="xl249">
    <w:name w:val="xl249"/>
    <w:basedOn w:val="Normal"/>
    <w:rsid w:val="00C01126"/>
    <w:pPr>
      <w:pBdr>
        <w:top w:val="single" w:sz="4" w:space="0" w:color="auto"/>
        <w:bottom w:val="single" w:sz="4" w:space="0" w:color="auto"/>
      </w:pBdr>
      <w:spacing w:before="100" w:beforeAutospacing="1" w:after="100" w:afterAutospacing="1"/>
      <w:jc w:val="center"/>
      <w:textAlignment w:val="center"/>
    </w:pPr>
  </w:style>
  <w:style w:type="paragraph" w:customStyle="1" w:styleId="xl250">
    <w:name w:val="xl250"/>
    <w:basedOn w:val="Normal"/>
    <w:rsid w:val="00C011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51">
    <w:name w:val="xl251"/>
    <w:basedOn w:val="Normal"/>
    <w:rsid w:val="00C01126"/>
    <w:pPr>
      <w:pBdr>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52">
    <w:name w:val="xl252"/>
    <w:basedOn w:val="Normal"/>
    <w:rsid w:val="00C01126"/>
    <w:pPr>
      <w:pBdr>
        <w:top w:val="single" w:sz="4" w:space="0" w:color="auto"/>
        <w:left w:val="single" w:sz="8" w:space="0" w:color="auto"/>
        <w:right w:val="single" w:sz="4" w:space="0" w:color="auto"/>
      </w:pBdr>
      <w:spacing w:before="100" w:beforeAutospacing="1" w:after="100" w:afterAutospacing="1"/>
      <w:jc w:val="center"/>
      <w:textAlignment w:val="top"/>
    </w:pPr>
    <w:rPr>
      <w:b/>
      <w:bCs/>
    </w:rPr>
  </w:style>
  <w:style w:type="paragraph" w:customStyle="1" w:styleId="xl253">
    <w:name w:val="xl253"/>
    <w:basedOn w:val="Normal"/>
    <w:rsid w:val="00C011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54">
    <w:name w:val="xl254"/>
    <w:basedOn w:val="Normal"/>
    <w:rsid w:val="00C01126"/>
    <w:pPr>
      <w:pBdr>
        <w:top w:val="single" w:sz="4" w:space="0" w:color="auto"/>
        <w:left w:val="single" w:sz="8" w:space="0" w:color="auto"/>
        <w:right w:val="single" w:sz="4" w:space="0" w:color="auto"/>
      </w:pBdr>
      <w:spacing w:before="100" w:beforeAutospacing="1" w:after="100" w:afterAutospacing="1"/>
      <w:textAlignment w:val="top"/>
    </w:pPr>
    <w:rPr>
      <w:b/>
      <w:bCs/>
    </w:rPr>
  </w:style>
  <w:style w:type="paragraph" w:customStyle="1" w:styleId="xl255">
    <w:name w:val="xl255"/>
    <w:basedOn w:val="Normal"/>
    <w:rsid w:val="00C01126"/>
    <w:pPr>
      <w:pBdr>
        <w:top w:val="single" w:sz="4" w:space="0" w:color="000000"/>
        <w:left w:val="single" w:sz="8" w:space="0" w:color="000000"/>
        <w:bottom w:val="single" w:sz="4" w:space="0" w:color="000000"/>
        <w:right w:val="single" w:sz="8" w:space="0" w:color="000000"/>
      </w:pBdr>
      <w:spacing w:before="100" w:beforeAutospacing="1" w:after="100" w:afterAutospacing="1"/>
      <w:jc w:val="center"/>
      <w:textAlignment w:val="top"/>
    </w:pPr>
    <w:rPr>
      <w:rFonts w:ascii="Bookman Old Style" w:hAnsi="Bookman Old Style"/>
      <w:i/>
      <w:iCs/>
      <w:sz w:val="20"/>
      <w:szCs w:val="20"/>
    </w:rPr>
  </w:style>
  <w:style w:type="paragraph" w:customStyle="1" w:styleId="xl256">
    <w:name w:val="xl256"/>
    <w:basedOn w:val="Normal"/>
    <w:rsid w:val="00C01126"/>
    <w:pPr>
      <w:pBdr>
        <w:top w:val="single" w:sz="4" w:space="0" w:color="000000"/>
        <w:left w:val="single" w:sz="8" w:space="0" w:color="000000"/>
        <w:bottom w:val="single" w:sz="4" w:space="0" w:color="000000"/>
        <w:right w:val="single" w:sz="8" w:space="0" w:color="000000"/>
      </w:pBdr>
      <w:spacing w:before="100" w:beforeAutospacing="1" w:after="100" w:afterAutospacing="1"/>
      <w:jc w:val="center"/>
      <w:textAlignment w:val="top"/>
    </w:pPr>
    <w:rPr>
      <w:rFonts w:ascii="Bookman Old Style" w:hAnsi="Bookman Old Style"/>
      <w:sz w:val="20"/>
      <w:szCs w:val="20"/>
    </w:rPr>
  </w:style>
  <w:style w:type="paragraph" w:customStyle="1" w:styleId="xl257">
    <w:name w:val="xl257"/>
    <w:basedOn w:val="Normal"/>
    <w:rsid w:val="00C01126"/>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top"/>
    </w:pPr>
    <w:rPr>
      <w:rFonts w:ascii="Bookman Old Style" w:hAnsi="Bookman Old Style"/>
      <w:i/>
      <w:iCs/>
      <w:sz w:val="20"/>
      <w:szCs w:val="20"/>
    </w:rPr>
  </w:style>
  <w:style w:type="paragraph" w:customStyle="1" w:styleId="xl258">
    <w:name w:val="xl258"/>
    <w:basedOn w:val="Normal"/>
    <w:rsid w:val="00C01126"/>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sz w:val="20"/>
      <w:szCs w:val="20"/>
    </w:rPr>
  </w:style>
  <w:style w:type="paragraph" w:customStyle="1" w:styleId="xl259">
    <w:name w:val="xl259"/>
    <w:basedOn w:val="Normal"/>
    <w:rsid w:val="00C01126"/>
    <w:pPr>
      <w:pBdr>
        <w:top w:val="single" w:sz="4" w:space="0" w:color="000000"/>
        <w:left w:val="single" w:sz="8" w:space="0" w:color="000000"/>
        <w:bottom w:val="single" w:sz="4" w:space="0" w:color="000000"/>
        <w:right w:val="single" w:sz="8" w:space="0" w:color="000000"/>
      </w:pBdr>
      <w:spacing w:before="100" w:beforeAutospacing="1" w:after="100" w:afterAutospacing="1"/>
      <w:jc w:val="center"/>
      <w:textAlignment w:val="top"/>
    </w:pPr>
    <w:rPr>
      <w:rFonts w:ascii="Bookman Old Style" w:hAnsi="Bookman Old Style"/>
      <w:i/>
      <w:iCs/>
      <w:sz w:val="20"/>
      <w:szCs w:val="20"/>
    </w:rPr>
  </w:style>
  <w:style w:type="paragraph" w:customStyle="1" w:styleId="xl260">
    <w:name w:val="xl260"/>
    <w:basedOn w:val="Normal"/>
    <w:rsid w:val="00C01126"/>
    <w:pPr>
      <w:pBdr>
        <w:top w:val="single" w:sz="4" w:space="0" w:color="000000"/>
        <w:left w:val="single" w:sz="8" w:space="0" w:color="000000"/>
        <w:bottom w:val="single" w:sz="4"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261">
    <w:name w:val="xl261"/>
    <w:basedOn w:val="Normal"/>
    <w:rsid w:val="00C01126"/>
    <w:pPr>
      <w:pBdr>
        <w:bottom w:val="single" w:sz="8" w:space="0" w:color="000000"/>
      </w:pBdr>
      <w:shd w:val="clear" w:color="000000" w:fill="FFC000"/>
      <w:spacing w:before="100" w:beforeAutospacing="1" w:after="100" w:afterAutospacing="1"/>
      <w:jc w:val="center"/>
      <w:textAlignment w:val="top"/>
    </w:pPr>
    <w:rPr>
      <w:rFonts w:ascii="Bookman Old Style" w:hAnsi="Bookman Old Style"/>
      <w:sz w:val="20"/>
      <w:szCs w:val="20"/>
    </w:rPr>
  </w:style>
  <w:style w:type="paragraph" w:customStyle="1" w:styleId="xl262">
    <w:name w:val="xl262"/>
    <w:basedOn w:val="Normal"/>
    <w:rsid w:val="00C01126"/>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sz w:val="20"/>
      <w:szCs w:val="20"/>
    </w:rPr>
  </w:style>
  <w:style w:type="paragraph" w:customStyle="1" w:styleId="xl263">
    <w:name w:val="xl263"/>
    <w:basedOn w:val="Normal"/>
    <w:rsid w:val="00C01126"/>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top"/>
    </w:pPr>
    <w:rPr>
      <w:rFonts w:ascii="Bookman Old Style" w:hAnsi="Bookman Old Style"/>
      <w:i/>
      <w:iCs/>
      <w:sz w:val="20"/>
      <w:szCs w:val="20"/>
    </w:rPr>
  </w:style>
  <w:style w:type="paragraph" w:customStyle="1" w:styleId="xl264">
    <w:name w:val="xl264"/>
    <w:basedOn w:val="Normal"/>
    <w:rsid w:val="00C01126"/>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265">
    <w:name w:val="xl265"/>
    <w:basedOn w:val="Normal"/>
    <w:rsid w:val="00C01126"/>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i/>
      <w:iCs/>
      <w:sz w:val="20"/>
      <w:szCs w:val="20"/>
    </w:rPr>
  </w:style>
  <w:style w:type="paragraph" w:customStyle="1" w:styleId="xl266">
    <w:name w:val="xl266"/>
    <w:basedOn w:val="Normal"/>
    <w:rsid w:val="00C01126"/>
    <w:pPr>
      <w:pBdr>
        <w:top w:val="single" w:sz="4" w:space="0" w:color="000000"/>
        <w:left w:val="single" w:sz="8" w:space="0" w:color="000000"/>
        <w:bottom w:val="single" w:sz="4" w:space="0" w:color="000000"/>
        <w:right w:val="single" w:sz="8" w:space="0" w:color="000000"/>
      </w:pBdr>
      <w:shd w:val="clear" w:color="000000" w:fill="00B0F0"/>
      <w:spacing w:before="100" w:beforeAutospacing="1" w:after="100" w:afterAutospacing="1"/>
      <w:textAlignment w:val="top"/>
    </w:pPr>
    <w:rPr>
      <w:rFonts w:ascii="Bookman Old Style" w:hAnsi="Bookman Old Style"/>
      <w:b/>
      <w:bCs/>
      <w:sz w:val="20"/>
      <w:szCs w:val="20"/>
    </w:rPr>
  </w:style>
  <w:style w:type="paragraph" w:customStyle="1" w:styleId="xl267">
    <w:name w:val="xl267"/>
    <w:basedOn w:val="Normal"/>
    <w:rsid w:val="00C01126"/>
    <w:pPr>
      <w:pBdr>
        <w:top w:val="single" w:sz="4" w:space="0" w:color="000000"/>
        <w:left w:val="single" w:sz="8" w:space="0" w:color="000000"/>
        <w:bottom w:val="single" w:sz="4" w:space="0" w:color="000000"/>
        <w:right w:val="single" w:sz="8" w:space="0" w:color="000000"/>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268">
    <w:name w:val="xl268"/>
    <w:basedOn w:val="Normal"/>
    <w:rsid w:val="00C01126"/>
    <w:pPr>
      <w:pBdr>
        <w:top w:val="single" w:sz="4" w:space="0" w:color="000000"/>
        <w:left w:val="single" w:sz="8" w:space="0" w:color="000000"/>
        <w:bottom w:val="single" w:sz="4" w:space="0" w:color="000000"/>
        <w:right w:val="single" w:sz="8" w:space="0" w:color="000000"/>
      </w:pBdr>
      <w:spacing w:before="100" w:beforeAutospacing="1" w:after="100" w:afterAutospacing="1"/>
      <w:jc w:val="center"/>
      <w:textAlignment w:val="top"/>
    </w:pPr>
    <w:rPr>
      <w:rFonts w:ascii="Bookman Old Style" w:hAnsi="Bookman Old Style"/>
      <w:sz w:val="20"/>
      <w:szCs w:val="20"/>
    </w:rPr>
  </w:style>
  <w:style w:type="paragraph" w:customStyle="1" w:styleId="xl269">
    <w:name w:val="xl269"/>
    <w:basedOn w:val="Normal"/>
    <w:rsid w:val="00C01126"/>
    <w:pPr>
      <w:pBdr>
        <w:top w:val="single" w:sz="4" w:space="0" w:color="000000"/>
        <w:left w:val="single" w:sz="8" w:space="0" w:color="000000"/>
        <w:bottom w:val="single" w:sz="4" w:space="0" w:color="000000"/>
        <w:right w:val="single" w:sz="8" w:space="0" w:color="000000"/>
      </w:pBdr>
      <w:spacing w:before="100" w:beforeAutospacing="1" w:after="100" w:afterAutospacing="1"/>
      <w:textAlignment w:val="top"/>
    </w:pPr>
    <w:rPr>
      <w:rFonts w:ascii="Bookman Old Style" w:hAnsi="Bookman Old Style"/>
      <w:i/>
      <w:iCs/>
      <w:sz w:val="20"/>
      <w:szCs w:val="20"/>
    </w:rPr>
  </w:style>
  <w:style w:type="paragraph" w:customStyle="1" w:styleId="xl270">
    <w:name w:val="xl270"/>
    <w:basedOn w:val="Normal"/>
    <w:rsid w:val="00C01126"/>
    <w:pPr>
      <w:pBdr>
        <w:top w:val="single" w:sz="4" w:space="0" w:color="000000"/>
        <w:left w:val="single" w:sz="8" w:space="0" w:color="000000"/>
        <w:bottom w:val="single" w:sz="4" w:space="0" w:color="000000"/>
        <w:right w:val="single" w:sz="8" w:space="0" w:color="000000"/>
      </w:pBdr>
      <w:spacing w:before="100" w:beforeAutospacing="1" w:after="100" w:afterAutospacing="1"/>
      <w:textAlignment w:val="top"/>
    </w:pPr>
    <w:rPr>
      <w:rFonts w:ascii="Bookman Old Style" w:hAnsi="Bookman Old Style"/>
      <w:sz w:val="20"/>
      <w:szCs w:val="20"/>
    </w:rPr>
  </w:style>
  <w:style w:type="paragraph" w:customStyle="1" w:styleId="xl271">
    <w:name w:val="xl271"/>
    <w:basedOn w:val="Normal"/>
    <w:rsid w:val="00C01126"/>
    <w:pPr>
      <w:pBdr>
        <w:top w:val="single" w:sz="4" w:space="0" w:color="000000"/>
        <w:left w:val="single" w:sz="8" w:space="0" w:color="000000"/>
        <w:bottom w:val="single" w:sz="4" w:space="0" w:color="000000"/>
        <w:right w:val="single" w:sz="8" w:space="0" w:color="000000"/>
      </w:pBdr>
      <w:shd w:val="clear" w:color="000000" w:fill="FFE5E5"/>
      <w:spacing w:before="100" w:beforeAutospacing="1" w:after="100" w:afterAutospacing="1"/>
      <w:textAlignment w:val="top"/>
    </w:pPr>
    <w:rPr>
      <w:rFonts w:ascii="Bookman Old Style" w:hAnsi="Bookman Old Style"/>
      <w:i/>
      <w:iCs/>
      <w:sz w:val="20"/>
      <w:szCs w:val="20"/>
    </w:rPr>
  </w:style>
  <w:style w:type="paragraph" w:customStyle="1" w:styleId="xl272">
    <w:name w:val="xl272"/>
    <w:basedOn w:val="Normal"/>
    <w:rsid w:val="00C01126"/>
    <w:pPr>
      <w:pBdr>
        <w:top w:val="single" w:sz="4" w:space="0" w:color="000000"/>
        <w:left w:val="single" w:sz="8" w:space="0" w:color="000000"/>
        <w:bottom w:val="single" w:sz="4"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i/>
      <w:iCs/>
      <w:sz w:val="20"/>
      <w:szCs w:val="20"/>
    </w:rPr>
  </w:style>
  <w:style w:type="paragraph" w:customStyle="1" w:styleId="xl273">
    <w:name w:val="xl273"/>
    <w:basedOn w:val="Normal"/>
    <w:rsid w:val="00C01126"/>
    <w:pPr>
      <w:pBdr>
        <w:top w:val="single" w:sz="4" w:space="0" w:color="000000"/>
        <w:left w:val="single" w:sz="8" w:space="0" w:color="000000"/>
        <w:bottom w:val="single" w:sz="4" w:space="0" w:color="000000"/>
        <w:right w:val="single" w:sz="8" w:space="0" w:color="000000"/>
      </w:pBdr>
      <w:shd w:val="clear" w:color="000000" w:fill="FFE5E5"/>
      <w:spacing w:before="100" w:beforeAutospacing="1" w:after="100" w:afterAutospacing="1"/>
      <w:jc w:val="right"/>
      <w:textAlignment w:val="top"/>
    </w:pPr>
    <w:rPr>
      <w:rFonts w:ascii="Bookman Old Style" w:hAnsi="Bookman Old Style"/>
      <w:i/>
      <w:iCs/>
      <w:sz w:val="20"/>
      <w:szCs w:val="20"/>
    </w:rPr>
  </w:style>
  <w:style w:type="paragraph" w:customStyle="1" w:styleId="xl274">
    <w:name w:val="xl274"/>
    <w:basedOn w:val="Normal"/>
    <w:rsid w:val="00C01126"/>
    <w:pPr>
      <w:pBdr>
        <w:top w:val="single" w:sz="4" w:space="0" w:color="000000"/>
        <w:left w:val="single" w:sz="8" w:space="0" w:color="000000"/>
        <w:bottom w:val="single" w:sz="4"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275">
    <w:name w:val="xl275"/>
    <w:basedOn w:val="Normal"/>
    <w:rsid w:val="00C01126"/>
    <w:pPr>
      <w:pBdr>
        <w:top w:val="single" w:sz="4" w:space="0" w:color="000000"/>
        <w:left w:val="single" w:sz="8" w:space="0" w:color="000000"/>
        <w:bottom w:val="single" w:sz="4" w:space="0" w:color="000000"/>
        <w:right w:val="single" w:sz="8" w:space="0" w:color="000000"/>
      </w:pBdr>
      <w:shd w:val="clear" w:color="000000" w:fill="FFE5E5"/>
      <w:spacing w:before="100" w:beforeAutospacing="1" w:after="100" w:afterAutospacing="1"/>
      <w:textAlignment w:val="top"/>
    </w:pPr>
    <w:rPr>
      <w:rFonts w:ascii="Bookman Old Style" w:hAnsi="Bookman Old Style"/>
      <w:b/>
      <w:bCs/>
      <w:sz w:val="20"/>
      <w:szCs w:val="20"/>
    </w:rPr>
  </w:style>
  <w:style w:type="paragraph" w:customStyle="1" w:styleId="xl276">
    <w:name w:val="xl276"/>
    <w:basedOn w:val="Normal"/>
    <w:rsid w:val="00C01126"/>
    <w:pPr>
      <w:pBdr>
        <w:top w:val="single" w:sz="4" w:space="0" w:color="000000"/>
        <w:left w:val="single" w:sz="8" w:space="0" w:color="000000"/>
        <w:bottom w:val="single" w:sz="4" w:space="0" w:color="000000"/>
        <w:right w:val="single" w:sz="8" w:space="0" w:color="000000"/>
      </w:pBdr>
      <w:shd w:val="clear" w:color="000000" w:fill="FFE5E5"/>
      <w:spacing w:before="100" w:beforeAutospacing="1" w:after="100" w:afterAutospacing="1"/>
      <w:jc w:val="right"/>
      <w:textAlignment w:val="top"/>
    </w:pPr>
    <w:rPr>
      <w:rFonts w:ascii="Bookman Old Style" w:hAnsi="Bookman Old Style"/>
      <w:b/>
      <w:bCs/>
      <w:sz w:val="20"/>
      <w:szCs w:val="20"/>
    </w:rPr>
  </w:style>
  <w:style w:type="paragraph" w:customStyle="1" w:styleId="xl277">
    <w:name w:val="xl277"/>
    <w:basedOn w:val="Normal"/>
    <w:rsid w:val="00C01126"/>
    <w:pPr>
      <w:pBdr>
        <w:top w:val="single" w:sz="4" w:space="0" w:color="000000"/>
        <w:left w:val="single" w:sz="8" w:space="0" w:color="000000"/>
        <w:bottom w:val="single" w:sz="4" w:space="0" w:color="000000"/>
        <w:right w:val="single" w:sz="8" w:space="0" w:color="000000"/>
      </w:pBdr>
      <w:shd w:val="clear" w:color="000000" w:fill="FFE5E5"/>
      <w:spacing w:before="100" w:beforeAutospacing="1" w:after="100" w:afterAutospacing="1"/>
      <w:jc w:val="right"/>
      <w:textAlignment w:val="top"/>
    </w:pPr>
    <w:rPr>
      <w:rFonts w:ascii="Bookman Old Style" w:hAnsi="Bookman Old Style"/>
      <w:b/>
      <w:bCs/>
      <w:sz w:val="20"/>
      <w:szCs w:val="20"/>
    </w:rPr>
  </w:style>
  <w:style w:type="paragraph" w:customStyle="1" w:styleId="xl278">
    <w:name w:val="xl278"/>
    <w:basedOn w:val="Normal"/>
    <w:rsid w:val="00C01126"/>
    <w:pPr>
      <w:pBdr>
        <w:top w:val="single" w:sz="4" w:space="0" w:color="000000"/>
        <w:left w:val="single" w:sz="8" w:space="0" w:color="000000"/>
        <w:bottom w:val="single" w:sz="4" w:space="0" w:color="000000"/>
        <w:right w:val="single" w:sz="8" w:space="0" w:color="000000"/>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279">
    <w:name w:val="xl279"/>
    <w:basedOn w:val="Normal"/>
    <w:rsid w:val="00C01126"/>
    <w:pPr>
      <w:pBdr>
        <w:top w:val="single" w:sz="4" w:space="0" w:color="000000"/>
        <w:left w:val="single" w:sz="8" w:space="0" w:color="000000"/>
        <w:bottom w:val="single" w:sz="4" w:space="0" w:color="000000"/>
        <w:right w:val="single" w:sz="8" w:space="0" w:color="000000"/>
      </w:pBdr>
      <w:spacing w:before="100" w:beforeAutospacing="1" w:after="100" w:afterAutospacing="1"/>
      <w:textAlignment w:val="top"/>
    </w:pPr>
    <w:rPr>
      <w:rFonts w:ascii="Bookman Old Style" w:hAnsi="Bookman Old Style"/>
      <w:i/>
      <w:iCs/>
      <w:sz w:val="20"/>
      <w:szCs w:val="20"/>
    </w:rPr>
  </w:style>
  <w:style w:type="paragraph" w:customStyle="1" w:styleId="xl280">
    <w:name w:val="xl280"/>
    <w:basedOn w:val="Normal"/>
    <w:rsid w:val="00C01126"/>
    <w:pPr>
      <w:pBdr>
        <w:top w:val="single" w:sz="4" w:space="0" w:color="000000"/>
        <w:left w:val="single" w:sz="8" w:space="0" w:color="000000"/>
        <w:bottom w:val="single" w:sz="4" w:space="0" w:color="000000"/>
        <w:right w:val="single" w:sz="8" w:space="0" w:color="000000"/>
      </w:pBdr>
      <w:spacing w:before="100" w:beforeAutospacing="1" w:after="100" w:afterAutospacing="1"/>
      <w:textAlignment w:val="top"/>
    </w:pPr>
    <w:rPr>
      <w:rFonts w:ascii="Bookman Old Style" w:hAnsi="Bookman Old Style"/>
      <w:sz w:val="20"/>
      <w:szCs w:val="20"/>
    </w:rPr>
  </w:style>
  <w:style w:type="paragraph" w:customStyle="1" w:styleId="xl281">
    <w:name w:val="xl281"/>
    <w:basedOn w:val="Normal"/>
    <w:rsid w:val="00C01126"/>
    <w:pPr>
      <w:pBdr>
        <w:top w:val="single" w:sz="4" w:space="0" w:color="000000"/>
        <w:left w:val="single" w:sz="8" w:space="0" w:color="000000"/>
        <w:bottom w:val="single" w:sz="4" w:space="0" w:color="000000"/>
        <w:right w:val="single" w:sz="8" w:space="0" w:color="000000"/>
      </w:pBdr>
      <w:spacing w:before="100" w:beforeAutospacing="1" w:after="100" w:afterAutospacing="1"/>
      <w:jc w:val="right"/>
      <w:textAlignment w:val="top"/>
    </w:pPr>
    <w:rPr>
      <w:rFonts w:ascii="Bookman Old Style" w:hAnsi="Bookman Old Style"/>
      <w:i/>
      <w:iCs/>
      <w:sz w:val="20"/>
      <w:szCs w:val="20"/>
    </w:rPr>
  </w:style>
  <w:style w:type="paragraph" w:customStyle="1" w:styleId="xl282">
    <w:name w:val="xl282"/>
    <w:basedOn w:val="Normal"/>
    <w:rsid w:val="00C01126"/>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Bookman Old Style" w:hAnsi="Bookman Old Style"/>
      <w:b/>
      <w:bCs/>
      <w:color w:val="000000"/>
      <w:sz w:val="20"/>
      <w:szCs w:val="20"/>
    </w:rPr>
  </w:style>
  <w:style w:type="paragraph" w:customStyle="1" w:styleId="xl283">
    <w:name w:val="xl283"/>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284">
    <w:name w:val="xl284"/>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i/>
      <w:iCs/>
      <w:sz w:val="20"/>
      <w:szCs w:val="20"/>
    </w:rPr>
  </w:style>
  <w:style w:type="paragraph" w:customStyle="1" w:styleId="xl285">
    <w:name w:val="xl285"/>
    <w:basedOn w:val="Normal"/>
    <w:rsid w:val="00C01126"/>
    <w:pPr>
      <w:pBdr>
        <w:top w:val="single" w:sz="4" w:space="0" w:color="000000"/>
        <w:left w:val="single" w:sz="8" w:space="0" w:color="000000"/>
        <w:bottom w:val="single" w:sz="4"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i/>
      <w:iCs/>
      <w:sz w:val="20"/>
      <w:szCs w:val="20"/>
    </w:rPr>
  </w:style>
  <w:style w:type="paragraph" w:customStyle="1" w:styleId="xl286">
    <w:name w:val="xl286"/>
    <w:basedOn w:val="Normal"/>
    <w:rsid w:val="00C01126"/>
    <w:pPr>
      <w:pBdr>
        <w:top w:val="single" w:sz="4" w:space="0" w:color="000000"/>
        <w:left w:val="single" w:sz="8" w:space="0" w:color="000000"/>
        <w:right w:val="single" w:sz="8" w:space="0" w:color="000000"/>
      </w:pBdr>
      <w:shd w:val="clear" w:color="000000" w:fill="FFFFFF"/>
      <w:spacing w:before="100" w:beforeAutospacing="1" w:after="100" w:afterAutospacing="1"/>
      <w:textAlignment w:val="top"/>
    </w:pPr>
    <w:rPr>
      <w:rFonts w:ascii="Bookman Old Style" w:hAnsi="Bookman Old Style"/>
      <w:i/>
      <w:iCs/>
      <w:sz w:val="20"/>
      <w:szCs w:val="20"/>
    </w:rPr>
  </w:style>
  <w:style w:type="paragraph" w:customStyle="1" w:styleId="xl287">
    <w:name w:val="xl287"/>
    <w:basedOn w:val="Normal"/>
    <w:rsid w:val="00C01126"/>
    <w:pPr>
      <w:pBdr>
        <w:top w:val="single" w:sz="4" w:space="0" w:color="000000"/>
        <w:bottom w:val="single" w:sz="4"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288">
    <w:name w:val="xl288"/>
    <w:basedOn w:val="Normal"/>
    <w:rsid w:val="00C01126"/>
    <w:pPr>
      <w:pBdr>
        <w:top w:val="single" w:sz="4" w:space="0" w:color="000000"/>
        <w:left w:val="single" w:sz="4" w:space="0" w:color="auto"/>
        <w:bottom w:val="single" w:sz="4"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289">
    <w:name w:val="xl289"/>
    <w:basedOn w:val="Normal"/>
    <w:rsid w:val="00C01126"/>
    <w:pPr>
      <w:pBdr>
        <w:top w:val="single" w:sz="4" w:space="0" w:color="auto"/>
        <w:left w:val="single" w:sz="4" w:space="0" w:color="auto"/>
        <w:bottom w:val="single" w:sz="4" w:space="0" w:color="auto"/>
        <w:right w:val="single" w:sz="4" w:space="0" w:color="auto"/>
      </w:pBdr>
      <w:shd w:val="clear" w:color="000000" w:fill="FFE5E5"/>
      <w:spacing w:before="100" w:beforeAutospacing="1" w:after="100" w:afterAutospacing="1"/>
      <w:jc w:val="center"/>
      <w:textAlignment w:val="center"/>
    </w:pPr>
    <w:rPr>
      <w:rFonts w:ascii="Bookman Old Style" w:hAnsi="Bookman Old Style"/>
      <w:b/>
      <w:bCs/>
      <w:sz w:val="20"/>
      <w:szCs w:val="20"/>
    </w:rPr>
  </w:style>
  <w:style w:type="paragraph" w:customStyle="1" w:styleId="xl290">
    <w:name w:val="xl290"/>
    <w:basedOn w:val="Normal"/>
    <w:rsid w:val="00C01126"/>
    <w:pPr>
      <w:pBdr>
        <w:top w:val="single" w:sz="4" w:space="0" w:color="auto"/>
        <w:left w:val="single" w:sz="4" w:space="0" w:color="auto"/>
        <w:bottom w:val="single" w:sz="4" w:space="0" w:color="auto"/>
        <w:right w:val="single" w:sz="4" w:space="0" w:color="auto"/>
      </w:pBdr>
      <w:shd w:val="clear" w:color="000000" w:fill="FFE5E5"/>
      <w:spacing w:before="100" w:beforeAutospacing="1" w:after="100" w:afterAutospacing="1"/>
      <w:textAlignment w:val="center"/>
    </w:pPr>
    <w:rPr>
      <w:rFonts w:ascii="Bookman Old Style" w:hAnsi="Bookman Old Style"/>
      <w:b/>
      <w:bCs/>
      <w:sz w:val="20"/>
      <w:szCs w:val="20"/>
    </w:rPr>
  </w:style>
  <w:style w:type="paragraph" w:customStyle="1" w:styleId="xl291">
    <w:name w:val="xl291"/>
    <w:basedOn w:val="Normal"/>
    <w:rsid w:val="00C01126"/>
    <w:pPr>
      <w:pBdr>
        <w:left w:val="single" w:sz="8" w:space="0" w:color="000000"/>
        <w:bottom w:val="single" w:sz="4" w:space="0" w:color="000000"/>
        <w:right w:val="single" w:sz="4" w:space="0" w:color="auto"/>
      </w:pBdr>
      <w:spacing w:before="100" w:beforeAutospacing="1" w:after="100" w:afterAutospacing="1"/>
      <w:textAlignment w:val="top"/>
    </w:pPr>
    <w:rPr>
      <w:rFonts w:ascii="Bookman Old Style" w:hAnsi="Bookman Old Style"/>
      <w:i/>
      <w:iCs/>
      <w:sz w:val="20"/>
      <w:szCs w:val="20"/>
    </w:rPr>
  </w:style>
  <w:style w:type="paragraph" w:customStyle="1" w:styleId="xl292">
    <w:name w:val="xl292"/>
    <w:basedOn w:val="Normal"/>
    <w:rsid w:val="00C01126"/>
    <w:pPr>
      <w:pBdr>
        <w:left w:val="single" w:sz="4" w:space="0" w:color="auto"/>
        <w:bottom w:val="single" w:sz="4" w:space="0" w:color="000000"/>
        <w:right w:val="single" w:sz="8" w:space="0" w:color="000000"/>
      </w:pBdr>
      <w:spacing w:before="100" w:beforeAutospacing="1" w:after="100" w:afterAutospacing="1"/>
      <w:textAlignment w:val="top"/>
    </w:pPr>
    <w:rPr>
      <w:rFonts w:ascii="Bookman Old Style" w:hAnsi="Bookman Old Style"/>
      <w:i/>
      <w:iCs/>
      <w:sz w:val="20"/>
      <w:szCs w:val="20"/>
    </w:rPr>
  </w:style>
  <w:style w:type="paragraph" w:customStyle="1" w:styleId="xl293">
    <w:name w:val="xl293"/>
    <w:basedOn w:val="Normal"/>
    <w:rsid w:val="00C01126"/>
    <w:pPr>
      <w:pBdr>
        <w:left w:val="single" w:sz="8" w:space="0" w:color="000000"/>
        <w:bottom w:val="single" w:sz="4" w:space="0" w:color="000000"/>
        <w:right w:val="single" w:sz="8" w:space="0" w:color="000000"/>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294">
    <w:name w:val="xl294"/>
    <w:basedOn w:val="Normal"/>
    <w:rsid w:val="00C01126"/>
    <w:pPr>
      <w:pBdr>
        <w:top w:val="single" w:sz="4" w:space="0" w:color="auto"/>
        <w:left w:val="single" w:sz="8" w:space="0" w:color="000000"/>
        <w:bottom w:val="single" w:sz="4" w:space="0" w:color="000000"/>
        <w:right w:val="single" w:sz="8" w:space="0" w:color="000000"/>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295">
    <w:name w:val="xl295"/>
    <w:basedOn w:val="Normal"/>
    <w:rsid w:val="00C01126"/>
    <w:pPr>
      <w:pBdr>
        <w:top w:val="single" w:sz="4" w:space="0" w:color="auto"/>
        <w:left w:val="single" w:sz="8" w:space="0" w:color="000000"/>
        <w:bottom w:val="single" w:sz="4" w:space="0" w:color="000000"/>
        <w:right w:val="single" w:sz="8" w:space="0" w:color="000000"/>
      </w:pBdr>
      <w:shd w:val="clear" w:color="000000" w:fill="FFFFFF"/>
      <w:spacing w:before="100" w:beforeAutospacing="1" w:after="100" w:afterAutospacing="1"/>
      <w:textAlignment w:val="top"/>
    </w:pPr>
    <w:rPr>
      <w:rFonts w:ascii="Bookman Old Style" w:hAnsi="Bookman Old Style"/>
      <w:i/>
      <w:iCs/>
      <w:sz w:val="20"/>
      <w:szCs w:val="20"/>
    </w:rPr>
  </w:style>
  <w:style w:type="paragraph" w:customStyle="1" w:styleId="xl296">
    <w:name w:val="xl296"/>
    <w:basedOn w:val="Normal"/>
    <w:rsid w:val="00C01126"/>
    <w:pPr>
      <w:pBdr>
        <w:top w:val="single" w:sz="4" w:space="0" w:color="000000"/>
        <w:left w:val="single" w:sz="8" w:space="0" w:color="000000"/>
        <w:bottom w:val="single" w:sz="4" w:space="0" w:color="000000"/>
        <w:right w:val="single" w:sz="8" w:space="0" w:color="000000"/>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297">
    <w:name w:val="xl297"/>
    <w:basedOn w:val="Normal"/>
    <w:rsid w:val="00C01126"/>
    <w:pPr>
      <w:pBdr>
        <w:top w:val="single" w:sz="4" w:space="0" w:color="000000"/>
        <w:left w:val="single" w:sz="8" w:space="0" w:color="000000"/>
        <w:bottom w:val="single" w:sz="4"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298">
    <w:name w:val="xl298"/>
    <w:basedOn w:val="Normal"/>
    <w:rsid w:val="00C01126"/>
    <w:pPr>
      <w:pBdr>
        <w:top w:val="single" w:sz="4" w:space="0" w:color="000000"/>
        <w:left w:val="single" w:sz="8" w:space="0" w:color="000000"/>
        <w:bottom w:val="single" w:sz="4" w:space="0" w:color="000000"/>
        <w:right w:val="single" w:sz="8" w:space="0" w:color="000000"/>
      </w:pBdr>
      <w:shd w:val="clear" w:color="000000" w:fill="FFE5E5"/>
      <w:spacing w:before="100" w:beforeAutospacing="1" w:after="100" w:afterAutospacing="1"/>
      <w:textAlignment w:val="top"/>
    </w:pPr>
    <w:rPr>
      <w:rFonts w:ascii="Bookman Old Style" w:hAnsi="Bookman Old Style"/>
      <w:b/>
      <w:bCs/>
      <w:sz w:val="20"/>
      <w:szCs w:val="20"/>
    </w:rPr>
  </w:style>
  <w:style w:type="paragraph" w:customStyle="1" w:styleId="xl299">
    <w:name w:val="xl299"/>
    <w:basedOn w:val="Normal"/>
    <w:rsid w:val="00C01126"/>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300">
    <w:name w:val="xl300"/>
    <w:basedOn w:val="Normal"/>
    <w:rsid w:val="00C01126"/>
    <w:pP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301">
    <w:name w:val="xl301"/>
    <w:basedOn w:val="Normal"/>
    <w:rsid w:val="00C01126"/>
    <w:pP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302">
    <w:name w:val="xl302"/>
    <w:basedOn w:val="Normal"/>
    <w:rsid w:val="00C01126"/>
    <w:pPr>
      <w:pBdr>
        <w:top w:val="single" w:sz="4" w:space="0" w:color="000000"/>
        <w:bottom w:val="single" w:sz="4" w:space="0" w:color="000000"/>
      </w:pBdr>
      <w:shd w:val="clear" w:color="000000" w:fill="FFE5E5"/>
      <w:spacing w:before="100" w:beforeAutospacing="1" w:after="100" w:afterAutospacing="1"/>
      <w:jc w:val="center"/>
      <w:textAlignment w:val="top"/>
    </w:pPr>
    <w:rPr>
      <w:rFonts w:ascii="Bookman Old Style" w:hAnsi="Bookman Old Style"/>
      <w:i/>
      <w:iCs/>
      <w:sz w:val="20"/>
      <w:szCs w:val="20"/>
    </w:rPr>
  </w:style>
  <w:style w:type="paragraph" w:customStyle="1" w:styleId="xl303">
    <w:name w:val="xl303"/>
    <w:basedOn w:val="Normal"/>
    <w:rsid w:val="00C01126"/>
    <w:pPr>
      <w:pBdr>
        <w:top w:val="single" w:sz="4" w:space="0" w:color="000000"/>
        <w:bottom w:val="single" w:sz="4"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i/>
      <w:iCs/>
      <w:sz w:val="20"/>
      <w:szCs w:val="20"/>
    </w:rPr>
  </w:style>
  <w:style w:type="paragraph" w:customStyle="1" w:styleId="xl304">
    <w:name w:val="xl304"/>
    <w:basedOn w:val="Normal"/>
    <w:rsid w:val="00C01126"/>
    <w:pPr>
      <w:pBdr>
        <w:top w:val="single" w:sz="4" w:space="0" w:color="000000"/>
        <w:left w:val="single" w:sz="8" w:space="0" w:color="000000"/>
        <w:bottom w:val="single" w:sz="4" w:space="0" w:color="000000"/>
        <w:right w:val="single" w:sz="8" w:space="0" w:color="000000"/>
      </w:pBdr>
      <w:shd w:val="clear" w:color="000000" w:fill="00B0F0"/>
      <w:spacing w:before="100" w:beforeAutospacing="1" w:after="100" w:afterAutospacing="1"/>
      <w:textAlignment w:val="top"/>
    </w:pPr>
    <w:rPr>
      <w:rFonts w:ascii="Bookman Old Style" w:hAnsi="Bookman Old Style"/>
      <w:i/>
      <w:iCs/>
      <w:sz w:val="20"/>
      <w:szCs w:val="20"/>
    </w:rPr>
  </w:style>
  <w:style w:type="paragraph" w:customStyle="1" w:styleId="xl305">
    <w:name w:val="xl305"/>
    <w:basedOn w:val="Normal"/>
    <w:rsid w:val="00C01126"/>
    <w:pPr>
      <w:pBdr>
        <w:top w:val="single" w:sz="8" w:space="0" w:color="000000"/>
        <w:left w:val="single" w:sz="8" w:space="0" w:color="000000"/>
        <w:right w:val="single" w:sz="8" w:space="0" w:color="000000"/>
      </w:pBdr>
      <w:shd w:val="clear" w:color="000000" w:fill="FFFFFF"/>
      <w:spacing w:before="100" w:beforeAutospacing="1" w:after="100" w:afterAutospacing="1"/>
      <w:textAlignment w:val="top"/>
    </w:pPr>
    <w:rPr>
      <w:rFonts w:ascii="Bookman Old Style" w:hAnsi="Bookman Old Style"/>
      <w:i/>
      <w:iCs/>
      <w:sz w:val="20"/>
      <w:szCs w:val="20"/>
    </w:rPr>
  </w:style>
  <w:style w:type="paragraph" w:customStyle="1" w:styleId="xl306">
    <w:name w:val="xl306"/>
    <w:basedOn w:val="Normal"/>
    <w:rsid w:val="00C01126"/>
    <w:pPr>
      <w:pBdr>
        <w:top w:val="single" w:sz="8" w:space="0" w:color="000000"/>
        <w:left w:val="single" w:sz="8" w:space="0" w:color="000000"/>
        <w:right w:val="single" w:sz="8" w:space="0" w:color="000000"/>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307">
    <w:name w:val="xl307"/>
    <w:basedOn w:val="Normal"/>
    <w:rsid w:val="00C01126"/>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i/>
      <w:iCs/>
      <w:sz w:val="20"/>
      <w:szCs w:val="20"/>
    </w:rPr>
  </w:style>
  <w:style w:type="paragraph" w:customStyle="1" w:styleId="xl308">
    <w:name w:val="xl308"/>
    <w:basedOn w:val="Normal"/>
    <w:rsid w:val="00C01126"/>
    <w:pPr>
      <w:pBdr>
        <w:top w:val="single" w:sz="8" w:space="0" w:color="000000"/>
        <w:left w:val="single" w:sz="8" w:space="0" w:color="000000"/>
        <w:right w:val="single" w:sz="8" w:space="0" w:color="000000"/>
      </w:pBdr>
      <w:shd w:val="clear" w:color="000000" w:fill="FFFFFF"/>
      <w:spacing w:before="100" w:beforeAutospacing="1" w:after="100" w:afterAutospacing="1"/>
      <w:jc w:val="right"/>
      <w:textAlignment w:val="top"/>
    </w:pPr>
    <w:rPr>
      <w:rFonts w:ascii="Bookman Old Style" w:hAnsi="Bookman Old Style"/>
      <w:i/>
      <w:iCs/>
      <w:sz w:val="20"/>
      <w:szCs w:val="20"/>
    </w:rPr>
  </w:style>
  <w:style w:type="paragraph" w:customStyle="1" w:styleId="xl309">
    <w:name w:val="xl309"/>
    <w:basedOn w:val="Normal"/>
    <w:rsid w:val="00C01126"/>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rFonts w:ascii="Bookman Old Style" w:hAnsi="Bookman Old Style"/>
      <w:i/>
      <w:iCs/>
      <w:sz w:val="20"/>
      <w:szCs w:val="20"/>
    </w:rPr>
  </w:style>
  <w:style w:type="paragraph" w:customStyle="1" w:styleId="xl310">
    <w:name w:val="xl310"/>
    <w:basedOn w:val="Normal"/>
    <w:rsid w:val="00C01126"/>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i/>
      <w:iCs/>
      <w:sz w:val="20"/>
      <w:szCs w:val="20"/>
    </w:rPr>
  </w:style>
  <w:style w:type="paragraph" w:customStyle="1" w:styleId="xl311">
    <w:name w:val="xl311"/>
    <w:basedOn w:val="Normal"/>
    <w:rsid w:val="00C01126"/>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right"/>
      <w:textAlignment w:val="top"/>
    </w:pPr>
    <w:rPr>
      <w:rFonts w:ascii="Bookman Old Style" w:hAnsi="Bookman Old Style"/>
      <w:i/>
      <w:iCs/>
      <w:sz w:val="20"/>
      <w:szCs w:val="20"/>
    </w:rPr>
  </w:style>
  <w:style w:type="paragraph" w:customStyle="1" w:styleId="xl312">
    <w:name w:val="xl312"/>
    <w:basedOn w:val="Normal"/>
    <w:rsid w:val="00C01126"/>
    <w:pPr>
      <w:pBdr>
        <w:top w:val="single" w:sz="8" w:space="0" w:color="000000"/>
        <w:left w:val="single" w:sz="8" w:space="0" w:color="000000"/>
        <w:right w:val="single" w:sz="8" w:space="0" w:color="000000"/>
      </w:pBdr>
      <w:shd w:val="clear" w:color="000000" w:fill="FFFFFF"/>
      <w:spacing w:before="100" w:beforeAutospacing="1" w:after="100" w:afterAutospacing="1"/>
      <w:textAlignment w:val="top"/>
    </w:pPr>
    <w:rPr>
      <w:rFonts w:ascii="Bookman Old Style" w:hAnsi="Bookman Old Style"/>
      <w:i/>
      <w:iCs/>
      <w:sz w:val="20"/>
      <w:szCs w:val="20"/>
    </w:rPr>
  </w:style>
  <w:style w:type="paragraph" w:customStyle="1" w:styleId="xl313">
    <w:name w:val="xl313"/>
    <w:basedOn w:val="Normal"/>
    <w:rsid w:val="00C01126"/>
    <w:pPr>
      <w:pBdr>
        <w:top w:val="single" w:sz="8" w:space="0" w:color="000000"/>
        <w:left w:val="single" w:sz="8" w:space="0" w:color="000000"/>
        <w:right w:val="single" w:sz="8" w:space="0" w:color="000000"/>
      </w:pBdr>
      <w:spacing w:before="100" w:beforeAutospacing="1" w:after="100" w:afterAutospacing="1"/>
      <w:textAlignment w:val="top"/>
    </w:pPr>
    <w:rPr>
      <w:rFonts w:ascii="Bookman Old Style" w:hAnsi="Bookman Old Style"/>
      <w:i/>
      <w:iCs/>
      <w:sz w:val="20"/>
      <w:szCs w:val="20"/>
    </w:rPr>
  </w:style>
  <w:style w:type="paragraph" w:customStyle="1" w:styleId="xl314">
    <w:name w:val="xl314"/>
    <w:basedOn w:val="Normal"/>
    <w:rsid w:val="00C01126"/>
    <w:pPr>
      <w:pBdr>
        <w:left w:val="single" w:sz="8"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sz w:val="20"/>
      <w:szCs w:val="20"/>
    </w:rPr>
  </w:style>
  <w:style w:type="paragraph" w:customStyle="1" w:styleId="xl315">
    <w:name w:val="xl315"/>
    <w:basedOn w:val="Normal"/>
    <w:rsid w:val="00C01126"/>
    <w:pPr>
      <w:pBdr>
        <w:left w:val="single" w:sz="8" w:space="0" w:color="000000"/>
        <w:right w:val="single" w:sz="8" w:space="0" w:color="000000"/>
      </w:pBdr>
      <w:shd w:val="clear" w:color="000000" w:fill="FFFFFF"/>
      <w:spacing w:before="100" w:beforeAutospacing="1" w:after="100" w:afterAutospacing="1"/>
      <w:jc w:val="right"/>
      <w:textAlignment w:val="top"/>
    </w:pPr>
    <w:rPr>
      <w:rFonts w:ascii="Bookman Old Style" w:hAnsi="Bookman Old Style"/>
      <w:i/>
      <w:iCs/>
      <w:sz w:val="20"/>
      <w:szCs w:val="20"/>
    </w:rPr>
  </w:style>
  <w:style w:type="paragraph" w:customStyle="1" w:styleId="xl316">
    <w:name w:val="xl316"/>
    <w:basedOn w:val="Normal"/>
    <w:rsid w:val="00C01126"/>
    <w:pPr>
      <w:pBdr>
        <w:top w:val="single" w:sz="8" w:space="0" w:color="000000"/>
        <w:left w:val="single" w:sz="8" w:space="0" w:color="000000"/>
        <w:right w:val="single" w:sz="8" w:space="0" w:color="000000"/>
      </w:pBdr>
      <w:spacing w:before="100" w:beforeAutospacing="1" w:after="100" w:afterAutospacing="1"/>
      <w:textAlignment w:val="top"/>
    </w:pPr>
    <w:rPr>
      <w:rFonts w:ascii="Bookman Old Style" w:hAnsi="Bookman Old Style"/>
      <w:sz w:val="20"/>
      <w:szCs w:val="20"/>
    </w:rPr>
  </w:style>
  <w:style w:type="paragraph" w:customStyle="1" w:styleId="xl317">
    <w:name w:val="xl317"/>
    <w:basedOn w:val="Normal"/>
    <w:rsid w:val="00C01126"/>
    <w:pPr>
      <w:pBdr>
        <w:top w:val="single" w:sz="8" w:space="0" w:color="000000"/>
        <w:left w:val="single" w:sz="8" w:space="0" w:color="000000"/>
        <w:right w:val="single" w:sz="8" w:space="0" w:color="000000"/>
      </w:pBdr>
      <w:spacing w:before="100" w:beforeAutospacing="1" w:after="100" w:afterAutospacing="1"/>
      <w:textAlignment w:val="top"/>
    </w:pPr>
    <w:rPr>
      <w:rFonts w:ascii="Bookman Old Style" w:hAnsi="Bookman Old Style"/>
      <w:i/>
      <w:iCs/>
      <w:sz w:val="20"/>
      <w:szCs w:val="20"/>
    </w:rPr>
  </w:style>
  <w:style w:type="paragraph" w:customStyle="1" w:styleId="xl318">
    <w:name w:val="xl318"/>
    <w:basedOn w:val="Normal"/>
    <w:rsid w:val="00C01126"/>
    <w:pPr>
      <w:pBdr>
        <w:top w:val="single" w:sz="4" w:space="0" w:color="auto"/>
        <w:left w:val="single" w:sz="8" w:space="0" w:color="000000"/>
        <w:bottom w:val="single" w:sz="8" w:space="0" w:color="000000"/>
        <w:right w:val="single" w:sz="8" w:space="0" w:color="000000"/>
      </w:pBdr>
      <w:spacing w:before="100" w:beforeAutospacing="1" w:after="100" w:afterAutospacing="1"/>
      <w:textAlignment w:val="top"/>
    </w:pPr>
    <w:rPr>
      <w:rFonts w:ascii="Bookman Old Style" w:hAnsi="Bookman Old Style"/>
      <w:i/>
      <w:iCs/>
      <w:sz w:val="20"/>
      <w:szCs w:val="20"/>
    </w:rPr>
  </w:style>
  <w:style w:type="paragraph" w:customStyle="1" w:styleId="xl319">
    <w:name w:val="xl319"/>
    <w:basedOn w:val="Normal"/>
    <w:rsid w:val="00C01126"/>
    <w:pPr>
      <w:pBdr>
        <w:top w:val="single" w:sz="4" w:space="0" w:color="auto"/>
        <w:left w:val="single" w:sz="8" w:space="0" w:color="000000"/>
        <w:bottom w:val="single" w:sz="8" w:space="0" w:color="000000"/>
        <w:right w:val="single" w:sz="8" w:space="0" w:color="000000"/>
      </w:pBdr>
      <w:spacing w:before="100" w:beforeAutospacing="1" w:after="100" w:afterAutospacing="1"/>
      <w:textAlignment w:val="top"/>
    </w:pPr>
    <w:rPr>
      <w:rFonts w:ascii="Bookman Old Style" w:hAnsi="Bookman Old Style"/>
      <w:sz w:val="20"/>
      <w:szCs w:val="20"/>
    </w:rPr>
  </w:style>
  <w:style w:type="paragraph" w:customStyle="1" w:styleId="xl320">
    <w:name w:val="xl320"/>
    <w:basedOn w:val="Normal"/>
    <w:rsid w:val="00C01126"/>
    <w:pPr>
      <w:pBdr>
        <w:top w:val="single" w:sz="4" w:space="0" w:color="auto"/>
        <w:left w:val="single" w:sz="8" w:space="0" w:color="000000"/>
        <w:bottom w:val="single" w:sz="8" w:space="0" w:color="000000"/>
        <w:right w:val="single" w:sz="8" w:space="0" w:color="000000"/>
      </w:pBdr>
      <w:spacing w:before="100" w:beforeAutospacing="1" w:after="100" w:afterAutospacing="1"/>
      <w:textAlignment w:val="top"/>
    </w:pPr>
    <w:rPr>
      <w:rFonts w:ascii="Bookman Old Style" w:hAnsi="Bookman Old Style"/>
      <w:i/>
      <w:iCs/>
      <w:sz w:val="20"/>
      <w:szCs w:val="20"/>
    </w:rPr>
  </w:style>
  <w:style w:type="paragraph" w:customStyle="1" w:styleId="xl321">
    <w:name w:val="xl321"/>
    <w:basedOn w:val="Normal"/>
    <w:rsid w:val="00C01126"/>
    <w:pPr>
      <w:pBdr>
        <w:top w:val="single" w:sz="4" w:space="0" w:color="000000"/>
        <w:left w:val="single" w:sz="8" w:space="0" w:color="000000"/>
        <w:bottom w:val="single" w:sz="4" w:space="0" w:color="000000"/>
        <w:right w:val="single" w:sz="8" w:space="0" w:color="000000"/>
      </w:pBdr>
      <w:shd w:val="clear" w:color="000000" w:fill="00B0F0"/>
      <w:spacing w:before="100" w:beforeAutospacing="1" w:after="100" w:afterAutospacing="1"/>
      <w:jc w:val="right"/>
      <w:textAlignment w:val="top"/>
    </w:pPr>
    <w:rPr>
      <w:rFonts w:ascii="Bookman Old Style" w:hAnsi="Bookman Old Style"/>
      <w:i/>
      <w:iCs/>
      <w:sz w:val="20"/>
      <w:szCs w:val="20"/>
    </w:rPr>
  </w:style>
  <w:style w:type="paragraph" w:customStyle="1" w:styleId="xl322">
    <w:name w:val="xl322"/>
    <w:basedOn w:val="Normal"/>
    <w:rsid w:val="00C011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23">
    <w:name w:val="xl323"/>
    <w:basedOn w:val="Normal"/>
    <w:rsid w:val="00C011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324">
    <w:name w:val="xl324"/>
    <w:basedOn w:val="Normal"/>
    <w:rsid w:val="00C011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325">
    <w:name w:val="xl325"/>
    <w:basedOn w:val="Normal"/>
    <w:rsid w:val="00C011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326">
    <w:name w:val="xl326"/>
    <w:basedOn w:val="Normal"/>
    <w:rsid w:val="00C01126"/>
    <w:pPr>
      <w:pBdr>
        <w:top w:val="single" w:sz="4" w:space="0" w:color="000000"/>
        <w:left w:val="single" w:sz="4" w:space="0" w:color="auto"/>
        <w:bottom w:val="single" w:sz="4"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327">
    <w:name w:val="xl327"/>
    <w:basedOn w:val="Normal"/>
    <w:rsid w:val="00C011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328">
    <w:name w:val="xl328"/>
    <w:basedOn w:val="Normal"/>
    <w:rsid w:val="00C011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i/>
      <w:iCs/>
      <w:sz w:val="20"/>
      <w:szCs w:val="20"/>
    </w:rPr>
  </w:style>
  <w:style w:type="paragraph" w:customStyle="1" w:styleId="xl329">
    <w:name w:val="xl329"/>
    <w:basedOn w:val="Normal"/>
    <w:rsid w:val="00C011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Bookman Old Style" w:hAnsi="Bookman Old Style"/>
      <w:i/>
      <w:iCs/>
      <w:sz w:val="20"/>
      <w:szCs w:val="20"/>
    </w:rPr>
  </w:style>
  <w:style w:type="paragraph" w:customStyle="1" w:styleId="xl330">
    <w:name w:val="xl330"/>
    <w:basedOn w:val="Normal"/>
    <w:rsid w:val="00C011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31">
    <w:name w:val="xl331"/>
    <w:basedOn w:val="Normal"/>
    <w:rsid w:val="00C011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Bookman Old Style" w:hAnsi="Bookman Old Style"/>
      <w:sz w:val="20"/>
      <w:szCs w:val="20"/>
    </w:rPr>
  </w:style>
  <w:style w:type="paragraph" w:customStyle="1" w:styleId="xl332">
    <w:name w:val="xl332"/>
    <w:basedOn w:val="Normal"/>
    <w:rsid w:val="00C011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33">
    <w:name w:val="xl333"/>
    <w:basedOn w:val="Normal"/>
    <w:rsid w:val="00C011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i/>
      <w:iCs/>
    </w:rPr>
  </w:style>
  <w:style w:type="paragraph" w:customStyle="1" w:styleId="xl334">
    <w:name w:val="xl334"/>
    <w:basedOn w:val="Normal"/>
    <w:rsid w:val="00C011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i/>
      <w:iCs/>
    </w:rPr>
  </w:style>
  <w:style w:type="paragraph" w:customStyle="1" w:styleId="xl335">
    <w:name w:val="xl335"/>
    <w:basedOn w:val="Normal"/>
    <w:rsid w:val="00C011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i/>
      <w:iCs/>
    </w:rPr>
  </w:style>
  <w:style w:type="paragraph" w:customStyle="1" w:styleId="xl336">
    <w:name w:val="xl336"/>
    <w:basedOn w:val="Normal"/>
    <w:rsid w:val="00C011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337">
    <w:name w:val="xl337"/>
    <w:basedOn w:val="Normal"/>
    <w:rsid w:val="00C01126"/>
    <w:pPr>
      <w:pBdr>
        <w:top w:val="single" w:sz="8" w:space="0" w:color="000000"/>
        <w:left w:val="single" w:sz="8" w:space="0" w:color="000000"/>
        <w:right w:val="single" w:sz="8" w:space="0" w:color="000000"/>
      </w:pBdr>
      <w:spacing w:before="100" w:beforeAutospacing="1" w:after="100" w:afterAutospacing="1"/>
      <w:textAlignment w:val="top"/>
    </w:pPr>
    <w:rPr>
      <w:rFonts w:ascii="Arial" w:hAnsi="Arial" w:cs="Arial"/>
      <w:i/>
      <w:iCs/>
    </w:rPr>
  </w:style>
  <w:style w:type="paragraph" w:customStyle="1" w:styleId="xl338">
    <w:name w:val="xl338"/>
    <w:basedOn w:val="Normal"/>
    <w:rsid w:val="00C01126"/>
    <w:pPr>
      <w:pBdr>
        <w:left w:val="single" w:sz="8" w:space="0" w:color="000000"/>
        <w:bottom w:val="single" w:sz="8" w:space="0" w:color="000000"/>
        <w:right w:val="single" w:sz="8" w:space="0" w:color="000000"/>
      </w:pBdr>
      <w:spacing w:before="100" w:beforeAutospacing="1" w:after="100" w:afterAutospacing="1"/>
      <w:textAlignment w:val="top"/>
    </w:pPr>
    <w:rPr>
      <w:rFonts w:ascii="Arial" w:hAnsi="Arial" w:cs="Arial"/>
      <w:i/>
      <w:iCs/>
    </w:rPr>
  </w:style>
  <w:style w:type="paragraph" w:customStyle="1" w:styleId="xl339">
    <w:name w:val="xl339"/>
    <w:basedOn w:val="Normal"/>
    <w:rsid w:val="00C011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340">
    <w:name w:val="xl340"/>
    <w:basedOn w:val="Normal"/>
    <w:rsid w:val="00C01126"/>
    <w:pPr>
      <w:pBdr>
        <w:top w:val="single" w:sz="4" w:space="0" w:color="000000"/>
        <w:left w:val="single" w:sz="4" w:space="0" w:color="auto"/>
        <w:right w:val="single" w:sz="4" w:space="0" w:color="auto"/>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341">
    <w:name w:val="xl341"/>
    <w:basedOn w:val="Normal"/>
    <w:rsid w:val="00C01126"/>
    <w:pPr>
      <w:pBdr>
        <w:left w:val="single" w:sz="4" w:space="0" w:color="auto"/>
        <w:bottom w:val="single" w:sz="4" w:space="0" w:color="000000"/>
        <w:right w:val="single" w:sz="4" w:space="0" w:color="auto"/>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342">
    <w:name w:val="xl342"/>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343">
    <w:name w:val="xl343"/>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344">
    <w:name w:val="xl344"/>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345">
    <w:name w:val="xl345"/>
    <w:basedOn w:val="Normal"/>
    <w:rsid w:val="00C01126"/>
    <w:pPr>
      <w:pBdr>
        <w:top w:val="single" w:sz="4" w:space="0" w:color="000000"/>
        <w:bottom w:val="single" w:sz="4"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346">
    <w:name w:val="xl346"/>
    <w:basedOn w:val="Normal"/>
    <w:rsid w:val="00C01126"/>
    <w:pPr>
      <w:pBdr>
        <w:top w:val="single" w:sz="4" w:space="0" w:color="000000"/>
        <w:left w:val="single" w:sz="8" w:space="0" w:color="000000"/>
        <w:bottom w:val="single" w:sz="4" w:space="0" w:color="000000"/>
        <w:right w:val="single" w:sz="4" w:space="0" w:color="auto"/>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347">
    <w:name w:val="xl347"/>
    <w:basedOn w:val="Normal"/>
    <w:rsid w:val="00C01126"/>
    <w:pPr>
      <w:pBdr>
        <w:top w:val="single" w:sz="4" w:space="0" w:color="000000"/>
        <w:left w:val="single" w:sz="8" w:space="0" w:color="000000"/>
        <w:bottom w:val="single" w:sz="4" w:space="0" w:color="000000"/>
        <w:right w:val="single" w:sz="4" w:space="0" w:color="auto"/>
      </w:pBdr>
      <w:shd w:val="clear" w:color="000000" w:fill="00B0F0"/>
      <w:spacing w:before="100" w:beforeAutospacing="1" w:after="100" w:afterAutospacing="1"/>
      <w:textAlignment w:val="top"/>
    </w:pPr>
    <w:rPr>
      <w:rFonts w:ascii="Bookman Old Style" w:hAnsi="Bookman Old Style"/>
      <w:b/>
      <w:bCs/>
      <w:sz w:val="20"/>
      <w:szCs w:val="20"/>
    </w:rPr>
  </w:style>
  <w:style w:type="paragraph" w:customStyle="1" w:styleId="xl348">
    <w:name w:val="xl348"/>
    <w:basedOn w:val="Normal"/>
    <w:rsid w:val="00C01126"/>
    <w:pPr>
      <w:pBdr>
        <w:top w:val="single" w:sz="4" w:space="0" w:color="000000"/>
        <w:left w:val="single" w:sz="8" w:space="0" w:color="000000"/>
        <w:bottom w:val="single" w:sz="4" w:space="0" w:color="000000"/>
        <w:right w:val="single" w:sz="4" w:space="0" w:color="auto"/>
      </w:pBdr>
      <w:shd w:val="clear" w:color="000000" w:fill="FFFFFF"/>
      <w:spacing w:before="100" w:beforeAutospacing="1" w:after="100" w:afterAutospacing="1"/>
      <w:jc w:val="center"/>
      <w:textAlignment w:val="top"/>
    </w:pPr>
    <w:rPr>
      <w:rFonts w:ascii="Bookman Old Style" w:hAnsi="Bookman Old Style"/>
      <w:i/>
      <w:iCs/>
      <w:sz w:val="20"/>
      <w:szCs w:val="20"/>
    </w:rPr>
  </w:style>
  <w:style w:type="paragraph" w:customStyle="1" w:styleId="xl349">
    <w:name w:val="xl349"/>
    <w:basedOn w:val="Normal"/>
    <w:rsid w:val="00C011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350">
    <w:name w:val="xl350"/>
    <w:basedOn w:val="Normal"/>
    <w:rsid w:val="00C01126"/>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351">
    <w:name w:val="xl351"/>
    <w:basedOn w:val="Normal"/>
    <w:rsid w:val="00C01126"/>
    <w:pPr>
      <w:pBdr>
        <w:top w:val="single" w:sz="4" w:space="0" w:color="000000"/>
        <w:left w:val="single" w:sz="8" w:space="0" w:color="000000"/>
        <w:bottom w:val="single" w:sz="4" w:space="0" w:color="000000"/>
        <w:right w:val="single" w:sz="8" w:space="0" w:color="000000"/>
      </w:pBdr>
      <w:shd w:val="clear" w:color="000000" w:fill="FFC000"/>
      <w:spacing w:before="100" w:beforeAutospacing="1" w:after="100" w:afterAutospacing="1"/>
      <w:jc w:val="center"/>
      <w:textAlignment w:val="top"/>
    </w:pPr>
    <w:rPr>
      <w:rFonts w:ascii="Bookman Old Style" w:hAnsi="Bookman Old Style"/>
      <w:b/>
      <w:bCs/>
      <w:sz w:val="20"/>
      <w:szCs w:val="20"/>
    </w:rPr>
  </w:style>
  <w:style w:type="paragraph" w:customStyle="1" w:styleId="xl352">
    <w:name w:val="xl352"/>
    <w:basedOn w:val="Normal"/>
    <w:rsid w:val="00C01126"/>
    <w:pPr>
      <w:pBdr>
        <w:top w:val="single" w:sz="4" w:space="0" w:color="000000"/>
        <w:bottom w:val="single" w:sz="4" w:space="0" w:color="000000"/>
        <w:right w:val="single" w:sz="8" w:space="0" w:color="000000"/>
      </w:pBdr>
      <w:shd w:val="clear" w:color="000000" w:fill="FFC000"/>
      <w:spacing w:before="100" w:beforeAutospacing="1" w:after="100" w:afterAutospacing="1"/>
      <w:jc w:val="right"/>
      <w:textAlignment w:val="top"/>
    </w:pPr>
    <w:rPr>
      <w:rFonts w:ascii="Bookman Old Style" w:hAnsi="Bookman Old Style"/>
      <w:b/>
      <w:bCs/>
      <w:sz w:val="20"/>
      <w:szCs w:val="20"/>
    </w:rPr>
  </w:style>
  <w:style w:type="paragraph" w:customStyle="1" w:styleId="xl353">
    <w:name w:val="xl353"/>
    <w:basedOn w:val="Normal"/>
    <w:rsid w:val="00C01126"/>
    <w:pPr>
      <w:pBdr>
        <w:top w:val="single" w:sz="4" w:space="0" w:color="000000"/>
        <w:bottom w:val="single" w:sz="4" w:space="0" w:color="000000"/>
        <w:right w:val="single" w:sz="8" w:space="0" w:color="000000"/>
      </w:pBdr>
      <w:shd w:val="clear" w:color="000000" w:fill="FFC000"/>
      <w:spacing w:before="100" w:beforeAutospacing="1" w:after="100" w:afterAutospacing="1"/>
      <w:jc w:val="right"/>
      <w:textAlignment w:val="top"/>
    </w:pPr>
    <w:rPr>
      <w:rFonts w:ascii="Bookman Old Style" w:hAnsi="Bookman Old Style"/>
      <w:b/>
      <w:bCs/>
      <w:sz w:val="20"/>
      <w:szCs w:val="20"/>
    </w:rPr>
  </w:style>
  <w:style w:type="paragraph" w:customStyle="1" w:styleId="xl354">
    <w:name w:val="xl354"/>
    <w:basedOn w:val="Normal"/>
    <w:rsid w:val="00C01126"/>
    <w:pPr>
      <w:pBdr>
        <w:top w:val="single" w:sz="4" w:space="0" w:color="000000"/>
        <w:bottom w:val="single" w:sz="4" w:space="0" w:color="000000"/>
        <w:right w:val="single" w:sz="8" w:space="0" w:color="000000"/>
      </w:pBdr>
      <w:shd w:val="clear" w:color="000000" w:fill="FFC000"/>
      <w:spacing w:before="100" w:beforeAutospacing="1" w:after="100" w:afterAutospacing="1"/>
      <w:textAlignment w:val="top"/>
    </w:pPr>
    <w:rPr>
      <w:rFonts w:ascii="Bookman Old Style" w:hAnsi="Bookman Old Style"/>
      <w:sz w:val="20"/>
      <w:szCs w:val="20"/>
    </w:rPr>
  </w:style>
  <w:style w:type="paragraph" w:customStyle="1" w:styleId="xl355">
    <w:name w:val="xl355"/>
    <w:basedOn w:val="Normal"/>
    <w:rsid w:val="00C01126"/>
    <w:pPr>
      <w:pBdr>
        <w:top w:val="single" w:sz="4" w:space="0" w:color="000000"/>
        <w:bottom w:val="single" w:sz="4" w:space="0" w:color="000000"/>
      </w:pBdr>
      <w:shd w:val="clear" w:color="000000" w:fill="FFC000"/>
      <w:spacing w:before="100" w:beforeAutospacing="1" w:after="100" w:afterAutospacing="1"/>
      <w:textAlignment w:val="top"/>
    </w:pPr>
    <w:rPr>
      <w:rFonts w:ascii="Bookman Old Style" w:hAnsi="Bookman Old Style"/>
      <w:sz w:val="20"/>
      <w:szCs w:val="20"/>
    </w:rPr>
  </w:style>
  <w:style w:type="paragraph" w:customStyle="1" w:styleId="xl356">
    <w:name w:val="xl356"/>
    <w:basedOn w:val="Normal"/>
    <w:rsid w:val="00C0112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Bookman Old Style" w:hAnsi="Bookman Old Style"/>
      <w:b/>
      <w:bCs/>
      <w:sz w:val="20"/>
      <w:szCs w:val="20"/>
    </w:rPr>
  </w:style>
  <w:style w:type="paragraph" w:customStyle="1" w:styleId="xl357">
    <w:name w:val="xl357"/>
    <w:basedOn w:val="Normal"/>
    <w:rsid w:val="00C0112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Bookman Old Style" w:hAnsi="Bookman Old Style"/>
      <w:sz w:val="20"/>
      <w:szCs w:val="20"/>
    </w:rPr>
  </w:style>
  <w:style w:type="paragraph" w:customStyle="1" w:styleId="xl358">
    <w:name w:val="xl358"/>
    <w:basedOn w:val="Normal"/>
    <w:rsid w:val="00C0112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Bookman Old Style" w:hAnsi="Bookman Old Style"/>
      <w:b/>
      <w:bCs/>
      <w:sz w:val="20"/>
      <w:szCs w:val="20"/>
    </w:rPr>
  </w:style>
  <w:style w:type="paragraph" w:customStyle="1" w:styleId="xl359">
    <w:name w:val="xl359"/>
    <w:basedOn w:val="Normal"/>
    <w:rsid w:val="00C0112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Bookman Old Style" w:hAnsi="Bookman Old Style"/>
      <w:b/>
      <w:bCs/>
      <w:sz w:val="20"/>
      <w:szCs w:val="20"/>
    </w:rPr>
  </w:style>
  <w:style w:type="paragraph" w:customStyle="1" w:styleId="xl360">
    <w:name w:val="xl360"/>
    <w:basedOn w:val="Normal"/>
    <w:rsid w:val="00C01126"/>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361">
    <w:name w:val="xl361"/>
    <w:basedOn w:val="Normal"/>
    <w:rsid w:val="00C01126"/>
    <w:pPr>
      <w:pBdr>
        <w:top w:val="single" w:sz="4" w:space="0" w:color="000000"/>
        <w:bottom w:val="single" w:sz="4"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i/>
      <w:iCs/>
      <w:sz w:val="20"/>
      <w:szCs w:val="20"/>
    </w:rPr>
  </w:style>
  <w:style w:type="paragraph" w:customStyle="1" w:styleId="xl362">
    <w:name w:val="xl362"/>
    <w:basedOn w:val="Normal"/>
    <w:rsid w:val="00C01126"/>
    <w:pPr>
      <w:pBdr>
        <w:top w:val="single" w:sz="4" w:space="0" w:color="000000"/>
        <w:left w:val="single" w:sz="8" w:space="0" w:color="000000"/>
        <w:bottom w:val="single" w:sz="4" w:space="0" w:color="000000"/>
        <w:right w:val="single" w:sz="8" w:space="0" w:color="000000"/>
      </w:pBdr>
      <w:shd w:val="clear" w:color="000000" w:fill="00B0F0"/>
      <w:spacing w:before="100" w:beforeAutospacing="1" w:after="100" w:afterAutospacing="1"/>
      <w:textAlignment w:val="top"/>
    </w:pPr>
    <w:rPr>
      <w:rFonts w:ascii="Bookman Old Style" w:hAnsi="Bookman Old Style"/>
      <w:b/>
      <w:bCs/>
      <w:sz w:val="20"/>
      <w:szCs w:val="20"/>
    </w:rPr>
  </w:style>
  <w:style w:type="paragraph" w:customStyle="1" w:styleId="xl363">
    <w:name w:val="xl363"/>
    <w:basedOn w:val="Normal"/>
    <w:rsid w:val="00C01126"/>
    <w:pPr>
      <w:pBdr>
        <w:top w:val="single" w:sz="4" w:space="0" w:color="000000"/>
        <w:left w:val="single" w:sz="4" w:space="0" w:color="auto"/>
        <w:bottom w:val="single" w:sz="4" w:space="0" w:color="000000"/>
        <w:right w:val="single" w:sz="8" w:space="0" w:color="000000"/>
      </w:pBdr>
      <w:shd w:val="clear" w:color="000000" w:fill="FFFFFF"/>
      <w:spacing w:before="100" w:beforeAutospacing="1" w:after="100" w:afterAutospacing="1"/>
      <w:textAlignment w:val="top"/>
    </w:pPr>
    <w:rPr>
      <w:rFonts w:ascii="Bookman Old Style" w:hAnsi="Bookman Old Style"/>
      <w:i/>
      <w:iCs/>
      <w:sz w:val="20"/>
      <w:szCs w:val="20"/>
    </w:rPr>
  </w:style>
  <w:style w:type="paragraph" w:customStyle="1" w:styleId="xl364">
    <w:name w:val="xl364"/>
    <w:basedOn w:val="Normal"/>
    <w:rsid w:val="00C01126"/>
    <w:pPr>
      <w:pBdr>
        <w:top w:val="single" w:sz="4" w:space="0" w:color="000000"/>
        <w:left w:val="single" w:sz="4" w:space="0" w:color="auto"/>
        <w:bottom w:val="single" w:sz="4" w:space="0" w:color="000000"/>
        <w:right w:val="single" w:sz="4" w:space="0" w:color="auto"/>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365">
    <w:name w:val="xl365"/>
    <w:basedOn w:val="Normal"/>
    <w:rsid w:val="00C01126"/>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top"/>
    </w:pPr>
    <w:rPr>
      <w:rFonts w:ascii="Bookman Old Style" w:hAnsi="Bookman Old Style"/>
      <w:b/>
      <w:bCs/>
      <w:sz w:val="20"/>
      <w:szCs w:val="20"/>
    </w:rPr>
  </w:style>
  <w:style w:type="paragraph" w:customStyle="1" w:styleId="xl366">
    <w:name w:val="xl366"/>
    <w:basedOn w:val="Normal"/>
    <w:rsid w:val="00C01126"/>
    <w:pPr>
      <w:pBdr>
        <w:top w:val="single" w:sz="4" w:space="0" w:color="000000"/>
        <w:left w:val="single" w:sz="8" w:space="0" w:color="000000"/>
        <w:bottom w:val="single" w:sz="4" w:space="0" w:color="000000"/>
      </w:pBdr>
      <w:shd w:val="clear" w:color="000000" w:fill="FFFFFF"/>
      <w:spacing w:before="100" w:beforeAutospacing="1" w:after="100" w:afterAutospacing="1"/>
      <w:jc w:val="center"/>
      <w:textAlignment w:val="top"/>
    </w:pPr>
    <w:rPr>
      <w:rFonts w:ascii="Bookman Old Style" w:hAnsi="Bookman Old Style"/>
      <w:sz w:val="20"/>
      <w:szCs w:val="20"/>
    </w:rPr>
  </w:style>
  <w:style w:type="paragraph" w:customStyle="1" w:styleId="xl367">
    <w:name w:val="xl367"/>
    <w:basedOn w:val="Normal"/>
    <w:rsid w:val="00C01126"/>
    <w:pPr>
      <w:pBdr>
        <w:top w:val="single" w:sz="4" w:space="0" w:color="000000"/>
        <w:bottom w:val="single" w:sz="4" w:space="0" w:color="000000"/>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368">
    <w:name w:val="xl368"/>
    <w:basedOn w:val="Normal"/>
    <w:rsid w:val="00C01126"/>
    <w:pPr>
      <w:pBdr>
        <w:top w:val="single" w:sz="4"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Bookman Old Style" w:hAnsi="Bookman Old Style"/>
      <w:i/>
      <w:iCs/>
      <w:sz w:val="20"/>
      <w:szCs w:val="20"/>
    </w:rPr>
  </w:style>
  <w:style w:type="paragraph" w:customStyle="1" w:styleId="xl369">
    <w:name w:val="xl369"/>
    <w:basedOn w:val="Normal"/>
    <w:rsid w:val="00C01126"/>
    <w:pPr>
      <w:pBdr>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370">
    <w:name w:val="xl370"/>
    <w:basedOn w:val="Normal"/>
    <w:rsid w:val="00C01126"/>
    <w:pPr>
      <w:pBdr>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371">
    <w:name w:val="xl371"/>
    <w:basedOn w:val="Normal"/>
    <w:rsid w:val="00C0112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Bookman Old Style" w:hAnsi="Bookman Old Style"/>
      <w:b/>
      <w:bCs/>
      <w:sz w:val="20"/>
      <w:szCs w:val="20"/>
    </w:rPr>
  </w:style>
  <w:style w:type="paragraph" w:customStyle="1" w:styleId="xl372">
    <w:name w:val="xl372"/>
    <w:basedOn w:val="Normal"/>
    <w:rsid w:val="00C0112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373">
    <w:name w:val="xl373"/>
    <w:basedOn w:val="Normal"/>
    <w:rsid w:val="00C0112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374">
    <w:name w:val="xl374"/>
    <w:basedOn w:val="Normal"/>
    <w:rsid w:val="00C01126"/>
    <w:pPr>
      <w:pBdr>
        <w:top w:val="single" w:sz="4" w:space="0" w:color="000000"/>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375">
    <w:name w:val="xl375"/>
    <w:basedOn w:val="Normal"/>
    <w:rsid w:val="00C01126"/>
    <w:pPr>
      <w:pBdr>
        <w:top w:val="single" w:sz="4" w:space="0" w:color="000000"/>
        <w:left w:val="single" w:sz="8" w:space="0" w:color="000000"/>
      </w:pBdr>
      <w:shd w:val="clear" w:color="000000" w:fill="00B0F0"/>
      <w:spacing w:before="100" w:beforeAutospacing="1" w:after="100" w:afterAutospacing="1"/>
      <w:textAlignment w:val="top"/>
    </w:pPr>
    <w:rPr>
      <w:rFonts w:ascii="Bookman Old Style" w:hAnsi="Bookman Old Style"/>
      <w:b/>
      <w:bCs/>
      <w:sz w:val="20"/>
      <w:szCs w:val="20"/>
    </w:rPr>
  </w:style>
  <w:style w:type="paragraph" w:customStyle="1" w:styleId="xl376">
    <w:name w:val="xl376"/>
    <w:basedOn w:val="Normal"/>
    <w:rsid w:val="00C01126"/>
    <w:pPr>
      <w:pBdr>
        <w:top w:val="single" w:sz="4" w:space="0" w:color="000000"/>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377">
    <w:name w:val="xl377"/>
    <w:basedOn w:val="Normal"/>
    <w:rsid w:val="00C01126"/>
    <w:pPr>
      <w:pBdr>
        <w:top w:val="single" w:sz="4" w:space="0" w:color="000000"/>
        <w:left w:val="single" w:sz="4" w:space="0" w:color="auto"/>
        <w:bottom w:val="single" w:sz="4" w:space="0" w:color="000000"/>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378">
    <w:name w:val="xl378"/>
    <w:basedOn w:val="Normal"/>
    <w:rsid w:val="00C01126"/>
    <w:pPr>
      <w:pBdr>
        <w:top w:val="single" w:sz="4" w:space="0" w:color="auto"/>
        <w:left w:val="single" w:sz="4" w:space="0" w:color="auto"/>
        <w:bottom w:val="single" w:sz="4" w:space="0" w:color="000000"/>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379">
    <w:name w:val="xl379"/>
    <w:basedOn w:val="Normal"/>
    <w:rsid w:val="00C01126"/>
    <w:pPr>
      <w:pBdr>
        <w:left w:val="single" w:sz="4" w:space="0" w:color="auto"/>
        <w:bottom w:val="single" w:sz="4"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380">
    <w:name w:val="xl380"/>
    <w:basedOn w:val="Normal"/>
    <w:rsid w:val="00C01126"/>
    <w:pPr>
      <w:pBdr>
        <w:top w:val="single" w:sz="4" w:space="0" w:color="000000"/>
        <w:left w:val="single" w:sz="4" w:space="0" w:color="auto"/>
        <w:right w:val="single" w:sz="8" w:space="0" w:color="000000"/>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381">
    <w:name w:val="xl381"/>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i/>
      <w:iCs/>
      <w:sz w:val="20"/>
      <w:szCs w:val="20"/>
    </w:rPr>
  </w:style>
  <w:style w:type="paragraph" w:customStyle="1" w:styleId="xl382">
    <w:name w:val="xl382"/>
    <w:basedOn w:val="Normal"/>
    <w:rsid w:val="00C011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i/>
      <w:iCs/>
      <w:sz w:val="20"/>
      <w:szCs w:val="20"/>
    </w:rPr>
  </w:style>
  <w:style w:type="paragraph" w:customStyle="1" w:styleId="xl383">
    <w:name w:val="xl383"/>
    <w:basedOn w:val="Normal"/>
    <w:rsid w:val="00C011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84">
    <w:name w:val="xl384"/>
    <w:basedOn w:val="Normal"/>
    <w:rsid w:val="00C01126"/>
    <w:pPr>
      <w:pBdr>
        <w:left w:val="single" w:sz="4" w:space="0" w:color="auto"/>
        <w:bottom w:val="single" w:sz="4"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385">
    <w:name w:val="xl385"/>
    <w:basedOn w:val="Normal"/>
    <w:rsid w:val="00C01126"/>
    <w:pPr>
      <w:pBdr>
        <w:left w:val="single" w:sz="4" w:space="0" w:color="auto"/>
        <w:bottom w:val="single" w:sz="4" w:space="0" w:color="000000"/>
        <w:right w:val="single" w:sz="4" w:space="0" w:color="auto"/>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386">
    <w:name w:val="xl386"/>
    <w:basedOn w:val="Normal"/>
    <w:rsid w:val="00C01126"/>
    <w:pPr>
      <w:pBdr>
        <w:left w:val="single" w:sz="4" w:space="0" w:color="auto"/>
        <w:right w:val="single" w:sz="4" w:space="0" w:color="auto"/>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387">
    <w:name w:val="xl387"/>
    <w:basedOn w:val="Normal"/>
    <w:rsid w:val="00C01126"/>
    <w:pPr>
      <w:pBdr>
        <w:top w:val="single" w:sz="4" w:space="0" w:color="000000"/>
        <w:left w:val="single" w:sz="4" w:space="0" w:color="auto"/>
        <w:bottom w:val="single" w:sz="4" w:space="0" w:color="000000"/>
        <w:right w:val="single" w:sz="8" w:space="0" w:color="000000"/>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88">
    <w:name w:val="xl388"/>
    <w:basedOn w:val="Normal"/>
    <w:rsid w:val="00C01126"/>
    <w:pPr>
      <w:pBdr>
        <w:top w:val="single" w:sz="4" w:space="0" w:color="000000"/>
        <w:left w:val="single" w:sz="8" w:space="0" w:color="000000"/>
      </w:pBdr>
      <w:shd w:val="clear" w:color="000000" w:fill="FFC000"/>
      <w:spacing w:before="100" w:beforeAutospacing="1" w:after="100" w:afterAutospacing="1"/>
      <w:textAlignment w:val="center"/>
    </w:pPr>
    <w:rPr>
      <w:rFonts w:ascii="Bookman Old Style" w:hAnsi="Bookman Old Style"/>
      <w:b/>
      <w:bCs/>
      <w:sz w:val="20"/>
      <w:szCs w:val="20"/>
    </w:rPr>
  </w:style>
  <w:style w:type="paragraph" w:customStyle="1" w:styleId="xl389">
    <w:name w:val="xl389"/>
    <w:basedOn w:val="Normal"/>
    <w:rsid w:val="00C01126"/>
    <w:pPr>
      <w:pBdr>
        <w:top w:val="single" w:sz="4" w:space="0" w:color="000000"/>
      </w:pBdr>
      <w:shd w:val="clear" w:color="000000" w:fill="FFC000"/>
      <w:spacing w:before="100" w:beforeAutospacing="1" w:after="100" w:afterAutospacing="1"/>
      <w:textAlignment w:val="center"/>
    </w:pPr>
    <w:rPr>
      <w:rFonts w:ascii="Bookman Old Style" w:hAnsi="Bookman Old Style"/>
      <w:b/>
      <w:bCs/>
      <w:sz w:val="20"/>
      <w:szCs w:val="20"/>
    </w:rPr>
  </w:style>
  <w:style w:type="paragraph" w:customStyle="1" w:styleId="xl390">
    <w:name w:val="xl390"/>
    <w:basedOn w:val="Normal"/>
    <w:rsid w:val="00C01126"/>
    <w:pPr>
      <w:pBdr>
        <w:top w:val="single" w:sz="4" w:space="0" w:color="000000"/>
        <w:right w:val="single" w:sz="8" w:space="0" w:color="000000"/>
      </w:pBdr>
      <w:shd w:val="clear" w:color="000000" w:fill="FFC000"/>
      <w:spacing w:before="100" w:beforeAutospacing="1" w:after="100" w:afterAutospacing="1"/>
      <w:textAlignment w:val="center"/>
    </w:pPr>
    <w:rPr>
      <w:rFonts w:ascii="Bookman Old Style" w:hAnsi="Bookman Old Style"/>
      <w:b/>
      <w:bCs/>
      <w:sz w:val="20"/>
      <w:szCs w:val="20"/>
    </w:rPr>
  </w:style>
  <w:style w:type="paragraph" w:customStyle="1" w:styleId="xl391">
    <w:name w:val="xl391"/>
    <w:basedOn w:val="Normal"/>
    <w:rsid w:val="00C01126"/>
    <w:pPr>
      <w:pBdr>
        <w:left w:val="single" w:sz="8" w:space="0" w:color="000000"/>
        <w:bottom w:val="single" w:sz="4" w:space="0" w:color="000000"/>
      </w:pBdr>
      <w:shd w:val="clear" w:color="000000" w:fill="FFC000"/>
      <w:spacing w:before="100" w:beforeAutospacing="1" w:after="100" w:afterAutospacing="1"/>
      <w:textAlignment w:val="center"/>
    </w:pPr>
    <w:rPr>
      <w:rFonts w:ascii="Bookman Old Style" w:hAnsi="Bookman Old Style"/>
      <w:b/>
      <w:bCs/>
      <w:sz w:val="20"/>
      <w:szCs w:val="20"/>
    </w:rPr>
  </w:style>
  <w:style w:type="paragraph" w:customStyle="1" w:styleId="xl392">
    <w:name w:val="xl392"/>
    <w:basedOn w:val="Normal"/>
    <w:rsid w:val="00C01126"/>
    <w:pPr>
      <w:pBdr>
        <w:bottom w:val="single" w:sz="4" w:space="0" w:color="000000"/>
      </w:pBdr>
      <w:shd w:val="clear" w:color="000000" w:fill="FFC000"/>
      <w:spacing w:before="100" w:beforeAutospacing="1" w:after="100" w:afterAutospacing="1"/>
      <w:textAlignment w:val="center"/>
    </w:pPr>
    <w:rPr>
      <w:rFonts w:ascii="Bookman Old Style" w:hAnsi="Bookman Old Style"/>
      <w:b/>
      <w:bCs/>
      <w:sz w:val="20"/>
      <w:szCs w:val="20"/>
    </w:rPr>
  </w:style>
  <w:style w:type="paragraph" w:customStyle="1" w:styleId="xl393">
    <w:name w:val="xl393"/>
    <w:basedOn w:val="Normal"/>
    <w:rsid w:val="00C01126"/>
    <w:pPr>
      <w:pBdr>
        <w:bottom w:val="single" w:sz="4" w:space="0" w:color="000000"/>
        <w:right w:val="single" w:sz="8" w:space="0" w:color="000000"/>
      </w:pBdr>
      <w:shd w:val="clear" w:color="000000" w:fill="FFC000"/>
      <w:spacing w:before="100" w:beforeAutospacing="1" w:after="100" w:afterAutospacing="1"/>
      <w:textAlignment w:val="center"/>
    </w:pPr>
    <w:rPr>
      <w:rFonts w:ascii="Bookman Old Style" w:hAnsi="Bookman Old Style"/>
      <w:b/>
      <w:bCs/>
      <w:sz w:val="20"/>
      <w:szCs w:val="20"/>
    </w:rPr>
  </w:style>
  <w:style w:type="paragraph" w:customStyle="1" w:styleId="xl394">
    <w:name w:val="xl394"/>
    <w:basedOn w:val="Normal"/>
    <w:rsid w:val="00C01126"/>
    <w:pPr>
      <w:pBdr>
        <w:top w:val="single" w:sz="4" w:space="0" w:color="000000"/>
        <w:left w:val="single" w:sz="4" w:space="0" w:color="auto"/>
        <w:bottom w:val="single" w:sz="4" w:space="0" w:color="000000"/>
        <w:right w:val="single" w:sz="4" w:space="0" w:color="auto"/>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395">
    <w:name w:val="xl395"/>
    <w:basedOn w:val="Normal"/>
    <w:rsid w:val="00C01126"/>
    <w:pPr>
      <w:pBdr>
        <w:top w:val="single" w:sz="4" w:space="0" w:color="000000"/>
        <w:left w:val="single" w:sz="4" w:space="0" w:color="auto"/>
        <w:right w:val="single" w:sz="4" w:space="0" w:color="auto"/>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396">
    <w:name w:val="xl396"/>
    <w:basedOn w:val="Normal"/>
    <w:rsid w:val="00C01126"/>
    <w:pPr>
      <w:pBdr>
        <w:top w:val="single" w:sz="4" w:space="0" w:color="000000"/>
        <w:left w:val="single" w:sz="4" w:space="0" w:color="auto"/>
        <w:bottom w:val="single" w:sz="4" w:space="0" w:color="000000"/>
        <w:right w:val="single" w:sz="4" w:space="0" w:color="auto"/>
      </w:pBdr>
      <w:shd w:val="clear" w:color="000000" w:fill="FFE5E5"/>
      <w:spacing w:before="100" w:beforeAutospacing="1" w:after="100" w:afterAutospacing="1"/>
      <w:textAlignment w:val="center"/>
    </w:pPr>
    <w:rPr>
      <w:rFonts w:ascii="Bookman Old Style" w:hAnsi="Bookman Old Style"/>
      <w:b/>
      <w:bCs/>
      <w:sz w:val="20"/>
      <w:szCs w:val="20"/>
    </w:rPr>
  </w:style>
  <w:style w:type="paragraph" w:customStyle="1" w:styleId="xl397">
    <w:name w:val="xl397"/>
    <w:basedOn w:val="Normal"/>
    <w:rsid w:val="00C01126"/>
    <w:pPr>
      <w:pBdr>
        <w:left w:val="single" w:sz="8" w:space="0" w:color="000000"/>
        <w:bottom w:val="single" w:sz="8" w:space="0" w:color="000000"/>
        <w:right w:val="single" w:sz="8" w:space="0" w:color="000000"/>
      </w:pBdr>
      <w:shd w:val="clear" w:color="000000" w:fill="00B0F0"/>
      <w:spacing w:before="100" w:beforeAutospacing="1" w:after="100" w:afterAutospacing="1"/>
      <w:textAlignment w:val="top"/>
    </w:pPr>
    <w:rPr>
      <w:rFonts w:ascii="Bookman Old Style" w:hAnsi="Bookman Old Style"/>
      <w:i/>
      <w:iCs/>
      <w:sz w:val="20"/>
      <w:szCs w:val="20"/>
    </w:rPr>
  </w:style>
  <w:style w:type="paragraph" w:customStyle="1" w:styleId="xl398">
    <w:name w:val="xl398"/>
    <w:basedOn w:val="Normal"/>
    <w:rsid w:val="00C01126"/>
    <w:pPr>
      <w:pBdr>
        <w:top w:val="single" w:sz="4" w:space="0" w:color="000000"/>
        <w:left w:val="single" w:sz="8" w:space="0" w:color="000000"/>
        <w:right w:val="single" w:sz="8" w:space="0" w:color="000000"/>
      </w:pBdr>
      <w:shd w:val="clear" w:color="000000" w:fill="FFFFFF"/>
      <w:spacing w:before="100" w:beforeAutospacing="1" w:after="100" w:afterAutospacing="1"/>
      <w:textAlignment w:val="top"/>
    </w:pPr>
    <w:rPr>
      <w:rFonts w:ascii="Bookman Old Style" w:hAnsi="Bookman Old Style"/>
      <w:i/>
      <w:iCs/>
      <w:sz w:val="20"/>
      <w:szCs w:val="20"/>
    </w:rPr>
  </w:style>
  <w:style w:type="paragraph" w:customStyle="1" w:styleId="xl399">
    <w:name w:val="xl399"/>
    <w:basedOn w:val="Normal"/>
    <w:rsid w:val="00C01126"/>
    <w:pPr>
      <w:pBdr>
        <w:top w:val="single" w:sz="4" w:space="0" w:color="000000"/>
        <w:left w:val="single" w:sz="8" w:space="0" w:color="000000"/>
        <w:right w:val="single" w:sz="8" w:space="0" w:color="000000"/>
      </w:pBdr>
      <w:shd w:val="clear" w:color="000000" w:fill="00B0F0"/>
      <w:spacing w:before="100" w:beforeAutospacing="1" w:after="100" w:afterAutospacing="1"/>
      <w:textAlignment w:val="top"/>
    </w:pPr>
    <w:rPr>
      <w:rFonts w:ascii="Bookman Old Style" w:hAnsi="Bookman Old Style"/>
      <w:i/>
      <w:iCs/>
      <w:sz w:val="20"/>
      <w:szCs w:val="20"/>
    </w:rPr>
  </w:style>
  <w:style w:type="paragraph" w:customStyle="1" w:styleId="xl400">
    <w:name w:val="xl400"/>
    <w:basedOn w:val="Normal"/>
    <w:rsid w:val="00C01126"/>
    <w:pPr>
      <w:pBdr>
        <w:top w:val="single" w:sz="4" w:space="0" w:color="000000"/>
        <w:left w:val="single" w:sz="8" w:space="0" w:color="000000"/>
        <w:right w:val="single" w:sz="8" w:space="0" w:color="000000"/>
      </w:pBdr>
      <w:shd w:val="clear" w:color="000000" w:fill="00B0F0"/>
      <w:spacing w:before="100" w:beforeAutospacing="1" w:after="100" w:afterAutospacing="1"/>
      <w:textAlignment w:val="top"/>
    </w:pPr>
    <w:rPr>
      <w:rFonts w:ascii="Bookman Old Style" w:hAnsi="Bookman Old Style"/>
      <w:i/>
      <w:iCs/>
      <w:sz w:val="20"/>
      <w:szCs w:val="20"/>
    </w:rPr>
  </w:style>
  <w:style w:type="paragraph" w:customStyle="1" w:styleId="xl401">
    <w:name w:val="xl401"/>
    <w:basedOn w:val="Normal"/>
    <w:rsid w:val="00C01126"/>
    <w:pPr>
      <w:pBdr>
        <w:top w:val="single" w:sz="4" w:space="0" w:color="000000"/>
        <w:left w:val="single" w:sz="8" w:space="0" w:color="000000"/>
        <w:right w:val="single" w:sz="8" w:space="0" w:color="000000"/>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402">
    <w:name w:val="xl402"/>
    <w:basedOn w:val="Normal"/>
    <w:rsid w:val="00C01126"/>
    <w:pPr>
      <w:pBdr>
        <w:top w:val="single" w:sz="4" w:space="0" w:color="000000"/>
        <w:left w:val="single" w:sz="4" w:space="0" w:color="auto"/>
        <w:bottom w:val="single" w:sz="4" w:space="0" w:color="auto"/>
        <w:right w:val="single" w:sz="8" w:space="0" w:color="000000"/>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403">
    <w:name w:val="xl403"/>
    <w:basedOn w:val="Normal"/>
    <w:rsid w:val="00C01126"/>
    <w:pPr>
      <w:pBdr>
        <w:left w:val="single" w:sz="8" w:space="0" w:color="000000"/>
        <w:bottom w:val="single" w:sz="4"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404">
    <w:name w:val="xl404"/>
    <w:basedOn w:val="Normal"/>
    <w:rsid w:val="00C01126"/>
    <w:pPr>
      <w:pBdr>
        <w:bottom w:val="single" w:sz="8" w:space="0" w:color="000000"/>
        <w:right w:val="single" w:sz="8" w:space="0" w:color="000000"/>
      </w:pBdr>
      <w:shd w:val="clear" w:color="000000" w:fill="FFC000"/>
      <w:spacing w:before="100" w:beforeAutospacing="1" w:after="100" w:afterAutospacing="1"/>
      <w:jc w:val="center"/>
      <w:textAlignment w:val="top"/>
    </w:pPr>
    <w:rPr>
      <w:rFonts w:ascii="Bookman Old Style" w:hAnsi="Bookman Old Style"/>
      <w:b/>
      <w:bCs/>
      <w:sz w:val="20"/>
      <w:szCs w:val="20"/>
    </w:rPr>
  </w:style>
  <w:style w:type="paragraph" w:customStyle="1" w:styleId="xl405">
    <w:name w:val="xl405"/>
    <w:basedOn w:val="Normal"/>
    <w:rsid w:val="00C01126"/>
    <w:pPr>
      <w:pBdr>
        <w:left w:val="single" w:sz="8" w:space="0" w:color="000000"/>
      </w:pBdr>
      <w:spacing w:before="100" w:beforeAutospacing="1" w:after="100" w:afterAutospacing="1"/>
      <w:textAlignment w:val="top"/>
    </w:pPr>
    <w:rPr>
      <w:rFonts w:ascii="Bookman Old Style" w:hAnsi="Bookman Old Style"/>
      <w:sz w:val="20"/>
      <w:szCs w:val="20"/>
    </w:rPr>
  </w:style>
  <w:style w:type="paragraph" w:customStyle="1" w:styleId="xl406">
    <w:name w:val="xl406"/>
    <w:basedOn w:val="Normal"/>
    <w:rsid w:val="00C01126"/>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i/>
      <w:iCs/>
      <w:sz w:val="20"/>
      <w:szCs w:val="20"/>
    </w:rPr>
  </w:style>
  <w:style w:type="paragraph" w:customStyle="1" w:styleId="xl407">
    <w:name w:val="xl407"/>
    <w:basedOn w:val="Normal"/>
    <w:rsid w:val="00C01126"/>
    <w:pPr>
      <w:pBdr>
        <w:top w:val="single" w:sz="4" w:space="0" w:color="000000"/>
        <w:left w:val="single" w:sz="8"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408">
    <w:name w:val="xl408"/>
    <w:basedOn w:val="Normal"/>
    <w:rsid w:val="00C01126"/>
    <w:pPr>
      <w:pBdr>
        <w:left w:val="single" w:sz="8" w:space="0" w:color="000000"/>
        <w:bottom w:val="single" w:sz="4"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409">
    <w:name w:val="xl409"/>
    <w:basedOn w:val="Normal"/>
    <w:rsid w:val="00C01126"/>
    <w:pPr>
      <w:pBdr>
        <w:top w:val="single" w:sz="4" w:space="0" w:color="000000"/>
        <w:left w:val="single" w:sz="8"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410">
    <w:name w:val="xl410"/>
    <w:basedOn w:val="Normal"/>
    <w:rsid w:val="00C01126"/>
    <w:pPr>
      <w:pBdr>
        <w:left w:val="single" w:sz="8" w:space="0" w:color="000000"/>
        <w:bottom w:val="single" w:sz="4"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411">
    <w:name w:val="xl411"/>
    <w:basedOn w:val="Normal"/>
    <w:rsid w:val="00C01126"/>
    <w:pPr>
      <w:pBdr>
        <w:top w:val="single" w:sz="4" w:space="0" w:color="000000"/>
        <w:left w:val="single" w:sz="8" w:space="0" w:color="000000"/>
        <w:right w:val="single" w:sz="8" w:space="0" w:color="000000"/>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412">
    <w:name w:val="xl412"/>
    <w:basedOn w:val="Normal"/>
    <w:rsid w:val="00C01126"/>
    <w:pPr>
      <w:pBdr>
        <w:left w:val="single" w:sz="8" w:space="0" w:color="000000"/>
        <w:bottom w:val="single" w:sz="4" w:space="0" w:color="000000"/>
        <w:right w:val="single" w:sz="8" w:space="0" w:color="000000"/>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413">
    <w:name w:val="xl413"/>
    <w:basedOn w:val="Normal"/>
    <w:rsid w:val="00C01126"/>
    <w:pPr>
      <w:pBdr>
        <w:top w:val="single" w:sz="4" w:space="0" w:color="000000"/>
        <w:left w:val="single" w:sz="8" w:space="0" w:color="000000"/>
        <w:right w:val="single" w:sz="8" w:space="0" w:color="000000"/>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414">
    <w:name w:val="xl414"/>
    <w:basedOn w:val="Normal"/>
    <w:rsid w:val="00C01126"/>
    <w:pPr>
      <w:pBdr>
        <w:left w:val="single" w:sz="8" w:space="0" w:color="000000"/>
        <w:bottom w:val="single" w:sz="4" w:space="0" w:color="000000"/>
        <w:right w:val="single" w:sz="8" w:space="0" w:color="000000"/>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415">
    <w:name w:val="xl415"/>
    <w:basedOn w:val="Normal"/>
    <w:rsid w:val="00C01126"/>
    <w:pPr>
      <w:pBdr>
        <w:top w:val="single" w:sz="4" w:space="0" w:color="000000"/>
        <w:left w:val="single" w:sz="8"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416">
    <w:name w:val="xl416"/>
    <w:basedOn w:val="Normal"/>
    <w:rsid w:val="00C01126"/>
    <w:pPr>
      <w:pBdr>
        <w:left w:val="single" w:sz="8" w:space="0" w:color="000000"/>
        <w:bottom w:val="single" w:sz="4"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417">
    <w:name w:val="xl417"/>
    <w:basedOn w:val="Normal"/>
    <w:rsid w:val="00C01126"/>
    <w:pPr>
      <w:pBdr>
        <w:top w:val="single" w:sz="4" w:space="0" w:color="000000"/>
        <w:left w:val="single" w:sz="8"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418">
    <w:name w:val="xl418"/>
    <w:basedOn w:val="Normal"/>
    <w:rsid w:val="00C01126"/>
    <w:pPr>
      <w:pBdr>
        <w:left w:val="single" w:sz="8" w:space="0" w:color="000000"/>
        <w:bottom w:val="single" w:sz="4"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419">
    <w:name w:val="xl419"/>
    <w:basedOn w:val="Normal"/>
    <w:rsid w:val="00C01126"/>
    <w:pPr>
      <w:pBdr>
        <w:left w:val="single" w:sz="8"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420">
    <w:name w:val="xl420"/>
    <w:basedOn w:val="Normal"/>
    <w:rsid w:val="00C01126"/>
    <w:pPr>
      <w:pBdr>
        <w:top w:val="single" w:sz="4" w:space="0" w:color="000000"/>
        <w:left w:val="single" w:sz="8"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421">
    <w:name w:val="xl421"/>
    <w:basedOn w:val="Normal"/>
    <w:rsid w:val="00C01126"/>
    <w:pPr>
      <w:pBdr>
        <w:left w:val="single" w:sz="8" w:space="0" w:color="000000"/>
        <w:bottom w:val="single" w:sz="4"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422">
    <w:name w:val="xl422"/>
    <w:basedOn w:val="Normal"/>
    <w:rsid w:val="00C01126"/>
    <w:pPr>
      <w:pBdr>
        <w:top w:val="single" w:sz="8" w:space="0" w:color="000000"/>
        <w:right w:val="single" w:sz="8" w:space="0" w:color="000000"/>
      </w:pBdr>
      <w:shd w:val="clear" w:color="000000" w:fill="FFFFFF"/>
      <w:spacing w:before="100" w:beforeAutospacing="1" w:after="100" w:afterAutospacing="1"/>
      <w:textAlignment w:val="center"/>
    </w:pPr>
    <w:rPr>
      <w:rFonts w:ascii="Bookman Old Style" w:hAnsi="Bookman Old Style"/>
      <w:b/>
      <w:bCs/>
      <w:color w:val="000000"/>
      <w:sz w:val="20"/>
      <w:szCs w:val="20"/>
    </w:rPr>
  </w:style>
  <w:style w:type="paragraph" w:customStyle="1" w:styleId="xl423">
    <w:name w:val="xl423"/>
    <w:basedOn w:val="Normal"/>
    <w:rsid w:val="00C01126"/>
    <w:pPr>
      <w:pBdr>
        <w:top w:val="single" w:sz="4" w:space="0" w:color="000000"/>
        <w:bottom w:val="single" w:sz="4" w:space="0" w:color="000000"/>
        <w:right w:val="single" w:sz="8" w:space="0" w:color="000000"/>
      </w:pBdr>
      <w:spacing w:before="100" w:beforeAutospacing="1" w:after="100" w:afterAutospacing="1"/>
      <w:textAlignment w:val="center"/>
    </w:pPr>
    <w:rPr>
      <w:rFonts w:ascii="Bookman Old Style" w:hAnsi="Bookman Old Style"/>
      <w:b/>
      <w:bCs/>
      <w:sz w:val="20"/>
      <w:szCs w:val="20"/>
    </w:rPr>
  </w:style>
  <w:style w:type="paragraph" w:customStyle="1" w:styleId="xl424">
    <w:name w:val="xl424"/>
    <w:basedOn w:val="Normal"/>
    <w:rsid w:val="00C01126"/>
    <w:pPr>
      <w:pBdr>
        <w:top w:val="single" w:sz="4" w:space="0" w:color="000000"/>
        <w:bottom w:val="single" w:sz="4" w:space="0" w:color="000000"/>
        <w:right w:val="single" w:sz="8" w:space="0" w:color="000000"/>
      </w:pBdr>
      <w:shd w:val="clear" w:color="000000" w:fill="FFC000"/>
      <w:spacing w:before="100" w:beforeAutospacing="1" w:after="100" w:afterAutospacing="1"/>
      <w:textAlignment w:val="center"/>
    </w:pPr>
    <w:rPr>
      <w:rFonts w:ascii="Bookman Old Style" w:hAnsi="Bookman Old Style"/>
      <w:b/>
      <w:bCs/>
      <w:sz w:val="20"/>
      <w:szCs w:val="20"/>
    </w:rPr>
  </w:style>
  <w:style w:type="paragraph" w:customStyle="1" w:styleId="xl425">
    <w:name w:val="xl425"/>
    <w:basedOn w:val="Normal"/>
    <w:rsid w:val="00C01126"/>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6">
    <w:name w:val="xl426"/>
    <w:basedOn w:val="Normal"/>
    <w:rsid w:val="00C01126"/>
    <w:pPr>
      <w:pBdr>
        <w:top w:val="single" w:sz="4" w:space="0" w:color="000000"/>
        <w:left w:val="single" w:sz="4" w:space="0" w:color="auto"/>
        <w:bottom w:val="single" w:sz="4"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b/>
      <w:bCs/>
      <w:sz w:val="20"/>
      <w:szCs w:val="20"/>
    </w:rPr>
  </w:style>
  <w:style w:type="paragraph" w:customStyle="1" w:styleId="xl427">
    <w:name w:val="xl427"/>
    <w:basedOn w:val="Normal"/>
    <w:rsid w:val="00C01126"/>
    <w:pPr>
      <w:pBdr>
        <w:top w:val="single" w:sz="4" w:space="0" w:color="000000"/>
        <w:left w:val="single" w:sz="4" w:space="0" w:color="auto"/>
        <w:bottom w:val="single" w:sz="4"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b/>
      <w:bCs/>
      <w:i/>
      <w:iCs/>
      <w:sz w:val="20"/>
      <w:szCs w:val="20"/>
    </w:rPr>
  </w:style>
  <w:style w:type="paragraph" w:customStyle="1" w:styleId="xl428">
    <w:name w:val="xl428"/>
    <w:basedOn w:val="Normal"/>
    <w:rsid w:val="00C01126"/>
    <w:pPr>
      <w:pBdr>
        <w:top w:val="single" w:sz="4" w:space="0" w:color="000000"/>
        <w:left w:val="single" w:sz="4" w:space="0" w:color="auto"/>
        <w:bottom w:val="single" w:sz="4" w:space="0" w:color="000000"/>
        <w:right w:val="single" w:sz="8" w:space="0" w:color="000000"/>
      </w:pBdr>
      <w:shd w:val="clear" w:color="000000" w:fill="FFC000"/>
      <w:spacing w:before="100" w:beforeAutospacing="1" w:after="100" w:afterAutospacing="1"/>
      <w:textAlignment w:val="top"/>
    </w:pPr>
    <w:rPr>
      <w:rFonts w:ascii="Bookman Old Style" w:hAnsi="Bookman Old Style"/>
      <w:b/>
      <w:bCs/>
      <w:sz w:val="20"/>
      <w:szCs w:val="20"/>
    </w:rPr>
  </w:style>
  <w:style w:type="paragraph" w:customStyle="1" w:styleId="xl429">
    <w:name w:val="xl429"/>
    <w:basedOn w:val="Normal"/>
    <w:rsid w:val="00C01126"/>
    <w:pPr>
      <w:pBdr>
        <w:top w:val="single" w:sz="4" w:space="0" w:color="000000"/>
        <w:left w:val="single" w:sz="4" w:space="0" w:color="auto"/>
        <w:bottom w:val="single" w:sz="4"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i/>
      <w:iCs/>
      <w:sz w:val="20"/>
      <w:szCs w:val="20"/>
    </w:rPr>
  </w:style>
  <w:style w:type="paragraph" w:customStyle="1" w:styleId="xl430">
    <w:name w:val="xl430"/>
    <w:basedOn w:val="Normal"/>
    <w:rsid w:val="00C01126"/>
    <w:pPr>
      <w:pBdr>
        <w:bottom w:val="single" w:sz="4" w:space="0" w:color="auto"/>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431">
    <w:name w:val="xl431"/>
    <w:basedOn w:val="Normal"/>
    <w:rsid w:val="00C01126"/>
    <w:pP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432">
    <w:name w:val="xl432"/>
    <w:basedOn w:val="Normal"/>
    <w:rsid w:val="00C01126"/>
    <w:pPr>
      <w:pBdr>
        <w:left w:val="single" w:sz="8" w:space="0" w:color="000000"/>
        <w:right w:val="single" w:sz="8" w:space="0" w:color="000000"/>
      </w:pBdr>
      <w:spacing w:before="100" w:beforeAutospacing="1" w:after="100" w:afterAutospacing="1"/>
      <w:textAlignment w:val="top"/>
    </w:pPr>
    <w:rPr>
      <w:rFonts w:ascii="Bookman Old Style" w:hAnsi="Bookman Old Style"/>
      <w:sz w:val="20"/>
      <w:szCs w:val="20"/>
    </w:rPr>
  </w:style>
  <w:style w:type="paragraph" w:customStyle="1" w:styleId="xl433">
    <w:name w:val="xl433"/>
    <w:basedOn w:val="Normal"/>
    <w:rsid w:val="00C01126"/>
    <w:pP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34">
    <w:name w:val="xl434"/>
    <w:basedOn w:val="Normal"/>
    <w:rsid w:val="00C0112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color w:val="000000"/>
      <w:sz w:val="20"/>
      <w:szCs w:val="20"/>
    </w:rPr>
  </w:style>
  <w:style w:type="paragraph" w:customStyle="1" w:styleId="xl435">
    <w:name w:val="xl435"/>
    <w:basedOn w:val="Normal"/>
    <w:rsid w:val="00C0112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color w:val="000000"/>
      <w:sz w:val="20"/>
      <w:szCs w:val="20"/>
    </w:rPr>
  </w:style>
  <w:style w:type="paragraph" w:customStyle="1" w:styleId="xl436">
    <w:name w:val="xl436"/>
    <w:basedOn w:val="Normal"/>
    <w:rsid w:val="00C01126"/>
    <w:pPr>
      <w:pBdr>
        <w:top w:val="single" w:sz="8" w:space="0" w:color="auto"/>
        <w:left w:val="single" w:sz="8" w:space="0" w:color="auto"/>
        <w:bottom w:val="single" w:sz="8" w:space="0" w:color="auto"/>
        <w:right w:val="single" w:sz="8" w:space="0" w:color="auto"/>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437">
    <w:name w:val="xl437"/>
    <w:basedOn w:val="Normal"/>
    <w:rsid w:val="00C01126"/>
    <w:pPr>
      <w:pBdr>
        <w:top w:val="single" w:sz="4" w:space="0" w:color="000000"/>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438">
    <w:name w:val="xl438"/>
    <w:basedOn w:val="Normal"/>
    <w:rsid w:val="00C01126"/>
    <w:pPr>
      <w:pBdr>
        <w:bottom w:val="single" w:sz="4" w:space="0" w:color="000000"/>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439">
    <w:name w:val="xl439"/>
    <w:basedOn w:val="Normal"/>
    <w:rsid w:val="00C01126"/>
    <w:pPr>
      <w:pBdr>
        <w:left w:val="single" w:sz="8"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i/>
      <w:iCs/>
      <w:sz w:val="20"/>
      <w:szCs w:val="20"/>
    </w:rPr>
  </w:style>
  <w:style w:type="paragraph" w:customStyle="1" w:styleId="xl440">
    <w:name w:val="xl440"/>
    <w:basedOn w:val="Normal"/>
    <w:rsid w:val="00C01126"/>
    <w:pPr>
      <w:pBdr>
        <w:left w:val="single" w:sz="8" w:space="0" w:color="000000"/>
        <w:right w:val="single" w:sz="8" w:space="0" w:color="000000"/>
      </w:pBdr>
      <w:shd w:val="clear" w:color="000000" w:fill="00B0F0"/>
      <w:spacing w:before="100" w:beforeAutospacing="1" w:after="100" w:afterAutospacing="1"/>
      <w:textAlignment w:val="top"/>
    </w:pPr>
    <w:rPr>
      <w:rFonts w:ascii="Bookman Old Style" w:hAnsi="Bookman Old Style"/>
      <w:i/>
      <w:iCs/>
      <w:sz w:val="20"/>
      <w:szCs w:val="20"/>
    </w:rPr>
  </w:style>
  <w:style w:type="paragraph" w:customStyle="1" w:styleId="xl441">
    <w:name w:val="xl441"/>
    <w:basedOn w:val="Normal"/>
    <w:rsid w:val="00C01126"/>
    <w:pPr>
      <w:shd w:val="clear" w:color="000000" w:fill="FFFFFF"/>
      <w:spacing w:before="100" w:beforeAutospacing="1" w:after="100" w:afterAutospacing="1"/>
      <w:textAlignment w:val="top"/>
    </w:pPr>
    <w:rPr>
      <w:rFonts w:ascii="Bookman Old Style" w:hAnsi="Bookman Old Style"/>
      <w:i/>
      <w:iCs/>
      <w:sz w:val="20"/>
      <w:szCs w:val="20"/>
    </w:rPr>
  </w:style>
  <w:style w:type="paragraph" w:customStyle="1" w:styleId="xl442">
    <w:name w:val="xl442"/>
    <w:basedOn w:val="Normal"/>
    <w:rsid w:val="00C01126"/>
    <w:pPr>
      <w:spacing w:before="100" w:beforeAutospacing="1" w:after="100" w:afterAutospacing="1"/>
      <w:jc w:val="center"/>
      <w:textAlignment w:val="top"/>
    </w:pPr>
    <w:rPr>
      <w:rFonts w:ascii="Bookman Old Style" w:hAnsi="Bookman Old Style"/>
      <w:i/>
      <w:iCs/>
      <w:sz w:val="20"/>
      <w:szCs w:val="20"/>
    </w:rPr>
  </w:style>
  <w:style w:type="paragraph" w:customStyle="1" w:styleId="xl443">
    <w:name w:val="xl443"/>
    <w:basedOn w:val="Normal"/>
    <w:rsid w:val="00C01126"/>
    <w:pPr>
      <w:pBdr>
        <w:top w:val="single" w:sz="4" w:space="0" w:color="000000"/>
        <w:left w:val="single" w:sz="4" w:space="0" w:color="auto"/>
        <w:bottom w:val="single" w:sz="4" w:space="0" w:color="000000"/>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444">
    <w:name w:val="xl444"/>
    <w:basedOn w:val="Normal"/>
    <w:rsid w:val="00C01126"/>
    <w:pPr>
      <w:pBdr>
        <w:left w:val="single" w:sz="8"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445">
    <w:name w:val="xl445"/>
    <w:basedOn w:val="Normal"/>
    <w:rsid w:val="00C01126"/>
    <w:pPr>
      <w:pBdr>
        <w:top w:val="single" w:sz="8" w:space="0" w:color="000000"/>
        <w:left w:val="single" w:sz="8" w:space="0" w:color="000000"/>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446">
    <w:name w:val="xl446"/>
    <w:basedOn w:val="Normal"/>
    <w:rsid w:val="00C01126"/>
    <w:pPr>
      <w:pBdr>
        <w:top w:val="single" w:sz="8" w:space="0" w:color="000000"/>
        <w:right w:val="single" w:sz="8" w:space="0" w:color="000000"/>
      </w:pBdr>
      <w:shd w:val="clear" w:color="000000" w:fill="FFFFFF"/>
      <w:spacing w:before="100" w:beforeAutospacing="1" w:after="100" w:afterAutospacing="1"/>
      <w:textAlignment w:val="top"/>
    </w:pPr>
    <w:rPr>
      <w:rFonts w:ascii="Bookman Old Style" w:hAnsi="Bookman Old Style"/>
      <w:i/>
      <w:iCs/>
      <w:sz w:val="20"/>
      <w:szCs w:val="20"/>
    </w:rPr>
  </w:style>
  <w:style w:type="paragraph" w:customStyle="1" w:styleId="xl447">
    <w:name w:val="xl447"/>
    <w:basedOn w:val="Normal"/>
    <w:rsid w:val="00C01126"/>
    <w:pPr>
      <w:pBdr>
        <w:top w:val="single" w:sz="8" w:space="0" w:color="auto"/>
        <w:left w:val="single" w:sz="8" w:space="0" w:color="auto"/>
        <w:right w:val="single" w:sz="8" w:space="0" w:color="auto"/>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448">
    <w:name w:val="xl448"/>
    <w:basedOn w:val="Normal"/>
    <w:rsid w:val="00C01126"/>
    <w:pPr>
      <w:pBdr>
        <w:left w:val="single" w:sz="8" w:space="0" w:color="auto"/>
        <w:right w:val="single" w:sz="8" w:space="0" w:color="auto"/>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449">
    <w:name w:val="xl449"/>
    <w:basedOn w:val="Normal"/>
    <w:rsid w:val="00C01126"/>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450">
    <w:name w:val="xl450"/>
    <w:basedOn w:val="Normal"/>
    <w:rsid w:val="00C01126"/>
    <w:pPr>
      <w:pBdr>
        <w:top w:val="single" w:sz="4" w:space="0" w:color="auto"/>
        <w:left w:val="single" w:sz="4" w:space="0" w:color="auto"/>
        <w:bottom w:val="single" w:sz="4" w:space="0" w:color="auto"/>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451">
    <w:name w:val="xl451"/>
    <w:basedOn w:val="Normal"/>
    <w:rsid w:val="00C01126"/>
    <w:pPr>
      <w:pBdr>
        <w:left w:val="single" w:sz="8" w:space="0" w:color="auto"/>
        <w:bottom w:val="single" w:sz="4" w:space="0" w:color="000000"/>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452">
    <w:name w:val="xl452"/>
    <w:basedOn w:val="Normal"/>
    <w:rsid w:val="00C01126"/>
    <w:pPr>
      <w:pBdr>
        <w:top w:val="single" w:sz="4" w:space="0" w:color="000000"/>
        <w:left w:val="single" w:sz="8" w:space="0" w:color="auto"/>
        <w:bottom w:val="single" w:sz="4" w:space="0" w:color="000000"/>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453">
    <w:name w:val="xl453"/>
    <w:basedOn w:val="Normal"/>
    <w:rsid w:val="00C01126"/>
    <w:pPr>
      <w:pBdr>
        <w:right w:val="single" w:sz="8" w:space="0" w:color="000000"/>
      </w:pBdr>
      <w:shd w:val="clear" w:color="000000" w:fill="FFFFFF"/>
      <w:spacing w:before="100" w:beforeAutospacing="1" w:after="100" w:afterAutospacing="1"/>
      <w:textAlignment w:val="top"/>
    </w:pPr>
    <w:rPr>
      <w:rFonts w:ascii="Bookman Old Style" w:hAnsi="Bookman Old Style"/>
      <w:i/>
      <w:iCs/>
      <w:sz w:val="20"/>
      <w:szCs w:val="20"/>
    </w:rPr>
  </w:style>
  <w:style w:type="paragraph" w:customStyle="1" w:styleId="xl454">
    <w:name w:val="xl454"/>
    <w:basedOn w:val="Normal"/>
    <w:rsid w:val="00C01126"/>
    <w:pPr>
      <w:pBdr>
        <w:top w:val="single" w:sz="4" w:space="0" w:color="auto"/>
        <w:left w:val="single" w:sz="4" w:space="0" w:color="auto"/>
        <w:bottom w:val="single" w:sz="4" w:space="0" w:color="auto"/>
        <w:right w:val="single" w:sz="4" w:space="0" w:color="auto"/>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455">
    <w:name w:val="xl455"/>
    <w:basedOn w:val="Normal"/>
    <w:rsid w:val="00C0112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456">
    <w:name w:val="xl456"/>
    <w:basedOn w:val="Normal"/>
    <w:rsid w:val="00C01126"/>
    <w:pPr>
      <w:pBdr>
        <w:bottom w:val="single" w:sz="4" w:space="0" w:color="000000"/>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457">
    <w:name w:val="xl457"/>
    <w:basedOn w:val="Normal"/>
    <w:rsid w:val="00C0112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458">
    <w:name w:val="xl458"/>
    <w:basedOn w:val="Normal"/>
    <w:rsid w:val="00C01126"/>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459">
    <w:name w:val="xl459"/>
    <w:basedOn w:val="Normal"/>
    <w:rsid w:val="00C01126"/>
    <w:pPr>
      <w:pBdr>
        <w:bottom w:val="single" w:sz="8" w:space="0" w:color="000000"/>
        <w:right w:val="single" w:sz="8" w:space="0" w:color="000000"/>
      </w:pBdr>
      <w:shd w:val="clear" w:color="000000" w:fill="00B0F0"/>
      <w:spacing w:before="100" w:beforeAutospacing="1" w:after="100" w:afterAutospacing="1"/>
      <w:textAlignment w:val="top"/>
    </w:pPr>
    <w:rPr>
      <w:rFonts w:ascii="Bookman Old Style" w:hAnsi="Bookman Old Style"/>
      <w:i/>
      <w:iCs/>
      <w:sz w:val="20"/>
      <w:szCs w:val="20"/>
    </w:rPr>
  </w:style>
  <w:style w:type="paragraph" w:customStyle="1" w:styleId="xl460">
    <w:name w:val="xl460"/>
    <w:basedOn w:val="Normal"/>
    <w:rsid w:val="00C01126"/>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461">
    <w:name w:val="xl461"/>
    <w:basedOn w:val="Normal"/>
    <w:rsid w:val="00C01126"/>
    <w:pPr>
      <w:pBdr>
        <w:top w:val="single" w:sz="4" w:space="0" w:color="000000"/>
        <w:bottom w:val="single" w:sz="4" w:space="0" w:color="000000"/>
        <w:right w:val="single" w:sz="8" w:space="0" w:color="000000"/>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462">
    <w:name w:val="xl462"/>
    <w:basedOn w:val="Normal"/>
    <w:rsid w:val="00C01126"/>
    <w:pPr>
      <w:pBdr>
        <w:top w:val="single" w:sz="4" w:space="0" w:color="000000"/>
        <w:left w:val="single" w:sz="8" w:space="0" w:color="auto"/>
        <w:bottom w:val="single" w:sz="8" w:space="0" w:color="auto"/>
        <w:right w:val="single" w:sz="8" w:space="0" w:color="auto"/>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463">
    <w:name w:val="xl463"/>
    <w:basedOn w:val="Normal"/>
    <w:rsid w:val="00C01126"/>
    <w:pPr>
      <w:pBdr>
        <w:top w:val="single" w:sz="4" w:space="0" w:color="auto"/>
        <w:left w:val="single" w:sz="8" w:space="0" w:color="auto"/>
        <w:bottom w:val="single" w:sz="4" w:space="0" w:color="000000"/>
        <w:right w:val="single" w:sz="8" w:space="0" w:color="auto"/>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464">
    <w:name w:val="xl464"/>
    <w:basedOn w:val="Normal"/>
    <w:rsid w:val="00C01126"/>
    <w:pPr>
      <w:pBdr>
        <w:top w:val="single" w:sz="4" w:space="0" w:color="000000"/>
        <w:left w:val="single" w:sz="8" w:space="0" w:color="auto"/>
        <w:bottom w:val="single" w:sz="4" w:space="0" w:color="000000"/>
        <w:right w:val="single" w:sz="4" w:space="0" w:color="auto"/>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465">
    <w:name w:val="xl465"/>
    <w:basedOn w:val="Normal"/>
    <w:rsid w:val="00C01126"/>
    <w:pPr>
      <w:pBdr>
        <w:top w:val="single" w:sz="4" w:space="0" w:color="000000"/>
        <w:left w:val="single" w:sz="8" w:space="0" w:color="auto"/>
        <w:bottom w:val="single" w:sz="8" w:space="0" w:color="000000"/>
        <w:right w:val="single" w:sz="4" w:space="0" w:color="auto"/>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466">
    <w:name w:val="xl466"/>
    <w:basedOn w:val="Normal"/>
    <w:rsid w:val="00C01126"/>
    <w:pPr>
      <w:pBdr>
        <w:top w:val="single" w:sz="4" w:space="0" w:color="000000"/>
        <w:left w:val="single" w:sz="4" w:space="0" w:color="auto"/>
        <w:bottom w:val="single" w:sz="4" w:space="0" w:color="auto"/>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467">
    <w:name w:val="xl467"/>
    <w:basedOn w:val="Normal"/>
    <w:rsid w:val="00C01126"/>
    <w:pPr>
      <w:pBdr>
        <w:left w:val="single" w:sz="4" w:space="0" w:color="auto"/>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468">
    <w:name w:val="xl468"/>
    <w:basedOn w:val="Normal"/>
    <w:rsid w:val="00C01126"/>
    <w:pPr>
      <w:pBdr>
        <w:top w:val="single" w:sz="4" w:space="0" w:color="000000"/>
        <w:left w:val="single" w:sz="4" w:space="0" w:color="auto"/>
        <w:bottom w:val="single" w:sz="4" w:space="0" w:color="000000"/>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469">
    <w:name w:val="xl469"/>
    <w:basedOn w:val="Normal"/>
    <w:rsid w:val="00C01126"/>
    <w:pPr>
      <w:pBdr>
        <w:top w:val="single" w:sz="4" w:space="0" w:color="000000"/>
        <w:left w:val="single" w:sz="8" w:space="0" w:color="000000"/>
        <w:bottom w:val="single" w:sz="4" w:space="0" w:color="000000"/>
      </w:pBdr>
      <w:spacing w:before="100" w:beforeAutospacing="1" w:after="100" w:afterAutospacing="1"/>
      <w:textAlignment w:val="top"/>
    </w:pPr>
    <w:rPr>
      <w:rFonts w:ascii="Bookman Old Style" w:hAnsi="Bookman Old Style"/>
      <w:sz w:val="20"/>
      <w:szCs w:val="20"/>
    </w:rPr>
  </w:style>
  <w:style w:type="paragraph" w:customStyle="1" w:styleId="xl470">
    <w:name w:val="xl470"/>
    <w:basedOn w:val="Normal"/>
    <w:rsid w:val="00C01126"/>
    <w:pPr>
      <w:pBdr>
        <w:top w:val="single" w:sz="4" w:space="0" w:color="000000"/>
        <w:left w:val="single" w:sz="4" w:space="0" w:color="auto"/>
        <w:right w:val="single" w:sz="4" w:space="0" w:color="auto"/>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471">
    <w:name w:val="xl471"/>
    <w:basedOn w:val="Normal"/>
    <w:rsid w:val="00C01126"/>
    <w:pPr>
      <w:pBdr>
        <w:top w:val="single" w:sz="4" w:space="0" w:color="000000"/>
        <w:left w:val="single" w:sz="4" w:space="0" w:color="auto"/>
        <w:bottom w:val="single" w:sz="4" w:space="0" w:color="000000"/>
        <w:right w:val="single" w:sz="4" w:space="0" w:color="auto"/>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472">
    <w:name w:val="xl472"/>
    <w:basedOn w:val="Normal"/>
    <w:rsid w:val="00C01126"/>
    <w:pPr>
      <w:pBdr>
        <w:top w:val="single" w:sz="4" w:space="0" w:color="000000"/>
        <w:left w:val="single" w:sz="4" w:space="0" w:color="auto"/>
        <w:bottom w:val="single" w:sz="4" w:space="0" w:color="000000"/>
        <w:right w:val="single" w:sz="4" w:space="0" w:color="auto"/>
      </w:pBdr>
      <w:spacing w:before="100" w:beforeAutospacing="1" w:after="100" w:afterAutospacing="1"/>
      <w:jc w:val="center"/>
      <w:textAlignment w:val="top"/>
    </w:pPr>
    <w:rPr>
      <w:rFonts w:ascii="Bookman Old Style" w:hAnsi="Bookman Old Style"/>
      <w:i/>
      <w:iCs/>
      <w:sz w:val="20"/>
      <w:szCs w:val="20"/>
    </w:rPr>
  </w:style>
  <w:style w:type="paragraph" w:customStyle="1" w:styleId="xl473">
    <w:name w:val="xl473"/>
    <w:basedOn w:val="Normal"/>
    <w:rsid w:val="00C01126"/>
    <w:pPr>
      <w:pBdr>
        <w:top w:val="single" w:sz="4" w:space="0" w:color="000000"/>
        <w:left w:val="single" w:sz="8"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sz w:val="20"/>
      <w:szCs w:val="20"/>
    </w:rPr>
  </w:style>
  <w:style w:type="paragraph" w:customStyle="1" w:styleId="xl474">
    <w:name w:val="xl474"/>
    <w:basedOn w:val="Normal"/>
    <w:rsid w:val="00C01126"/>
    <w:pPr>
      <w:pBdr>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sz w:val="20"/>
      <w:szCs w:val="20"/>
    </w:rPr>
  </w:style>
  <w:style w:type="paragraph" w:customStyle="1" w:styleId="xl475">
    <w:name w:val="xl475"/>
    <w:basedOn w:val="Normal"/>
    <w:rsid w:val="00C01126"/>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top"/>
    </w:pPr>
    <w:rPr>
      <w:rFonts w:ascii="Bookman Old Style" w:hAnsi="Bookman Old Style"/>
      <w:sz w:val="20"/>
      <w:szCs w:val="20"/>
    </w:rPr>
  </w:style>
  <w:style w:type="paragraph" w:customStyle="1" w:styleId="xl476">
    <w:name w:val="xl476"/>
    <w:basedOn w:val="Normal"/>
    <w:rsid w:val="00C01126"/>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Bookman Old Style" w:hAnsi="Bookman Old Style"/>
      <w:sz w:val="20"/>
      <w:szCs w:val="20"/>
    </w:rPr>
  </w:style>
  <w:style w:type="paragraph" w:customStyle="1" w:styleId="xl477">
    <w:name w:val="xl477"/>
    <w:basedOn w:val="Normal"/>
    <w:rsid w:val="00C01126"/>
    <w:pPr>
      <w:pBdr>
        <w:left w:val="single" w:sz="8" w:space="0" w:color="auto"/>
        <w:right w:val="single" w:sz="8" w:space="0" w:color="auto"/>
      </w:pBdr>
      <w:shd w:val="clear" w:color="000000" w:fill="FFFFFF"/>
      <w:spacing w:before="100" w:beforeAutospacing="1" w:after="100" w:afterAutospacing="1"/>
      <w:jc w:val="center"/>
      <w:textAlignment w:val="top"/>
    </w:pPr>
    <w:rPr>
      <w:rFonts w:ascii="Bookman Old Style" w:hAnsi="Bookman Old Style"/>
      <w:sz w:val="20"/>
      <w:szCs w:val="20"/>
    </w:rPr>
  </w:style>
  <w:style w:type="paragraph" w:customStyle="1" w:styleId="xl478">
    <w:name w:val="xl478"/>
    <w:basedOn w:val="Normal"/>
    <w:rsid w:val="00C01126"/>
    <w:pPr>
      <w:pBdr>
        <w:top w:val="single" w:sz="4" w:space="0" w:color="000000"/>
        <w:left w:val="single" w:sz="8" w:space="0" w:color="000000"/>
        <w:right w:val="single" w:sz="8" w:space="0" w:color="000000"/>
      </w:pBdr>
      <w:spacing w:before="100" w:beforeAutospacing="1" w:after="100" w:afterAutospacing="1"/>
      <w:jc w:val="center"/>
      <w:textAlignment w:val="top"/>
    </w:pPr>
    <w:rPr>
      <w:rFonts w:ascii="Bookman Old Style" w:hAnsi="Bookman Old Style"/>
      <w:sz w:val="20"/>
      <w:szCs w:val="20"/>
    </w:rPr>
  </w:style>
  <w:style w:type="paragraph" w:customStyle="1" w:styleId="xl479">
    <w:name w:val="xl479"/>
    <w:basedOn w:val="Normal"/>
    <w:rsid w:val="00C01126"/>
    <w:pPr>
      <w:pBdr>
        <w:left w:val="single" w:sz="8" w:space="0" w:color="000000"/>
        <w:bottom w:val="single" w:sz="4" w:space="0" w:color="000000"/>
        <w:right w:val="single" w:sz="8" w:space="0" w:color="000000"/>
      </w:pBdr>
      <w:spacing w:before="100" w:beforeAutospacing="1" w:after="100" w:afterAutospacing="1"/>
      <w:jc w:val="center"/>
      <w:textAlignment w:val="top"/>
    </w:pPr>
    <w:rPr>
      <w:rFonts w:ascii="Bookman Old Style" w:hAnsi="Bookman Old Style"/>
      <w:sz w:val="20"/>
      <w:szCs w:val="20"/>
    </w:rPr>
  </w:style>
  <w:style w:type="paragraph" w:customStyle="1" w:styleId="xl480">
    <w:name w:val="xl480"/>
    <w:basedOn w:val="Normal"/>
    <w:rsid w:val="00C01126"/>
    <w:pPr>
      <w:pBdr>
        <w:top w:val="single" w:sz="4"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481">
    <w:name w:val="xl481"/>
    <w:basedOn w:val="Normal"/>
    <w:rsid w:val="00C01126"/>
    <w:pPr>
      <w:pBdr>
        <w:right w:val="single" w:sz="8" w:space="0" w:color="000000"/>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482">
    <w:name w:val="xl482"/>
    <w:basedOn w:val="Normal"/>
    <w:rsid w:val="00C01126"/>
    <w:pPr>
      <w:pBdr>
        <w:bottom w:val="single" w:sz="4"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483">
    <w:name w:val="xl483"/>
    <w:basedOn w:val="Normal"/>
    <w:rsid w:val="00C01126"/>
    <w:pPr>
      <w:pBdr>
        <w:top w:val="single" w:sz="4" w:space="0" w:color="auto"/>
        <w:left w:val="single" w:sz="4" w:space="0" w:color="auto"/>
        <w:right w:val="single" w:sz="8" w:space="0" w:color="000000"/>
      </w:pBdr>
      <w:spacing w:before="100" w:beforeAutospacing="1" w:after="100" w:afterAutospacing="1"/>
      <w:jc w:val="center"/>
      <w:textAlignment w:val="center"/>
    </w:pPr>
    <w:rPr>
      <w:rFonts w:ascii="Bookman Old Style" w:hAnsi="Bookman Old Style"/>
      <w:sz w:val="20"/>
      <w:szCs w:val="20"/>
    </w:rPr>
  </w:style>
  <w:style w:type="paragraph" w:customStyle="1" w:styleId="xl484">
    <w:name w:val="xl484"/>
    <w:basedOn w:val="Normal"/>
    <w:rsid w:val="00C01126"/>
    <w:pPr>
      <w:pBdr>
        <w:left w:val="single" w:sz="4" w:space="0" w:color="auto"/>
        <w:bottom w:val="single" w:sz="4" w:space="0" w:color="auto"/>
        <w:right w:val="single" w:sz="8" w:space="0" w:color="000000"/>
      </w:pBdr>
      <w:spacing w:before="100" w:beforeAutospacing="1" w:after="100" w:afterAutospacing="1"/>
      <w:jc w:val="center"/>
      <w:textAlignment w:val="center"/>
    </w:pPr>
    <w:rPr>
      <w:rFonts w:ascii="Bookman Old Style" w:hAnsi="Bookman Old Style"/>
      <w:sz w:val="20"/>
      <w:szCs w:val="20"/>
    </w:rPr>
  </w:style>
  <w:style w:type="paragraph" w:customStyle="1" w:styleId="xl485">
    <w:name w:val="xl485"/>
    <w:basedOn w:val="Normal"/>
    <w:rsid w:val="00C01126"/>
    <w:pPr>
      <w:pBdr>
        <w:top w:val="single" w:sz="4" w:space="0" w:color="000000"/>
        <w:left w:val="single" w:sz="8"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i/>
      <w:iCs/>
      <w:sz w:val="20"/>
      <w:szCs w:val="20"/>
    </w:rPr>
  </w:style>
  <w:style w:type="paragraph" w:customStyle="1" w:styleId="xl486">
    <w:name w:val="xl486"/>
    <w:basedOn w:val="Normal"/>
    <w:rsid w:val="00C01126"/>
    <w:pPr>
      <w:pBdr>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i/>
      <w:iCs/>
      <w:sz w:val="20"/>
      <w:szCs w:val="20"/>
    </w:rPr>
  </w:style>
  <w:style w:type="paragraph" w:customStyle="1" w:styleId="xl487">
    <w:name w:val="xl487"/>
    <w:basedOn w:val="Normal"/>
    <w:rsid w:val="00C01126"/>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88">
    <w:name w:val="xl488"/>
    <w:basedOn w:val="Normal"/>
    <w:rsid w:val="00C01126"/>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89">
    <w:name w:val="xl489"/>
    <w:basedOn w:val="Normal"/>
    <w:rsid w:val="00C01126"/>
    <w:pPr>
      <w:pBdr>
        <w:top w:val="single" w:sz="4" w:space="0" w:color="auto"/>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490">
    <w:name w:val="xl490"/>
    <w:basedOn w:val="Normal"/>
    <w:rsid w:val="00C01126"/>
    <w:pPr>
      <w:pBdr>
        <w:bottom w:val="single" w:sz="4" w:space="0" w:color="auto"/>
      </w:pBdr>
      <w:spacing w:before="100" w:beforeAutospacing="1" w:after="100" w:afterAutospacing="1"/>
      <w:textAlignment w:val="top"/>
    </w:pPr>
  </w:style>
  <w:style w:type="paragraph" w:customStyle="1" w:styleId="xl491">
    <w:name w:val="xl491"/>
    <w:basedOn w:val="Normal"/>
    <w:rsid w:val="00C01126"/>
    <w:pPr>
      <w:pBdr>
        <w:top w:val="single" w:sz="4" w:space="0" w:color="000000"/>
        <w:left w:val="single" w:sz="8"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i/>
      <w:iCs/>
      <w:sz w:val="20"/>
      <w:szCs w:val="20"/>
    </w:rPr>
  </w:style>
  <w:style w:type="paragraph" w:customStyle="1" w:styleId="xl492">
    <w:name w:val="xl492"/>
    <w:basedOn w:val="Normal"/>
    <w:rsid w:val="00C01126"/>
    <w:pPr>
      <w:pBdr>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i/>
      <w:iCs/>
      <w:sz w:val="20"/>
      <w:szCs w:val="20"/>
    </w:rPr>
  </w:style>
  <w:style w:type="paragraph" w:customStyle="1" w:styleId="xl493">
    <w:name w:val="xl493"/>
    <w:basedOn w:val="Normal"/>
    <w:rsid w:val="00C01126"/>
    <w:pPr>
      <w:pBdr>
        <w:top w:val="single" w:sz="4" w:space="0" w:color="000000"/>
        <w:left w:val="single" w:sz="8"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sz w:val="20"/>
      <w:szCs w:val="20"/>
    </w:rPr>
  </w:style>
  <w:style w:type="paragraph" w:customStyle="1" w:styleId="xl494">
    <w:name w:val="xl494"/>
    <w:basedOn w:val="Normal"/>
    <w:rsid w:val="00C01126"/>
    <w:pPr>
      <w:pBdr>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sz w:val="20"/>
      <w:szCs w:val="20"/>
    </w:rPr>
  </w:style>
  <w:style w:type="paragraph" w:customStyle="1" w:styleId="xl495">
    <w:name w:val="xl495"/>
    <w:basedOn w:val="Normal"/>
    <w:rsid w:val="00C01126"/>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i/>
      <w:iCs/>
      <w:sz w:val="20"/>
      <w:szCs w:val="20"/>
    </w:rPr>
  </w:style>
  <w:style w:type="paragraph" w:customStyle="1" w:styleId="xl496">
    <w:name w:val="xl496"/>
    <w:basedOn w:val="Normal"/>
    <w:rsid w:val="00C01126"/>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i/>
      <w:iCs/>
      <w:sz w:val="20"/>
      <w:szCs w:val="20"/>
    </w:rPr>
  </w:style>
  <w:style w:type="paragraph" w:customStyle="1" w:styleId="xl497">
    <w:name w:val="xl497"/>
    <w:basedOn w:val="Normal"/>
    <w:rsid w:val="00C01126"/>
    <w:pPr>
      <w:pBdr>
        <w:left w:val="single" w:sz="8" w:space="0" w:color="000000"/>
        <w:bottom w:val="single" w:sz="8" w:space="0" w:color="000000"/>
        <w:right w:val="single" w:sz="8" w:space="0" w:color="000000"/>
      </w:pBdr>
      <w:shd w:val="clear" w:color="000000" w:fill="FFFFFF"/>
      <w:spacing w:before="100" w:beforeAutospacing="1" w:after="100" w:afterAutospacing="1"/>
      <w:jc w:val="right"/>
      <w:textAlignment w:val="top"/>
    </w:pPr>
    <w:rPr>
      <w:rFonts w:ascii="Bookman Old Style" w:hAnsi="Bookman Old Style"/>
      <w:i/>
      <w:iCs/>
      <w:sz w:val="20"/>
      <w:szCs w:val="20"/>
    </w:rPr>
  </w:style>
  <w:style w:type="paragraph" w:customStyle="1" w:styleId="xl498">
    <w:name w:val="xl498"/>
    <w:basedOn w:val="Normal"/>
    <w:rsid w:val="00C01126"/>
    <w:pPr>
      <w:pBdr>
        <w:top w:val="single" w:sz="4" w:space="0" w:color="000000"/>
        <w:left w:val="single" w:sz="8"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499">
    <w:name w:val="xl499"/>
    <w:basedOn w:val="Normal"/>
    <w:rsid w:val="00C01126"/>
    <w:pPr>
      <w:pBdr>
        <w:left w:val="single" w:sz="8" w:space="0" w:color="000000"/>
        <w:bottom w:val="single" w:sz="4"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500">
    <w:name w:val="xl500"/>
    <w:basedOn w:val="Normal"/>
    <w:rsid w:val="00C01126"/>
    <w:pPr>
      <w:pBdr>
        <w:top w:val="single" w:sz="4" w:space="0" w:color="000000"/>
        <w:left w:val="single" w:sz="8"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b/>
      <w:bCs/>
      <w:sz w:val="20"/>
      <w:szCs w:val="20"/>
    </w:rPr>
  </w:style>
  <w:style w:type="paragraph" w:customStyle="1" w:styleId="xl501">
    <w:name w:val="xl501"/>
    <w:basedOn w:val="Normal"/>
    <w:rsid w:val="00C01126"/>
    <w:pPr>
      <w:pBdr>
        <w:left w:val="single" w:sz="8" w:space="0" w:color="000000"/>
        <w:bottom w:val="single" w:sz="4"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b/>
      <w:bCs/>
      <w:sz w:val="20"/>
      <w:szCs w:val="20"/>
    </w:rPr>
  </w:style>
  <w:style w:type="paragraph" w:customStyle="1" w:styleId="xl502">
    <w:name w:val="xl502"/>
    <w:basedOn w:val="Normal"/>
    <w:rsid w:val="00C01126"/>
    <w:pPr>
      <w:pBdr>
        <w:top w:val="single" w:sz="4" w:space="0" w:color="000000"/>
        <w:left w:val="single" w:sz="8"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503">
    <w:name w:val="xl503"/>
    <w:basedOn w:val="Normal"/>
    <w:rsid w:val="00C01126"/>
    <w:pPr>
      <w:pBdr>
        <w:top w:val="single" w:sz="8" w:space="0" w:color="000000"/>
        <w:left w:val="single" w:sz="8" w:space="0" w:color="000000"/>
        <w:right w:val="single" w:sz="8" w:space="0" w:color="000000"/>
      </w:pBdr>
      <w:shd w:val="clear" w:color="000000" w:fill="FFFFFF"/>
      <w:spacing w:before="100" w:beforeAutospacing="1" w:after="100" w:afterAutospacing="1"/>
      <w:textAlignment w:val="top"/>
    </w:pPr>
    <w:rPr>
      <w:rFonts w:ascii="Bookman Old Style" w:hAnsi="Bookman Old Style"/>
      <w:i/>
      <w:iCs/>
      <w:sz w:val="20"/>
      <w:szCs w:val="20"/>
    </w:rPr>
  </w:style>
  <w:style w:type="paragraph" w:customStyle="1" w:styleId="xl504">
    <w:name w:val="xl504"/>
    <w:basedOn w:val="Normal"/>
    <w:rsid w:val="00C01126"/>
    <w:pPr>
      <w:pBdr>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rFonts w:ascii="Bookman Old Style" w:hAnsi="Bookman Old Style"/>
      <w:i/>
      <w:iCs/>
      <w:sz w:val="20"/>
      <w:szCs w:val="20"/>
    </w:rPr>
  </w:style>
  <w:style w:type="paragraph" w:customStyle="1" w:styleId="xl505">
    <w:name w:val="xl505"/>
    <w:basedOn w:val="Normal"/>
    <w:rsid w:val="00C01126"/>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sz w:val="20"/>
      <w:szCs w:val="20"/>
    </w:rPr>
  </w:style>
  <w:style w:type="paragraph" w:customStyle="1" w:styleId="xl506">
    <w:name w:val="xl506"/>
    <w:basedOn w:val="Normal"/>
    <w:rsid w:val="00C01126"/>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sz w:val="20"/>
      <w:szCs w:val="20"/>
    </w:rPr>
  </w:style>
  <w:style w:type="paragraph" w:customStyle="1" w:styleId="xl507">
    <w:name w:val="xl507"/>
    <w:basedOn w:val="Normal"/>
    <w:rsid w:val="00C01126"/>
    <w:pPr>
      <w:pBdr>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rFonts w:ascii="Bookman Old Style" w:hAnsi="Bookman Old Style"/>
      <w:i/>
      <w:iCs/>
      <w:sz w:val="20"/>
      <w:szCs w:val="20"/>
    </w:rPr>
  </w:style>
  <w:style w:type="paragraph" w:customStyle="1" w:styleId="xl508">
    <w:name w:val="xl508"/>
    <w:basedOn w:val="Normal"/>
    <w:rsid w:val="00C01126"/>
    <w:pPr>
      <w:pBdr>
        <w:left w:val="single" w:sz="8" w:space="0" w:color="000000"/>
        <w:bottom w:val="single" w:sz="8" w:space="0" w:color="000000"/>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509">
    <w:name w:val="xl509"/>
    <w:basedOn w:val="Normal"/>
    <w:rsid w:val="00C01126"/>
    <w:pPr>
      <w:pBdr>
        <w:top w:val="single" w:sz="8" w:space="0" w:color="000000"/>
        <w:left w:val="single" w:sz="8" w:space="0" w:color="000000"/>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510">
    <w:name w:val="xl510"/>
    <w:basedOn w:val="Normal"/>
    <w:rsid w:val="00C01126"/>
    <w:pPr>
      <w:pBdr>
        <w:left w:val="single" w:sz="8" w:space="0" w:color="000000"/>
        <w:bottom w:val="single" w:sz="8" w:space="0" w:color="000000"/>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511">
    <w:name w:val="xl511"/>
    <w:basedOn w:val="Normal"/>
    <w:rsid w:val="00C01126"/>
    <w:pPr>
      <w:pBdr>
        <w:top w:val="single" w:sz="8"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i/>
      <w:iCs/>
      <w:sz w:val="20"/>
      <w:szCs w:val="20"/>
    </w:rPr>
  </w:style>
  <w:style w:type="paragraph" w:customStyle="1" w:styleId="xl512">
    <w:name w:val="xl512"/>
    <w:basedOn w:val="Normal"/>
    <w:rsid w:val="00C01126"/>
    <w:pPr>
      <w:pBdr>
        <w:bottom w:val="single" w:sz="8"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i/>
      <w:iCs/>
      <w:sz w:val="20"/>
      <w:szCs w:val="20"/>
    </w:rPr>
  </w:style>
  <w:style w:type="paragraph" w:customStyle="1" w:styleId="xl513">
    <w:name w:val="xl513"/>
    <w:basedOn w:val="Normal"/>
    <w:rsid w:val="00C01126"/>
    <w:pPr>
      <w:pBdr>
        <w:top w:val="single" w:sz="4" w:space="0" w:color="000000"/>
        <w:left w:val="single" w:sz="4" w:space="0" w:color="auto"/>
        <w:right w:val="single" w:sz="4" w:space="0" w:color="auto"/>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514">
    <w:name w:val="xl514"/>
    <w:basedOn w:val="Normal"/>
    <w:rsid w:val="00C01126"/>
    <w:pPr>
      <w:pBdr>
        <w:left w:val="single" w:sz="4" w:space="0" w:color="auto"/>
        <w:bottom w:val="single" w:sz="4" w:space="0" w:color="000000"/>
        <w:right w:val="single" w:sz="4" w:space="0" w:color="auto"/>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515">
    <w:name w:val="xl515"/>
    <w:basedOn w:val="Normal"/>
    <w:rsid w:val="00C01126"/>
    <w:pPr>
      <w:pBdr>
        <w:top w:val="single" w:sz="4" w:space="0" w:color="000000"/>
        <w:left w:val="single" w:sz="4" w:space="0" w:color="auto"/>
        <w:right w:val="single" w:sz="4" w:space="0" w:color="auto"/>
      </w:pBdr>
      <w:shd w:val="clear" w:color="000000" w:fill="00B0F0"/>
      <w:spacing w:before="100" w:beforeAutospacing="1" w:after="100" w:afterAutospacing="1"/>
      <w:jc w:val="center"/>
      <w:textAlignment w:val="top"/>
    </w:pPr>
    <w:rPr>
      <w:rFonts w:ascii="Bookman Old Style" w:hAnsi="Bookman Old Style"/>
      <w:b/>
      <w:bCs/>
      <w:sz w:val="20"/>
      <w:szCs w:val="20"/>
    </w:rPr>
  </w:style>
  <w:style w:type="paragraph" w:customStyle="1" w:styleId="xl516">
    <w:name w:val="xl516"/>
    <w:basedOn w:val="Normal"/>
    <w:rsid w:val="00C01126"/>
    <w:pPr>
      <w:pBdr>
        <w:left w:val="single" w:sz="4" w:space="0" w:color="auto"/>
        <w:bottom w:val="single" w:sz="4" w:space="0" w:color="000000"/>
        <w:right w:val="single" w:sz="4" w:space="0" w:color="auto"/>
      </w:pBdr>
      <w:shd w:val="clear" w:color="000000" w:fill="00B0F0"/>
      <w:spacing w:before="100" w:beforeAutospacing="1" w:after="100" w:afterAutospacing="1"/>
      <w:jc w:val="center"/>
      <w:textAlignment w:val="top"/>
    </w:pPr>
    <w:rPr>
      <w:rFonts w:ascii="Bookman Old Style" w:hAnsi="Bookman Old Style"/>
      <w:b/>
      <w:bCs/>
      <w:sz w:val="20"/>
      <w:szCs w:val="20"/>
    </w:rPr>
  </w:style>
  <w:style w:type="paragraph" w:customStyle="1" w:styleId="xl517">
    <w:name w:val="xl517"/>
    <w:basedOn w:val="Normal"/>
    <w:rsid w:val="00C01126"/>
    <w:pPr>
      <w:pBdr>
        <w:top w:val="single" w:sz="4" w:space="0" w:color="000000"/>
        <w:left w:val="single" w:sz="8" w:space="0" w:color="000000"/>
        <w:right w:val="single" w:sz="8" w:space="0" w:color="000000"/>
      </w:pBdr>
      <w:spacing w:before="100" w:beforeAutospacing="1" w:after="100" w:afterAutospacing="1"/>
      <w:jc w:val="center"/>
      <w:textAlignment w:val="top"/>
    </w:pPr>
    <w:rPr>
      <w:rFonts w:ascii="Bookman Old Style" w:hAnsi="Bookman Old Style"/>
      <w:i/>
      <w:iCs/>
      <w:sz w:val="20"/>
      <w:szCs w:val="20"/>
    </w:rPr>
  </w:style>
  <w:style w:type="paragraph" w:customStyle="1" w:styleId="xl518">
    <w:name w:val="xl518"/>
    <w:basedOn w:val="Normal"/>
    <w:rsid w:val="00C01126"/>
    <w:pPr>
      <w:pBdr>
        <w:left w:val="single" w:sz="8" w:space="0" w:color="000000"/>
        <w:bottom w:val="single" w:sz="4" w:space="0" w:color="000000"/>
        <w:right w:val="single" w:sz="8" w:space="0" w:color="000000"/>
      </w:pBdr>
      <w:spacing w:before="100" w:beforeAutospacing="1" w:after="100" w:afterAutospacing="1"/>
      <w:jc w:val="center"/>
      <w:textAlignment w:val="top"/>
    </w:pPr>
    <w:rPr>
      <w:rFonts w:ascii="Bookman Old Style" w:hAnsi="Bookman Old Style"/>
      <w:i/>
      <w:iCs/>
      <w:sz w:val="20"/>
      <w:szCs w:val="20"/>
    </w:rPr>
  </w:style>
  <w:style w:type="paragraph" w:customStyle="1" w:styleId="xl519">
    <w:name w:val="xl519"/>
    <w:basedOn w:val="Normal"/>
    <w:rsid w:val="00C01126"/>
    <w:pPr>
      <w:pBdr>
        <w:top w:val="single" w:sz="4" w:space="0" w:color="000000"/>
        <w:left w:val="single" w:sz="8" w:space="0" w:color="000000"/>
        <w:bottom w:val="single" w:sz="4"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520">
    <w:name w:val="xl520"/>
    <w:basedOn w:val="Normal"/>
    <w:rsid w:val="00C01126"/>
    <w:pPr>
      <w:pBdr>
        <w:top w:val="single" w:sz="4" w:space="0" w:color="000000"/>
        <w:left w:val="single" w:sz="8" w:space="0" w:color="000000"/>
        <w:bottom w:val="single" w:sz="4" w:space="0" w:color="000000"/>
        <w:right w:val="single" w:sz="8" w:space="0" w:color="000000"/>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521">
    <w:name w:val="xl521"/>
    <w:basedOn w:val="Normal"/>
    <w:rsid w:val="00C01126"/>
    <w:pPr>
      <w:pBdr>
        <w:top w:val="single" w:sz="4" w:space="0" w:color="000000"/>
        <w:left w:val="single" w:sz="8" w:space="0" w:color="000000"/>
        <w:bottom w:val="single" w:sz="4" w:space="0" w:color="000000"/>
        <w:right w:val="single" w:sz="8" w:space="0" w:color="000000"/>
      </w:pBdr>
      <w:shd w:val="clear" w:color="000000" w:fill="00B0F0"/>
      <w:spacing w:before="100" w:beforeAutospacing="1" w:after="100" w:afterAutospacing="1"/>
      <w:textAlignment w:val="top"/>
    </w:pPr>
    <w:rPr>
      <w:rFonts w:ascii="Bookman Old Style" w:hAnsi="Bookman Old Style"/>
      <w:b/>
      <w:bCs/>
      <w:sz w:val="20"/>
      <w:szCs w:val="20"/>
    </w:rPr>
  </w:style>
  <w:style w:type="paragraph" w:customStyle="1" w:styleId="xl522">
    <w:name w:val="xl522"/>
    <w:basedOn w:val="Normal"/>
    <w:rsid w:val="00C01126"/>
    <w:pPr>
      <w:pBdr>
        <w:top w:val="single" w:sz="4" w:space="0" w:color="000000"/>
        <w:left w:val="single" w:sz="8" w:space="0" w:color="000000"/>
        <w:bottom w:val="single" w:sz="4" w:space="0" w:color="000000"/>
        <w:right w:val="single" w:sz="8" w:space="0" w:color="000000"/>
      </w:pBdr>
      <w:shd w:val="clear" w:color="000000" w:fill="00B0F0"/>
      <w:spacing w:before="100" w:beforeAutospacing="1" w:after="100" w:afterAutospacing="1"/>
      <w:jc w:val="right"/>
      <w:textAlignment w:val="top"/>
    </w:pPr>
    <w:rPr>
      <w:rFonts w:ascii="Bookman Old Style" w:hAnsi="Bookman Old Style"/>
      <w:b/>
      <w:bCs/>
      <w:sz w:val="20"/>
      <w:szCs w:val="20"/>
    </w:rPr>
  </w:style>
  <w:style w:type="paragraph" w:customStyle="1" w:styleId="xl523">
    <w:name w:val="xl523"/>
    <w:basedOn w:val="Normal"/>
    <w:rsid w:val="00C01126"/>
    <w:pPr>
      <w:pBdr>
        <w:top w:val="single" w:sz="4" w:space="0" w:color="000000"/>
        <w:left w:val="single" w:sz="8"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i/>
      <w:iCs/>
      <w:sz w:val="20"/>
      <w:szCs w:val="20"/>
    </w:rPr>
  </w:style>
  <w:style w:type="paragraph" w:customStyle="1" w:styleId="xl524">
    <w:name w:val="xl524"/>
    <w:basedOn w:val="Normal"/>
    <w:rsid w:val="00C01126"/>
    <w:pPr>
      <w:pBdr>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i/>
      <w:iCs/>
      <w:sz w:val="20"/>
      <w:szCs w:val="20"/>
    </w:rPr>
  </w:style>
  <w:style w:type="paragraph" w:customStyle="1" w:styleId="xl525">
    <w:name w:val="xl525"/>
    <w:basedOn w:val="Normal"/>
    <w:rsid w:val="00C01126"/>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Bookman Old Style" w:hAnsi="Bookman Old Style"/>
      <w:i/>
      <w:iCs/>
      <w:sz w:val="20"/>
      <w:szCs w:val="20"/>
    </w:rPr>
  </w:style>
  <w:style w:type="paragraph" w:customStyle="1" w:styleId="xl526">
    <w:name w:val="xl526"/>
    <w:basedOn w:val="Normal"/>
    <w:rsid w:val="00C01126"/>
    <w:pPr>
      <w:pBdr>
        <w:top w:val="single" w:sz="4" w:space="0" w:color="000000"/>
        <w:left w:val="single" w:sz="4" w:space="0" w:color="auto"/>
        <w:right w:val="single" w:sz="4" w:space="0" w:color="auto"/>
      </w:pBdr>
      <w:spacing w:before="100" w:beforeAutospacing="1" w:after="100" w:afterAutospacing="1"/>
      <w:jc w:val="center"/>
      <w:textAlignment w:val="top"/>
    </w:pPr>
    <w:rPr>
      <w:rFonts w:ascii="Bookman Old Style" w:hAnsi="Bookman Old Style"/>
      <w:i/>
      <w:iCs/>
      <w:sz w:val="20"/>
      <w:szCs w:val="20"/>
    </w:rPr>
  </w:style>
  <w:style w:type="paragraph" w:customStyle="1" w:styleId="xl527">
    <w:name w:val="xl527"/>
    <w:basedOn w:val="Normal"/>
    <w:rsid w:val="00C01126"/>
    <w:pPr>
      <w:pBdr>
        <w:left w:val="single" w:sz="4" w:space="0" w:color="auto"/>
        <w:bottom w:val="single" w:sz="4" w:space="0" w:color="000000"/>
        <w:right w:val="single" w:sz="4" w:space="0" w:color="auto"/>
      </w:pBdr>
      <w:spacing w:before="100" w:beforeAutospacing="1" w:after="100" w:afterAutospacing="1"/>
      <w:jc w:val="center"/>
      <w:textAlignment w:val="top"/>
    </w:pPr>
    <w:rPr>
      <w:rFonts w:ascii="Bookman Old Style" w:hAnsi="Bookman Old Style"/>
      <w:i/>
      <w:iCs/>
      <w:sz w:val="20"/>
      <w:szCs w:val="20"/>
    </w:rPr>
  </w:style>
  <w:style w:type="paragraph" w:customStyle="1" w:styleId="xl528">
    <w:name w:val="xl528"/>
    <w:basedOn w:val="Normal"/>
    <w:rsid w:val="00C01126"/>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Bookman Old Style" w:hAnsi="Bookman Old Style"/>
      <w:b/>
      <w:bCs/>
      <w:color w:val="000000"/>
      <w:sz w:val="20"/>
      <w:szCs w:val="20"/>
    </w:rPr>
  </w:style>
  <w:style w:type="paragraph" w:customStyle="1" w:styleId="xl529">
    <w:name w:val="xl529"/>
    <w:basedOn w:val="Normal"/>
    <w:rsid w:val="00C01126"/>
    <w:pPr>
      <w:pBdr>
        <w:top w:val="single" w:sz="8" w:space="0" w:color="000000"/>
        <w:left w:val="single" w:sz="8" w:space="0" w:color="000000"/>
      </w:pBdr>
      <w:shd w:val="clear" w:color="000000" w:fill="FFFFFF"/>
      <w:spacing w:before="100" w:beforeAutospacing="1" w:after="100" w:afterAutospacing="1"/>
      <w:jc w:val="center"/>
      <w:textAlignment w:val="center"/>
    </w:pPr>
    <w:rPr>
      <w:rFonts w:ascii="Bookman Old Style" w:hAnsi="Bookman Old Style"/>
      <w:b/>
      <w:bCs/>
      <w:color w:val="000000"/>
      <w:sz w:val="20"/>
      <w:szCs w:val="20"/>
    </w:rPr>
  </w:style>
  <w:style w:type="paragraph" w:customStyle="1" w:styleId="xl530">
    <w:name w:val="xl530"/>
    <w:basedOn w:val="Normal"/>
    <w:rsid w:val="00C01126"/>
    <w:pPr>
      <w:pBdr>
        <w:left w:val="single" w:sz="8" w:space="0" w:color="000000"/>
        <w:bottom w:val="single" w:sz="8" w:space="0" w:color="000000"/>
      </w:pBdr>
      <w:shd w:val="clear" w:color="000000" w:fill="FFFFFF"/>
      <w:spacing w:before="100" w:beforeAutospacing="1" w:after="100" w:afterAutospacing="1"/>
      <w:jc w:val="center"/>
      <w:textAlignment w:val="center"/>
    </w:pPr>
    <w:rPr>
      <w:rFonts w:ascii="Bookman Old Style" w:hAnsi="Bookman Old Style"/>
      <w:b/>
      <w:bCs/>
      <w:color w:val="000000"/>
      <w:sz w:val="20"/>
      <w:szCs w:val="20"/>
    </w:rPr>
  </w:style>
  <w:style w:type="paragraph" w:customStyle="1" w:styleId="xl531">
    <w:name w:val="xl531"/>
    <w:basedOn w:val="Normal"/>
    <w:rsid w:val="00C01126"/>
    <w:pPr>
      <w:pBdr>
        <w:top w:val="single" w:sz="4" w:space="0" w:color="000000"/>
        <w:left w:val="single" w:sz="8" w:space="0" w:color="000000"/>
        <w:bottom w:val="single" w:sz="4" w:space="0" w:color="000000"/>
        <w:right w:val="single" w:sz="8" w:space="0" w:color="000000"/>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532">
    <w:name w:val="xl532"/>
    <w:basedOn w:val="Normal"/>
    <w:rsid w:val="00C01126"/>
    <w:pPr>
      <w:pBdr>
        <w:top w:val="single" w:sz="4" w:space="0" w:color="000000"/>
        <w:left w:val="single" w:sz="8" w:space="0" w:color="000000"/>
        <w:bottom w:val="single" w:sz="4" w:space="0" w:color="000000"/>
        <w:right w:val="single" w:sz="8" w:space="0" w:color="000000"/>
      </w:pBdr>
      <w:shd w:val="clear" w:color="000000" w:fill="00B0F0"/>
      <w:spacing w:before="100" w:beforeAutospacing="1" w:after="100" w:afterAutospacing="1"/>
      <w:jc w:val="right"/>
      <w:textAlignment w:val="top"/>
    </w:pPr>
    <w:rPr>
      <w:rFonts w:ascii="Bookman Old Style" w:hAnsi="Bookman Old Style"/>
      <w:b/>
      <w:bCs/>
      <w:sz w:val="20"/>
      <w:szCs w:val="20"/>
    </w:rPr>
  </w:style>
  <w:style w:type="paragraph" w:customStyle="1" w:styleId="xl533">
    <w:name w:val="xl533"/>
    <w:basedOn w:val="Normal"/>
    <w:rsid w:val="00C01126"/>
    <w:pPr>
      <w:pBdr>
        <w:top w:val="single" w:sz="4" w:space="0" w:color="000000"/>
        <w:left w:val="single" w:sz="8" w:space="0" w:color="000000"/>
        <w:right w:val="single" w:sz="8" w:space="0" w:color="000000"/>
      </w:pBdr>
      <w:shd w:val="clear" w:color="000000" w:fill="00B0F0"/>
      <w:spacing w:before="100" w:beforeAutospacing="1" w:after="100" w:afterAutospacing="1"/>
      <w:jc w:val="center"/>
      <w:textAlignment w:val="center"/>
    </w:pPr>
    <w:rPr>
      <w:rFonts w:ascii="Bookman Old Style" w:hAnsi="Bookman Old Style"/>
      <w:sz w:val="20"/>
      <w:szCs w:val="20"/>
    </w:rPr>
  </w:style>
  <w:style w:type="paragraph" w:customStyle="1" w:styleId="xl534">
    <w:name w:val="xl534"/>
    <w:basedOn w:val="Normal"/>
    <w:rsid w:val="00C01126"/>
    <w:pPr>
      <w:pBdr>
        <w:left w:val="single" w:sz="8" w:space="0" w:color="000000"/>
        <w:bottom w:val="single" w:sz="4" w:space="0" w:color="000000"/>
        <w:right w:val="single" w:sz="8" w:space="0" w:color="000000"/>
      </w:pBdr>
      <w:shd w:val="clear" w:color="000000" w:fill="00B0F0"/>
      <w:spacing w:before="100" w:beforeAutospacing="1" w:after="100" w:afterAutospacing="1"/>
      <w:jc w:val="center"/>
      <w:textAlignment w:val="center"/>
    </w:pPr>
    <w:rPr>
      <w:rFonts w:ascii="Bookman Old Style" w:hAnsi="Bookman Old Style"/>
      <w:sz w:val="20"/>
      <w:szCs w:val="20"/>
    </w:rPr>
  </w:style>
  <w:style w:type="paragraph" w:customStyle="1" w:styleId="xl535">
    <w:name w:val="xl535"/>
    <w:basedOn w:val="Normal"/>
    <w:rsid w:val="00C01126"/>
    <w:pPr>
      <w:pBdr>
        <w:top w:val="single" w:sz="4" w:space="0" w:color="000000"/>
        <w:left w:val="single" w:sz="4" w:space="0" w:color="auto"/>
        <w:right w:val="single" w:sz="4" w:space="0" w:color="auto"/>
      </w:pBdr>
      <w:shd w:val="clear" w:color="000000" w:fill="00B0F0"/>
      <w:spacing w:before="100" w:beforeAutospacing="1" w:after="100" w:afterAutospacing="1"/>
      <w:jc w:val="center"/>
      <w:textAlignment w:val="center"/>
    </w:pPr>
    <w:rPr>
      <w:rFonts w:ascii="Bookman Old Style" w:hAnsi="Bookman Old Style"/>
      <w:b/>
      <w:bCs/>
      <w:sz w:val="20"/>
      <w:szCs w:val="20"/>
    </w:rPr>
  </w:style>
  <w:style w:type="paragraph" w:customStyle="1" w:styleId="xl536">
    <w:name w:val="xl536"/>
    <w:basedOn w:val="Normal"/>
    <w:rsid w:val="00C01126"/>
    <w:pPr>
      <w:pBdr>
        <w:left w:val="single" w:sz="4" w:space="0" w:color="auto"/>
        <w:bottom w:val="single" w:sz="4" w:space="0" w:color="000000"/>
        <w:right w:val="single" w:sz="4" w:space="0" w:color="auto"/>
      </w:pBdr>
      <w:shd w:val="clear" w:color="000000" w:fill="00B0F0"/>
      <w:spacing w:before="100" w:beforeAutospacing="1" w:after="100" w:afterAutospacing="1"/>
      <w:jc w:val="center"/>
      <w:textAlignment w:val="center"/>
    </w:pPr>
    <w:rPr>
      <w:rFonts w:ascii="Bookman Old Style" w:hAnsi="Bookman Old Style"/>
      <w:b/>
      <w:bCs/>
      <w:sz w:val="20"/>
      <w:szCs w:val="20"/>
    </w:rPr>
  </w:style>
  <w:style w:type="paragraph" w:customStyle="1" w:styleId="xl537">
    <w:name w:val="xl537"/>
    <w:basedOn w:val="Normal"/>
    <w:rsid w:val="00C01126"/>
    <w:pPr>
      <w:pBdr>
        <w:top w:val="single" w:sz="4" w:space="0" w:color="000000"/>
        <w:left w:val="single" w:sz="8" w:space="0" w:color="000000"/>
        <w:bottom w:val="single" w:sz="4"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538">
    <w:name w:val="xl538"/>
    <w:basedOn w:val="Normal"/>
    <w:rsid w:val="00C01126"/>
    <w:pPr>
      <w:pBdr>
        <w:top w:val="single" w:sz="4" w:space="0" w:color="000000"/>
        <w:left w:val="single" w:sz="8" w:space="0" w:color="000000"/>
        <w:bottom w:val="single" w:sz="4" w:space="0" w:color="000000"/>
        <w:right w:val="single" w:sz="8" w:space="0" w:color="000000"/>
      </w:pBdr>
      <w:shd w:val="clear" w:color="000000" w:fill="00B0F0"/>
      <w:spacing w:before="100" w:beforeAutospacing="1" w:after="100" w:afterAutospacing="1"/>
      <w:jc w:val="right"/>
      <w:textAlignment w:val="top"/>
    </w:pPr>
    <w:rPr>
      <w:rFonts w:ascii="Bookman Old Style" w:hAnsi="Bookman Old Style"/>
      <w:b/>
      <w:bCs/>
      <w:sz w:val="20"/>
      <w:szCs w:val="20"/>
    </w:rPr>
  </w:style>
  <w:style w:type="paragraph" w:customStyle="1" w:styleId="xl539">
    <w:name w:val="xl539"/>
    <w:basedOn w:val="Normal"/>
    <w:rsid w:val="00C01126"/>
    <w:pPr>
      <w:pBdr>
        <w:top w:val="single" w:sz="4" w:space="0" w:color="000000"/>
        <w:left w:val="single" w:sz="8" w:space="0" w:color="000000"/>
        <w:bottom w:val="single" w:sz="4" w:space="0" w:color="000000"/>
        <w:right w:val="single" w:sz="8" w:space="0" w:color="000000"/>
      </w:pBdr>
      <w:shd w:val="clear" w:color="000000" w:fill="00B0F0"/>
      <w:spacing w:before="100" w:beforeAutospacing="1" w:after="100" w:afterAutospacing="1"/>
      <w:jc w:val="right"/>
      <w:textAlignment w:val="top"/>
    </w:pPr>
    <w:rPr>
      <w:rFonts w:ascii="Bookman Old Style" w:hAnsi="Bookman Old Style"/>
      <w:b/>
      <w:bCs/>
      <w:sz w:val="20"/>
      <w:szCs w:val="20"/>
    </w:rPr>
  </w:style>
  <w:style w:type="paragraph" w:customStyle="1" w:styleId="xl540">
    <w:name w:val="xl540"/>
    <w:basedOn w:val="Normal"/>
    <w:rsid w:val="00C01126"/>
    <w:pPr>
      <w:pBdr>
        <w:top w:val="single" w:sz="4" w:space="0" w:color="000000"/>
        <w:left w:val="single" w:sz="8" w:space="0" w:color="000000"/>
        <w:bottom w:val="single" w:sz="4" w:space="0" w:color="000000"/>
        <w:right w:val="single" w:sz="8" w:space="0" w:color="000000"/>
      </w:pBdr>
      <w:shd w:val="clear" w:color="000000" w:fill="FFE5E5"/>
      <w:spacing w:before="100" w:beforeAutospacing="1" w:after="100" w:afterAutospacing="1"/>
      <w:jc w:val="right"/>
      <w:textAlignment w:val="top"/>
    </w:pPr>
    <w:rPr>
      <w:rFonts w:ascii="Bookman Old Style" w:hAnsi="Bookman Old Style"/>
      <w:b/>
      <w:bCs/>
      <w:sz w:val="20"/>
      <w:szCs w:val="20"/>
    </w:rPr>
  </w:style>
  <w:style w:type="paragraph" w:customStyle="1" w:styleId="xl541">
    <w:name w:val="xl541"/>
    <w:basedOn w:val="Normal"/>
    <w:rsid w:val="00C01126"/>
    <w:pPr>
      <w:pBdr>
        <w:top w:val="single" w:sz="4" w:space="0" w:color="000000"/>
        <w:left w:val="single" w:sz="8" w:space="0" w:color="000000"/>
        <w:bottom w:val="single" w:sz="4" w:space="0" w:color="000000"/>
        <w:right w:val="single" w:sz="8" w:space="0" w:color="000000"/>
      </w:pBdr>
      <w:shd w:val="clear" w:color="000000" w:fill="FFE5E5"/>
      <w:spacing w:before="100" w:beforeAutospacing="1" w:after="100" w:afterAutospacing="1"/>
      <w:jc w:val="right"/>
      <w:textAlignment w:val="top"/>
    </w:pPr>
    <w:rPr>
      <w:rFonts w:ascii="Bookman Old Style" w:hAnsi="Bookman Old Style"/>
      <w:b/>
      <w:bCs/>
      <w:sz w:val="20"/>
      <w:szCs w:val="20"/>
    </w:rPr>
  </w:style>
  <w:style w:type="paragraph" w:customStyle="1" w:styleId="xl542">
    <w:name w:val="xl542"/>
    <w:basedOn w:val="Normal"/>
    <w:rsid w:val="00C01126"/>
    <w:pPr>
      <w:pBdr>
        <w:top w:val="single" w:sz="4" w:space="0" w:color="000000"/>
        <w:left w:val="single" w:sz="4" w:space="0" w:color="auto"/>
        <w:right w:val="single" w:sz="4" w:space="0" w:color="auto"/>
      </w:pBdr>
      <w:shd w:val="clear" w:color="000000" w:fill="00B0F0"/>
      <w:spacing w:before="100" w:beforeAutospacing="1" w:after="100" w:afterAutospacing="1"/>
      <w:jc w:val="center"/>
      <w:textAlignment w:val="top"/>
    </w:pPr>
    <w:rPr>
      <w:rFonts w:ascii="Bookman Old Style" w:hAnsi="Bookman Old Style"/>
      <w:b/>
      <w:bCs/>
      <w:sz w:val="20"/>
      <w:szCs w:val="20"/>
    </w:rPr>
  </w:style>
  <w:style w:type="paragraph" w:customStyle="1" w:styleId="xl543">
    <w:name w:val="xl543"/>
    <w:basedOn w:val="Normal"/>
    <w:rsid w:val="00C01126"/>
    <w:pPr>
      <w:pBdr>
        <w:left w:val="single" w:sz="4" w:space="0" w:color="auto"/>
        <w:bottom w:val="single" w:sz="4" w:space="0" w:color="000000"/>
        <w:right w:val="single" w:sz="4" w:space="0" w:color="auto"/>
      </w:pBdr>
      <w:shd w:val="clear" w:color="000000" w:fill="00B0F0"/>
      <w:spacing w:before="100" w:beforeAutospacing="1" w:after="100" w:afterAutospacing="1"/>
      <w:jc w:val="center"/>
      <w:textAlignment w:val="top"/>
    </w:pPr>
    <w:rPr>
      <w:rFonts w:ascii="Bookman Old Style" w:hAnsi="Bookman Old Style"/>
      <w:b/>
      <w:bCs/>
      <w:sz w:val="20"/>
      <w:szCs w:val="20"/>
    </w:rPr>
  </w:style>
  <w:style w:type="paragraph" w:customStyle="1" w:styleId="xl544">
    <w:name w:val="xl544"/>
    <w:basedOn w:val="Normal"/>
    <w:rsid w:val="00C01126"/>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color w:val="000000"/>
      <w:sz w:val="20"/>
      <w:szCs w:val="20"/>
    </w:rPr>
  </w:style>
  <w:style w:type="paragraph" w:customStyle="1" w:styleId="xl545">
    <w:name w:val="xl545"/>
    <w:basedOn w:val="Normal"/>
    <w:rsid w:val="00C0112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color w:val="000000"/>
      <w:sz w:val="20"/>
      <w:szCs w:val="20"/>
    </w:rPr>
  </w:style>
  <w:style w:type="paragraph" w:customStyle="1" w:styleId="xl546">
    <w:name w:val="xl546"/>
    <w:basedOn w:val="Normal"/>
    <w:rsid w:val="00C01126"/>
    <w:pPr>
      <w:pBdr>
        <w:bottom w:val="single" w:sz="4" w:space="0" w:color="000000"/>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547">
    <w:name w:val="xl547"/>
    <w:basedOn w:val="Normal"/>
    <w:rsid w:val="00C01126"/>
    <w:pPr>
      <w:pBdr>
        <w:bottom w:val="single" w:sz="4" w:space="0" w:color="000000"/>
        <w:right w:val="single" w:sz="8" w:space="0" w:color="000000"/>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548">
    <w:name w:val="xl548"/>
    <w:basedOn w:val="Normal"/>
    <w:rsid w:val="00C01126"/>
    <w:pPr>
      <w:pBdr>
        <w:top w:val="single" w:sz="4" w:space="0" w:color="000000"/>
        <w:bottom w:val="single" w:sz="4" w:space="0" w:color="000000"/>
      </w:pBdr>
      <w:spacing w:before="100" w:beforeAutospacing="1" w:after="100" w:afterAutospacing="1"/>
      <w:jc w:val="center"/>
      <w:textAlignment w:val="center"/>
    </w:pPr>
    <w:rPr>
      <w:rFonts w:ascii="Bookman Old Style" w:hAnsi="Bookman Old Style"/>
      <w:sz w:val="20"/>
      <w:szCs w:val="20"/>
    </w:rPr>
  </w:style>
  <w:style w:type="paragraph" w:customStyle="1" w:styleId="xl549">
    <w:name w:val="xl549"/>
    <w:basedOn w:val="Normal"/>
    <w:rsid w:val="00C01126"/>
    <w:pPr>
      <w:pBdr>
        <w:top w:val="single" w:sz="4" w:space="0" w:color="000000"/>
        <w:bottom w:val="single" w:sz="4" w:space="0" w:color="000000"/>
        <w:right w:val="single" w:sz="8" w:space="0" w:color="000000"/>
      </w:pBdr>
      <w:spacing w:before="100" w:beforeAutospacing="1" w:after="100" w:afterAutospacing="1"/>
      <w:jc w:val="center"/>
      <w:textAlignment w:val="center"/>
    </w:pPr>
    <w:rPr>
      <w:rFonts w:ascii="Bookman Old Style" w:hAnsi="Bookman Old Style"/>
      <w:sz w:val="20"/>
      <w:szCs w:val="20"/>
    </w:rPr>
  </w:style>
  <w:style w:type="paragraph" w:customStyle="1" w:styleId="xl550">
    <w:name w:val="xl550"/>
    <w:basedOn w:val="Normal"/>
    <w:rsid w:val="00C01126"/>
    <w:pPr>
      <w:pBdr>
        <w:top w:val="single" w:sz="4" w:space="0" w:color="000000"/>
        <w:left w:val="single" w:sz="8" w:space="0" w:color="000000"/>
        <w:right w:val="single" w:sz="8" w:space="0" w:color="000000"/>
      </w:pBdr>
      <w:shd w:val="clear" w:color="000000" w:fill="FFFFFF"/>
      <w:spacing w:before="100" w:beforeAutospacing="1" w:after="100" w:afterAutospacing="1"/>
      <w:textAlignment w:val="top"/>
    </w:pPr>
    <w:rPr>
      <w:rFonts w:ascii="Bookman Old Style" w:hAnsi="Bookman Old Style"/>
      <w:i/>
      <w:iCs/>
      <w:sz w:val="20"/>
      <w:szCs w:val="20"/>
    </w:rPr>
  </w:style>
  <w:style w:type="paragraph" w:customStyle="1" w:styleId="xl551">
    <w:name w:val="xl551"/>
    <w:basedOn w:val="Normal"/>
    <w:rsid w:val="00C01126"/>
    <w:pPr>
      <w:pBdr>
        <w:left w:val="single" w:sz="8" w:space="0" w:color="000000"/>
        <w:bottom w:val="single" w:sz="4" w:space="0" w:color="000000"/>
        <w:right w:val="single" w:sz="8" w:space="0" w:color="000000"/>
      </w:pBdr>
      <w:shd w:val="clear" w:color="000000" w:fill="FFFFFF"/>
      <w:spacing w:before="100" w:beforeAutospacing="1" w:after="100" w:afterAutospacing="1"/>
      <w:textAlignment w:val="top"/>
    </w:pPr>
    <w:rPr>
      <w:rFonts w:ascii="Bookman Old Style" w:hAnsi="Bookman Old Style"/>
      <w:i/>
      <w:iCs/>
      <w:sz w:val="20"/>
      <w:szCs w:val="20"/>
    </w:rPr>
  </w:style>
  <w:style w:type="paragraph" w:customStyle="1" w:styleId="xl552">
    <w:name w:val="xl552"/>
    <w:basedOn w:val="Normal"/>
    <w:rsid w:val="00C01126"/>
    <w:pPr>
      <w:pBdr>
        <w:top w:val="single" w:sz="4" w:space="0" w:color="000000"/>
        <w:left w:val="single" w:sz="8"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i/>
      <w:iCs/>
      <w:sz w:val="20"/>
      <w:szCs w:val="20"/>
    </w:rPr>
  </w:style>
  <w:style w:type="paragraph" w:customStyle="1" w:styleId="xl553">
    <w:name w:val="xl553"/>
    <w:basedOn w:val="Normal"/>
    <w:rsid w:val="00C01126"/>
    <w:pPr>
      <w:pBdr>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i/>
      <w:iCs/>
      <w:sz w:val="20"/>
      <w:szCs w:val="20"/>
    </w:rPr>
  </w:style>
  <w:style w:type="paragraph" w:customStyle="1" w:styleId="xl554">
    <w:name w:val="xl554"/>
    <w:basedOn w:val="Normal"/>
    <w:rsid w:val="00C01126"/>
    <w:pPr>
      <w:pBdr>
        <w:top w:val="single" w:sz="8" w:space="0" w:color="000000"/>
        <w:left w:val="single" w:sz="8" w:space="0" w:color="000000"/>
      </w:pBdr>
      <w:shd w:val="clear" w:color="000000" w:fill="FFFFFF"/>
      <w:spacing w:before="100" w:beforeAutospacing="1" w:after="100" w:afterAutospacing="1"/>
      <w:textAlignment w:val="center"/>
    </w:pPr>
    <w:rPr>
      <w:rFonts w:ascii="Bookman Old Style" w:hAnsi="Bookman Old Style"/>
      <w:b/>
      <w:bCs/>
      <w:color w:val="000000"/>
      <w:sz w:val="20"/>
      <w:szCs w:val="20"/>
    </w:rPr>
  </w:style>
  <w:style w:type="paragraph" w:customStyle="1" w:styleId="xl555">
    <w:name w:val="xl555"/>
    <w:basedOn w:val="Normal"/>
    <w:rsid w:val="00C01126"/>
    <w:pPr>
      <w:pBdr>
        <w:top w:val="single" w:sz="8" w:space="0" w:color="000000"/>
      </w:pBdr>
      <w:shd w:val="clear" w:color="000000" w:fill="FFFFFF"/>
      <w:spacing w:before="100" w:beforeAutospacing="1" w:after="100" w:afterAutospacing="1"/>
      <w:textAlignment w:val="center"/>
    </w:pPr>
    <w:rPr>
      <w:rFonts w:ascii="Bookman Old Style" w:hAnsi="Bookman Old Style"/>
      <w:b/>
      <w:bCs/>
      <w:color w:val="000000"/>
      <w:sz w:val="20"/>
      <w:szCs w:val="20"/>
    </w:rPr>
  </w:style>
  <w:style w:type="paragraph" w:customStyle="1" w:styleId="xl556">
    <w:name w:val="xl556"/>
    <w:basedOn w:val="Normal"/>
    <w:rsid w:val="00C01126"/>
    <w:pPr>
      <w:shd w:val="clear" w:color="000000" w:fill="FFFFFF"/>
      <w:spacing w:before="100" w:beforeAutospacing="1" w:after="100" w:afterAutospacing="1"/>
      <w:textAlignment w:val="center"/>
    </w:pPr>
    <w:rPr>
      <w:rFonts w:ascii="Bookman Old Style" w:hAnsi="Bookman Old Style"/>
      <w:b/>
      <w:bCs/>
      <w:color w:val="000000"/>
      <w:sz w:val="20"/>
      <w:szCs w:val="20"/>
    </w:rPr>
  </w:style>
  <w:style w:type="paragraph" w:customStyle="1" w:styleId="xl557">
    <w:name w:val="xl557"/>
    <w:basedOn w:val="Normal"/>
    <w:rsid w:val="00C01126"/>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Bookman Old Style" w:hAnsi="Bookman Old Style"/>
      <w:i/>
      <w:iCs/>
      <w:sz w:val="20"/>
      <w:szCs w:val="20"/>
    </w:rPr>
  </w:style>
  <w:style w:type="paragraph" w:customStyle="1" w:styleId="xl558">
    <w:name w:val="xl558"/>
    <w:basedOn w:val="Normal"/>
    <w:rsid w:val="00C01126"/>
    <w:pPr>
      <w:pBdr>
        <w:top w:val="single" w:sz="4" w:space="0" w:color="000000"/>
        <w:left w:val="single" w:sz="8" w:space="0" w:color="000000"/>
        <w:right w:val="single" w:sz="8" w:space="0" w:color="000000"/>
      </w:pBdr>
      <w:shd w:val="clear" w:color="000000" w:fill="FFC000"/>
      <w:spacing w:before="100" w:beforeAutospacing="1" w:after="100" w:afterAutospacing="1"/>
      <w:jc w:val="center"/>
      <w:textAlignment w:val="top"/>
    </w:pPr>
    <w:rPr>
      <w:rFonts w:ascii="Bookman Old Style" w:hAnsi="Bookman Old Style"/>
      <w:sz w:val="20"/>
      <w:szCs w:val="20"/>
    </w:rPr>
  </w:style>
  <w:style w:type="paragraph" w:customStyle="1" w:styleId="xl559">
    <w:name w:val="xl559"/>
    <w:basedOn w:val="Normal"/>
    <w:rsid w:val="00C01126"/>
    <w:pPr>
      <w:pBdr>
        <w:left w:val="single" w:sz="8" w:space="0" w:color="000000"/>
        <w:bottom w:val="single" w:sz="4" w:space="0" w:color="000000"/>
        <w:right w:val="single" w:sz="8" w:space="0" w:color="000000"/>
      </w:pBdr>
      <w:shd w:val="clear" w:color="000000" w:fill="FFC000"/>
      <w:spacing w:before="100" w:beforeAutospacing="1" w:after="100" w:afterAutospacing="1"/>
      <w:jc w:val="center"/>
      <w:textAlignment w:val="top"/>
    </w:pPr>
    <w:rPr>
      <w:rFonts w:ascii="Bookman Old Style" w:hAnsi="Bookman Old Style"/>
      <w:sz w:val="20"/>
      <w:szCs w:val="20"/>
    </w:rPr>
  </w:style>
  <w:style w:type="paragraph" w:customStyle="1" w:styleId="xl560">
    <w:name w:val="xl560"/>
    <w:basedOn w:val="Normal"/>
    <w:rsid w:val="00C01126"/>
    <w:pPr>
      <w:pBdr>
        <w:top w:val="single" w:sz="4" w:space="0" w:color="000000"/>
        <w:left w:val="single" w:sz="8" w:space="0" w:color="000000"/>
        <w:right w:val="single" w:sz="8" w:space="0" w:color="000000"/>
      </w:pBdr>
      <w:shd w:val="clear" w:color="000000" w:fill="FFC000"/>
      <w:spacing w:before="100" w:beforeAutospacing="1" w:after="100" w:afterAutospacing="1"/>
      <w:jc w:val="center"/>
      <w:textAlignment w:val="top"/>
    </w:pPr>
    <w:rPr>
      <w:rFonts w:ascii="Bookman Old Style" w:hAnsi="Bookman Old Style"/>
      <w:b/>
      <w:bCs/>
      <w:i/>
      <w:iCs/>
      <w:sz w:val="20"/>
      <w:szCs w:val="20"/>
    </w:rPr>
  </w:style>
  <w:style w:type="paragraph" w:customStyle="1" w:styleId="xl561">
    <w:name w:val="xl561"/>
    <w:basedOn w:val="Normal"/>
    <w:rsid w:val="00C01126"/>
    <w:pPr>
      <w:pBdr>
        <w:left w:val="single" w:sz="8" w:space="0" w:color="000000"/>
        <w:bottom w:val="single" w:sz="4" w:space="0" w:color="000000"/>
        <w:right w:val="single" w:sz="8" w:space="0" w:color="000000"/>
      </w:pBdr>
      <w:shd w:val="clear" w:color="000000" w:fill="FFC000"/>
      <w:spacing w:before="100" w:beforeAutospacing="1" w:after="100" w:afterAutospacing="1"/>
      <w:jc w:val="center"/>
      <w:textAlignment w:val="top"/>
    </w:pPr>
    <w:rPr>
      <w:rFonts w:ascii="Bookman Old Style" w:hAnsi="Bookman Old Style"/>
      <w:b/>
      <w:bCs/>
      <w:i/>
      <w:iCs/>
      <w:sz w:val="20"/>
      <w:szCs w:val="20"/>
    </w:rPr>
  </w:style>
  <w:style w:type="paragraph" w:customStyle="1" w:styleId="xl562">
    <w:name w:val="xl562"/>
    <w:basedOn w:val="Normal"/>
    <w:rsid w:val="00C01126"/>
    <w:pPr>
      <w:pBdr>
        <w:top w:val="single" w:sz="4" w:space="0" w:color="000000"/>
        <w:left w:val="single" w:sz="8"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563">
    <w:name w:val="xl563"/>
    <w:basedOn w:val="Normal"/>
    <w:rsid w:val="00C01126"/>
    <w:pPr>
      <w:pBdr>
        <w:left w:val="single" w:sz="8" w:space="0" w:color="000000"/>
        <w:bottom w:val="single" w:sz="4"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564">
    <w:name w:val="xl564"/>
    <w:basedOn w:val="Normal"/>
    <w:rsid w:val="00C01126"/>
    <w:pPr>
      <w:pBdr>
        <w:top w:val="single" w:sz="4"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565">
    <w:name w:val="xl565"/>
    <w:basedOn w:val="Normal"/>
    <w:rsid w:val="00C01126"/>
    <w:pPr>
      <w:pBdr>
        <w:bottom w:val="single" w:sz="4"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566">
    <w:name w:val="xl566"/>
    <w:basedOn w:val="Normal"/>
    <w:rsid w:val="00C01126"/>
    <w:pPr>
      <w:pBdr>
        <w:top w:val="single" w:sz="4" w:space="0" w:color="000000"/>
        <w:left w:val="single" w:sz="4" w:space="0" w:color="auto"/>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567">
    <w:name w:val="xl567"/>
    <w:basedOn w:val="Normal"/>
    <w:rsid w:val="00C01126"/>
    <w:pPr>
      <w:pBdr>
        <w:left w:val="single" w:sz="4" w:space="0" w:color="auto"/>
        <w:bottom w:val="single" w:sz="4" w:space="0" w:color="000000"/>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568">
    <w:name w:val="xl568"/>
    <w:basedOn w:val="Normal"/>
    <w:rsid w:val="00C01126"/>
    <w:pPr>
      <w:pBdr>
        <w:top w:val="single" w:sz="4" w:space="0" w:color="auto"/>
        <w:left w:val="single" w:sz="4" w:space="0" w:color="auto"/>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569">
    <w:name w:val="xl569"/>
    <w:basedOn w:val="Normal"/>
    <w:rsid w:val="00C01126"/>
    <w:pPr>
      <w:pBdr>
        <w:left w:val="single" w:sz="4" w:space="0" w:color="auto"/>
        <w:bottom w:val="single" w:sz="4" w:space="0" w:color="auto"/>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570">
    <w:name w:val="xl570"/>
    <w:basedOn w:val="Normal"/>
    <w:rsid w:val="00C01126"/>
    <w:pPr>
      <w:pBdr>
        <w:top w:val="single" w:sz="4" w:space="0" w:color="auto"/>
        <w:left w:val="single" w:sz="4" w:space="0" w:color="000000"/>
        <w:right w:val="single" w:sz="4" w:space="0" w:color="000000"/>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571">
    <w:name w:val="xl571"/>
    <w:basedOn w:val="Normal"/>
    <w:rsid w:val="00C01126"/>
    <w:pPr>
      <w:pBdr>
        <w:left w:val="single" w:sz="4" w:space="0" w:color="000000"/>
        <w:bottom w:val="single" w:sz="4" w:space="0" w:color="auto"/>
        <w:right w:val="single" w:sz="4" w:space="0" w:color="000000"/>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572">
    <w:name w:val="xl572"/>
    <w:basedOn w:val="Normal"/>
    <w:rsid w:val="00C01126"/>
    <w:pPr>
      <w:pBdr>
        <w:top w:val="single" w:sz="4" w:space="0" w:color="auto"/>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573">
    <w:name w:val="xl573"/>
    <w:basedOn w:val="Normal"/>
    <w:rsid w:val="00C01126"/>
    <w:pPr>
      <w:pBdr>
        <w:bottom w:val="single" w:sz="4" w:space="0" w:color="auto"/>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574">
    <w:name w:val="xl574"/>
    <w:basedOn w:val="Normal"/>
    <w:rsid w:val="00C01126"/>
    <w:pPr>
      <w:pBdr>
        <w:top w:val="single" w:sz="4" w:space="0" w:color="auto"/>
        <w:left w:val="single" w:sz="4" w:space="0" w:color="auto"/>
        <w:right w:val="single" w:sz="4" w:space="0" w:color="auto"/>
      </w:pBdr>
      <w:shd w:val="clear" w:color="000000" w:fill="FFE5E5"/>
      <w:spacing w:before="100" w:beforeAutospacing="1" w:after="100" w:afterAutospacing="1"/>
      <w:textAlignment w:val="top"/>
    </w:pPr>
    <w:rPr>
      <w:rFonts w:ascii="Bookman Old Style" w:hAnsi="Bookman Old Style"/>
      <w:b/>
      <w:bCs/>
      <w:sz w:val="20"/>
      <w:szCs w:val="20"/>
    </w:rPr>
  </w:style>
  <w:style w:type="paragraph" w:customStyle="1" w:styleId="xl575">
    <w:name w:val="xl575"/>
    <w:basedOn w:val="Normal"/>
    <w:rsid w:val="00C01126"/>
    <w:pPr>
      <w:pBdr>
        <w:left w:val="single" w:sz="4" w:space="0" w:color="auto"/>
        <w:bottom w:val="single" w:sz="4" w:space="0" w:color="auto"/>
        <w:right w:val="single" w:sz="4" w:space="0" w:color="auto"/>
      </w:pBdr>
      <w:shd w:val="clear" w:color="000000" w:fill="FFE5E5"/>
      <w:spacing w:before="100" w:beforeAutospacing="1" w:after="100" w:afterAutospacing="1"/>
      <w:textAlignment w:val="top"/>
    </w:pPr>
    <w:rPr>
      <w:rFonts w:ascii="Bookman Old Style" w:hAnsi="Bookman Old Style"/>
      <w:b/>
      <w:bCs/>
      <w:sz w:val="20"/>
      <w:szCs w:val="20"/>
    </w:rPr>
  </w:style>
  <w:style w:type="paragraph" w:customStyle="1" w:styleId="xl576">
    <w:name w:val="xl576"/>
    <w:basedOn w:val="Normal"/>
    <w:rsid w:val="00C01126"/>
    <w:pPr>
      <w:pBdr>
        <w:top w:val="single" w:sz="4" w:space="0" w:color="000000"/>
        <w:left w:val="single" w:sz="8" w:space="0" w:color="000000"/>
        <w:right w:val="single" w:sz="8" w:space="0" w:color="000000"/>
      </w:pBdr>
      <w:shd w:val="clear" w:color="000000" w:fill="FFE5E5"/>
      <w:spacing w:before="100" w:beforeAutospacing="1" w:after="100" w:afterAutospacing="1"/>
      <w:textAlignment w:val="top"/>
    </w:pPr>
    <w:rPr>
      <w:rFonts w:ascii="Bookman Old Style" w:hAnsi="Bookman Old Style"/>
      <w:b/>
      <w:bCs/>
      <w:sz w:val="20"/>
      <w:szCs w:val="20"/>
    </w:rPr>
  </w:style>
  <w:style w:type="paragraph" w:customStyle="1" w:styleId="xl577">
    <w:name w:val="xl577"/>
    <w:basedOn w:val="Normal"/>
    <w:rsid w:val="00C01126"/>
    <w:pPr>
      <w:pBdr>
        <w:left w:val="single" w:sz="8" w:space="0" w:color="000000"/>
        <w:bottom w:val="single" w:sz="4" w:space="0" w:color="000000"/>
        <w:right w:val="single" w:sz="8" w:space="0" w:color="000000"/>
      </w:pBdr>
      <w:shd w:val="clear" w:color="000000" w:fill="FFE5E5"/>
      <w:spacing w:before="100" w:beforeAutospacing="1" w:after="100" w:afterAutospacing="1"/>
      <w:textAlignment w:val="top"/>
    </w:pPr>
    <w:rPr>
      <w:rFonts w:ascii="Bookman Old Style" w:hAnsi="Bookman Old Style"/>
      <w:b/>
      <w:bCs/>
      <w:sz w:val="20"/>
      <w:szCs w:val="20"/>
    </w:rPr>
  </w:style>
  <w:style w:type="paragraph" w:customStyle="1" w:styleId="xl578">
    <w:name w:val="xl578"/>
    <w:basedOn w:val="Normal"/>
    <w:rsid w:val="00C01126"/>
    <w:pPr>
      <w:pBdr>
        <w:top w:val="single" w:sz="4" w:space="0" w:color="000000"/>
        <w:left w:val="single" w:sz="8"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579">
    <w:name w:val="xl579"/>
    <w:basedOn w:val="Normal"/>
    <w:rsid w:val="00C01126"/>
    <w:pPr>
      <w:pBdr>
        <w:left w:val="single" w:sz="8" w:space="0" w:color="000000"/>
        <w:bottom w:val="single" w:sz="4"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580">
    <w:name w:val="xl580"/>
    <w:basedOn w:val="Normal"/>
    <w:rsid w:val="00C01126"/>
    <w:pPr>
      <w:pBdr>
        <w:top w:val="single" w:sz="4" w:space="0" w:color="000000"/>
        <w:left w:val="single" w:sz="8" w:space="0" w:color="000000"/>
        <w:right w:val="single" w:sz="4" w:space="0" w:color="auto"/>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581">
    <w:name w:val="xl581"/>
    <w:basedOn w:val="Normal"/>
    <w:rsid w:val="00C01126"/>
    <w:pPr>
      <w:pBdr>
        <w:left w:val="single" w:sz="8" w:space="0" w:color="000000"/>
        <w:bottom w:val="single" w:sz="4" w:space="0" w:color="000000"/>
        <w:right w:val="single" w:sz="4" w:space="0" w:color="auto"/>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582">
    <w:name w:val="xl582"/>
    <w:basedOn w:val="Normal"/>
    <w:rsid w:val="00C01126"/>
    <w:pPr>
      <w:pBdr>
        <w:top w:val="single" w:sz="4" w:space="0" w:color="000000"/>
        <w:left w:val="single" w:sz="4" w:space="0" w:color="auto"/>
        <w:right w:val="single" w:sz="8" w:space="0" w:color="000000"/>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583">
    <w:name w:val="xl583"/>
    <w:basedOn w:val="Normal"/>
    <w:rsid w:val="00C01126"/>
    <w:pPr>
      <w:pBdr>
        <w:left w:val="single" w:sz="4" w:space="0" w:color="auto"/>
        <w:bottom w:val="single" w:sz="4"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584">
    <w:name w:val="xl584"/>
    <w:basedOn w:val="Normal"/>
    <w:rsid w:val="00C01126"/>
    <w:pPr>
      <w:pBdr>
        <w:top w:val="single" w:sz="4" w:space="0" w:color="000000"/>
        <w:left w:val="single" w:sz="8" w:space="0" w:color="000000"/>
        <w:bottom w:val="single" w:sz="4" w:space="0" w:color="000000"/>
      </w:pBdr>
      <w:shd w:val="clear" w:color="000000" w:fill="FFC000"/>
      <w:spacing w:before="100" w:beforeAutospacing="1" w:after="100" w:afterAutospacing="1"/>
      <w:textAlignment w:val="top"/>
    </w:pPr>
    <w:rPr>
      <w:rFonts w:ascii="Bookman Old Style" w:hAnsi="Bookman Old Style"/>
      <w:b/>
      <w:bCs/>
      <w:sz w:val="20"/>
      <w:szCs w:val="20"/>
    </w:rPr>
  </w:style>
  <w:style w:type="paragraph" w:customStyle="1" w:styleId="xl585">
    <w:name w:val="xl585"/>
    <w:basedOn w:val="Normal"/>
    <w:rsid w:val="00C01126"/>
    <w:pPr>
      <w:pBdr>
        <w:top w:val="single" w:sz="4" w:space="0" w:color="000000"/>
        <w:bottom w:val="single" w:sz="4" w:space="0" w:color="000000"/>
      </w:pBdr>
      <w:shd w:val="clear" w:color="000000" w:fill="FFC000"/>
      <w:spacing w:before="100" w:beforeAutospacing="1" w:after="100" w:afterAutospacing="1"/>
      <w:textAlignment w:val="top"/>
    </w:pPr>
    <w:rPr>
      <w:rFonts w:ascii="Bookman Old Style" w:hAnsi="Bookman Old Style"/>
      <w:b/>
      <w:bCs/>
      <w:sz w:val="20"/>
      <w:szCs w:val="20"/>
    </w:rPr>
  </w:style>
  <w:style w:type="paragraph" w:customStyle="1" w:styleId="xl586">
    <w:name w:val="xl586"/>
    <w:basedOn w:val="Normal"/>
    <w:rsid w:val="00C01126"/>
    <w:pPr>
      <w:pBdr>
        <w:top w:val="single" w:sz="4" w:space="0" w:color="000000"/>
        <w:bottom w:val="single" w:sz="4" w:space="0" w:color="000000"/>
        <w:right w:val="single" w:sz="8" w:space="0" w:color="000000"/>
      </w:pBdr>
      <w:shd w:val="clear" w:color="000000" w:fill="FFC000"/>
      <w:spacing w:before="100" w:beforeAutospacing="1" w:after="100" w:afterAutospacing="1"/>
      <w:textAlignment w:val="top"/>
    </w:pPr>
    <w:rPr>
      <w:rFonts w:ascii="Bookman Old Style" w:hAnsi="Bookman Old Style"/>
      <w:b/>
      <w:bCs/>
      <w:sz w:val="20"/>
      <w:szCs w:val="20"/>
    </w:rPr>
  </w:style>
  <w:style w:type="paragraph" w:customStyle="1" w:styleId="xl587">
    <w:name w:val="xl587"/>
    <w:basedOn w:val="Normal"/>
    <w:rsid w:val="00C01126"/>
    <w:pPr>
      <w:pBdr>
        <w:top w:val="single" w:sz="4" w:space="0" w:color="000000"/>
        <w:left w:val="single" w:sz="8"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b/>
      <w:bCs/>
      <w:sz w:val="20"/>
      <w:szCs w:val="20"/>
    </w:rPr>
  </w:style>
  <w:style w:type="paragraph" w:customStyle="1" w:styleId="xl588">
    <w:name w:val="xl588"/>
    <w:basedOn w:val="Normal"/>
    <w:rsid w:val="00C01126"/>
    <w:pPr>
      <w:pBdr>
        <w:left w:val="single" w:sz="8" w:space="0" w:color="000000"/>
        <w:bottom w:val="single" w:sz="4"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b/>
      <w:bCs/>
      <w:sz w:val="20"/>
      <w:szCs w:val="20"/>
    </w:rPr>
  </w:style>
  <w:style w:type="paragraph" w:customStyle="1" w:styleId="xl589">
    <w:name w:val="xl589"/>
    <w:basedOn w:val="Normal"/>
    <w:rsid w:val="00C01126"/>
    <w:pPr>
      <w:pBdr>
        <w:top w:val="single" w:sz="4" w:space="0" w:color="auto"/>
        <w:left w:val="single" w:sz="8" w:space="0" w:color="000000"/>
        <w:right w:val="single" w:sz="4" w:space="0" w:color="auto"/>
      </w:pBdr>
      <w:shd w:val="clear" w:color="000000" w:fill="00B0F0"/>
      <w:spacing w:before="100" w:beforeAutospacing="1" w:after="100" w:afterAutospacing="1"/>
      <w:jc w:val="center"/>
      <w:textAlignment w:val="center"/>
    </w:pPr>
    <w:rPr>
      <w:rFonts w:ascii="Bookman Old Style" w:hAnsi="Bookman Old Style"/>
      <w:sz w:val="20"/>
      <w:szCs w:val="20"/>
    </w:rPr>
  </w:style>
  <w:style w:type="paragraph" w:customStyle="1" w:styleId="xl590">
    <w:name w:val="xl590"/>
    <w:basedOn w:val="Normal"/>
    <w:rsid w:val="00C01126"/>
    <w:pPr>
      <w:pBdr>
        <w:left w:val="single" w:sz="8" w:space="0" w:color="000000"/>
        <w:bottom w:val="single" w:sz="4" w:space="0" w:color="auto"/>
        <w:right w:val="single" w:sz="4" w:space="0" w:color="auto"/>
      </w:pBdr>
      <w:shd w:val="clear" w:color="000000" w:fill="00B0F0"/>
      <w:spacing w:before="100" w:beforeAutospacing="1" w:after="100" w:afterAutospacing="1"/>
      <w:jc w:val="center"/>
      <w:textAlignment w:val="center"/>
    </w:pPr>
    <w:rPr>
      <w:rFonts w:ascii="Bookman Old Style" w:hAnsi="Bookman Old Style"/>
      <w:sz w:val="20"/>
      <w:szCs w:val="20"/>
    </w:rPr>
  </w:style>
  <w:style w:type="paragraph" w:customStyle="1" w:styleId="xl591">
    <w:name w:val="xl591"/>
    <w:basedOn w:val="Normal"/>
    <w:rsid w:val="00C01126"/>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rFonts w:ascii="Bookman Old Style" w:hAnsi="Bookman Old Style"/>
      <w:sz w:val="20"/>
      <w:szCs w:val="20"/>
    </w:rPr>
  </w:style>
  <w:style w:type="paragraph" w:customStyle="1" w:styleId="xl592">
    <w:name w:val="xl592"/>
    <w:basedOn w:val="Normal"/>
    <w:rsid w:val="00C01126"/>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Bookman Old Style" w:hAnsi="Bookman Old Style"/>
      <w:sz w:val="20"/>
      <w:szCs w:val="20"/>
    </w:rPr>
  </w:style>
  <w:style w:type="paragraph" w:customStyle="1" w:styleId="xl593">
    <w:name w:val="xl593"/>
    <w:basedOn w:val="Normal"/>
    <w:rsid w:val="00C01126"/>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rFonts w:ascii="Bookman Old Style" w:hAnsi="Bookman Old Style"/>
      <w:b/>
      <w:bCs/>
      <w:sz w:val="20"/>
      <w:szCs w:val="20"/>
    </w:rPr>
  </w:style>
  <w:style w:type="paragraph" w:customStyle="1" w:styleId="xl594">
    <w:name w:val="xl594"/>
    <w:basedOn w:val="Normal"/>
    <w:rsid w:val="00C01126"/>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Bookman Old Style" w:hAnsi="Bookman Old Style"/>
      <w:b/>
      <w:bCs/>
      <w:sz w:val="20"/>
      <w:szCs w:val="20"/>
    </w:rPr>
  </w:style>
  <w:style w:type="paragraph" w:customStyle="1" w:styleId="xl595">
    <w:name w:val="xl595"/>
    <w:basedOn w:val="Normal"/>
    <w:rsid w:val="00C01126"/>
    <w:pPr>
      <w:pBdr>
        <w:top w:val="single" w:sz="4" w:space="0" w:color="auto"/>
        <w:left w:val="single" w:sz="4" w:space="0" w:color="auto"/>
        <w:right w:val="single" w:sz="4" w:space="0" w:color="auto"/>
      </w:pBdr>
      <w:shd w:val="clear" w:color="000000" w:fill="00B0F0"/>
      <w:spacing w:before="100" w:beforeAutospacing="1" w:after="100" w:afterAutospacing="1"/>
      <w:jc w:val="center"/>
    </w:pPr>
    <w:rPr>
      <w:rFonts w:ascii="Bookman Old Style" w:hAnsi="Bookman Old Style"/>
      <w:sz w:val="20"/>
      <w:szCs w:val="20"/>
    </w:rPr>
  </w:style>
  <w:style w:type="paragraph" w:customStyle="1" w:styleId="xl596">
    <w:name w:val="xl596"/>
    <w:basedOn w:val="Normal"/>
    <w:rsid w:val="00C01126"/>
    <w:pPr>
      <w:pBdr>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Bookman Old Style" w:hAnsi="Bookman Old Style"/>
      <w:sz w:val="20"/>
      <w:szCs w:val="20"/>
    </w:rPr>
  </w:style>
  <w:style w:type="paragraph" w:customStyle="1" w:styleId="xl597">
    <w:name w:val="xl597"/>
    <w:basedOn w:val="Normal"/>
    <w:rsid w:val="00C01126"/>
    <w:pPr>
      <w:pBdr>
        <w:top w:val="single" w:sz="4" w:space="0" w:color="auto"/>
        <w:left w:val="single" w:sz="4" w:space="0" w:color="auto"/>
        <w:right w:val="single" w:sz="8" w:space="0" w:color="000000"/>
      </w:pBdr>
      <w:shd w:val="clear" w:color="000000" w:fill="00B0F0"/>
      <w:spacing w:before="100" w:beforeAutospacing="1" w:after="100" w:afterAutospacing="1"/>
      <w:textAlignment w:val="center"/>
    </w:pPr>
    <w:rPr>
      <w:rFonts w:ascii="Bookman Old Style" w:hAnsi="Bookman Old Style"/>
      <w:b/>
      <w:bCs/>
      <w:i/>
      <w:iCs/>
      <w:sz w:val="20"/>
      <w:szCs w:val="20"/>
    </w:rPr>
  </w:style>
  <w:style w:type="paragraph" w:customStyle="1" w:styleId="xl598">
    <w:name w:val="xl598"/>
    <w:basedOn w:val="Normal"/>
    <w:rsid w:val="00C01126"/>
    <w:pPr>
      <w:pBdr>
        <w:left w:val="single" w:sz="4" w:space="0" w:color="auto"/>
        <w:bottom w:val="single" w:sz="4" w:space="0" w:color="auto"/>
        <w:right w:val="single" w:sz="8" w:space="0" w:color="000000"/>
      </w:pBdr>
      <w:shd w:val="clear" w:color="000000" w:fill="00B0F0"/>
      <w:spacing w:before="100" w:beforeAutospacing="1" w:after="100" w:afterAutospacing="1"/>
      <w:textAlignment w:val="center"/>
    </w:pPr>
    <w:rPr>
      <w:rFonts w:ascii="Bookman Old Style" w:hAnsi="Bookman Old Style"/>
      <w:b/>
      <w:bCs/>
      <w:i/>
      <w:iCs/>
      <w:sz w:val="20"/>
      <w:szCs w:val="20"/>
    </w:rPr>
  </w:style>
  <w:style w:type="paragraph" w:customStyle="1" w:styleId="xl599">
    <w:name w:val="xl599"/>
    <w:basedOn w:val="Normal"/>
    <w:rsid w:val="00C01126"/>
    <w:pPr>
      <w:pBdr>
        <w:top w:val="single" w:sz="4" w:space="0" w:color="000000"/>
        <w:left w:val="single" w:sz="8" w:space="0" w:color="000000"/>
        <w:right w:val="single" w:sz="8" w:space="0" w:color="000000"/>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600">
    <w:name w:val="xl600"/>
    <w:basedOn w:val="Normal"/>
    <w:rsid w:val="00C01126"/>
    <w:pPr>
      <w:pBdr>
        <w:left w:val="single" w:sz="8" w:space="0" w:color="000000"/>
        <w:bottom w:val="single" w:sz="4" w:space="0" w:color="000000"/>
        <w:right w:val="single" w:sz="8" w:space="0" w:color="000000"/>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601">
    <w:name w:val="xl601"/>
    <w:basedOn w:val="Normal"/>
    <w:rsid w:val="00C01126"/>
    <w:pPr>
      <w:pBdr>
        <w:top w:val="single" w:sz="4" w:space="0" w:color="auto"/>
        <w:left w:val="single" w:sz="4" w:space="0" w:color="auto"/>
        <w:right w:val="single" w:sz="4" w:space="0" w:color="auto"/>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602">
    <w:name w:val="xl602"/>
    <w:basedOn w:val="Normal"/>
    <w:rsid w:val="00C01126"/>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03">
    <w:name w:val="xl603"/>
    <w:basedOn w:val="Normal"/>
    <w:rsid w:val="00C01126"/>
    <w:pPr>
      <w:pBdr>
        <w:top w:val="single" w:sz="4" w:space="0" w:color="auto"/>
        <w:left w:val="single" w:sz="8" w:space="0" w:color="000000"/>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604">
    <w:name w:val="xl604"/>
    <w:basedOn w:val="Normal"/>
    <w:rsid w:val="00C01126"/>
    <w:pPr>
      <w:pBdr>
        <w:left w:val="single" w:sz="8" w:space="0" w:color="000000"/>
        <w:bottom w:val="single" w:sz="4" w:space="0" w:color="auto"/>
      </w:pBdr>
      <w:spacing w:before="100" w:beforeAutospacing="1" w:after="100" w:afterAutospacing="1"/>
      <w:jc w:val="center"/>
      <w:textAlignment w:val="top"/>
    </w:pPr>
  </w:style>
  <w:style w:type="paragraph" w:customStyle="1" w:styleId="xl605">
    <w:name w:val="xl605"/>
    <w:basedOn w:val="Normal"/>
    <w:rsid w:val="00C01126"/>
    <w:pPr>
      <w:pBdr>
        <w:top w:val="single" w:sz="4" w:space="0" w:color="auto"/>
        <w:left w:val="single" w:sz="4" w:space="0" w:color="auto"/>
        <w:right w:val="single" w:sz="4" w:space="0" w:color="auto"/>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606">
    <w:name w:val="xl606"/>
    <w:basedOn w:val="Normal"/>
    <w:rsid w:val="00C01126"/>
    <w:pPr>
      <w:pBdr>
        <w:top w:val="single" w:sz="4" w:space="0" w:color="auto"/>
        <w:left w:val="single" w:sz="4" w:space="0" w:color="auto"/>
        <w:right w:val="single" w:sz="4" w:space="0" w:color="auto"/>
      </w:pBdr>
      <w:shd w:val="clear" w:color="000000" w:fill="FFE5E5"/>
      <w:spacing w:before="100" w:beforeAutospacing="1" w:after="100" w:afterAutospacing="1"/>
      <w:textAlignment w:val="top"/>
    </w:pPr>
    <w:rPr>
      <w:rFonts w:ascii="Bookman Old Style" w:hAnsi="Bookman Old Style"/>
      <w:b/>
      <w:bCs/>
      <w:sz w:val="20"/>
      <w:szCs w:val="20"/>
    </w:rPr>
  </w:style>
  <w:style w:type="paragraph" w:customStyle="1" w:styleId="xl607">
    <w:name w:val="xl607"/>
    <w:basedOn w:val="Normal"/>
    <w:rsid w:val="00C01126"/>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08">
    <w:name w:val="xl608"/>
    <w:basedOn w:val="Normal"/>
    <w:rsid w:val="00C01126"/>
    <w:pPr>
      <w:pBdr>
        <w:left w:val="single" w:sz="8" w:space="0" w:color="000000"/>
        <w:bottom w:val="single" w:sz="8" w:space="0" w:color="000000"/>
      </w:pBdr>
      <w:shd w:val="clear" w:color="000000" w:fill="FFC000"/>
      <w:spacing w:before="100" w:beforeAutospacing="1" w:after="100" w:afterAutospacing="1"/>
      <w:jc w:val="center"/>
      <w:textAlignment w:val="top"/>
    </w:pPr>
    <w:rPr>
      <w:rFonts w:ascii="Bookman Old Style" w:hAnsi="Bookman Old Style"/>
      <w:b/>
      <w:bCs/>
      <w:sz w:val="20"/>
      <w:szCs w:val="20"/>
    </w:rPr>
  </w:style>
  <w:style w:type="paragraph" w:customStyle="1" w:styleId="xl609">
    <w:name w:val="xl609"/>
    <w:basedOn w:val="Normal"/>
    <w:rsid w:val="00C01126"/>
    <w:pPr>
      <w:pBdr>
        <w:bottom w:val="single" w:sz="8" w:space="0" w:color="000000"/>
      </w:pBdr>
      <w:shd w:val="clear" w:color="000000" w:fill="FFC000"/>
      <w:spacing w:before="100" w:beforeAutospacing="1" w:after="100" w:afterAutospacing="1"/>
      <w:jc w:val="center"/>
      <w:textAlignment w:val="top"/>
    </w:pPr>
    <w:rPr>
      <w:rFonts w:ascii="Bookman Old Style" w:hAnsi="Bookman Old Style"/>
      <w:b/>
      <w:bCs/>
      <w:sz w:val="20"/>
      <w:szCs w:val="20"/>
    </w:rPr>
  </w:style>
  <w:style w:type="paragraph" w:customStyle="1" w:styleId="xl610">
    <w:name w:val="xl610"/>
    <w:basedOn w:val="Normal"/>
    <w:rsid w:val="00C01126"/>
    <w:pPr>
      <w:pBdr>
        <w:top w:val="single" w:sz="8" w:space="0" w:color="000000"/>
        <w:left w:val="single" w:sz="8" w:space="0" w:color="000000"/>
        <w:right w:val="single" w:sz="8" w:space="0" w:color="000000"/>
      </w:pBdr>
      <w:shd w:val="clear" w:color="000000" w:fill="FFE5E5"/>
      <w:spacing w:before="100" w:beforeAutospacing="1" w:after="100" w:afterAutospacing="1"/>
      <w:textAlignment w:val="top"/>
    </w:pPr>
    <w:rPr>
      <w:rFonts w:ascii="Bookman Old Style" w:hAnsi="Bookman Old Style"/>
      <w:b/>
      <w:bCs/>
      <w:sz w:val="20"/>
      <w:szCs w:val="20"/>
    </w:rPr>
  </w:style>
  <w:style w:type="paragraph" w:customStyle="1" w:styleId="xl611">
    <w:name w:val="xl611"/>
    <w:basedOn w:val="Normal"/>
    <w:rsid w:val="00C01126"/>
    <w:pPr>
      <w:pBdr>
        <w:left w:val="single" w:sz="8" w:space="0" w:color="000000"/>
        <w:right w:val="single" w:sz="8" w:space="0" w:color="000000"/>
      </w:pBdr>
      <w:shd w:val="clear" w:color="000000" w:fill="FFE5E5"/>
      <w:spacing w:before="100" w:beforeAutospacing="1" w:after="100" w:afterAutospacing="1"/>
      <w:textAlignment w:val="top"/>
    </w:pPr>
    <w:rPr>
      <w:rFonts w:ascii="Bookman Old Style" w:hAnsi="Bookman Old Style"/>
      <w:b/>
      <w:bCs/>
      <w:sz w:val="20"/>
      <w:szCs w:val="20"/>
    </w:rPr>
  </w:style>
  <w:style w:type="paragraph" w:customStyle="1" w:styleId="xl612">
    <w:name w:val="xl612"/>
    <w:basedOn w:val="Normal"/>
    <w:rsid w:val="00C01126"/>
    <w:pPr>
      <w:pBdr>
        <w:top w:val="single" w:sz="8" w:space="0" w:color="000000"/>
        <w:left w:val="single" w:sz="8"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613">
    <w:name w:val="xl613"/>
    <w:basedOn w:val="Normal"/>
    <w:rsid w:val="00C01126"/>
    <w:pPr>
      <w:pBdr>
        <w:left w:val="single" w:sz="8"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b/>
      <w:bCs/>
      <w:sz w:val="20"/>
      <w:szCs w:val="20"/>
    </w:rPr>
  </w:style>
  <w:style w:type="paragraph" w:customStyle="1" w:styleId="xl614">
    <w:name w:val="xl614"/>
    <w:basedOn w:val="Normal"/>
    <w:rsid w:val="00C01126"/>
    <w:pPr>
      <w:pBdr>
        <w:top w:val="single" w:sz="8" w:space="0" w:color="000000"/>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color w:val="000000"/>
      <w:sz w:val="20"/>
      <w:szCs w:val="20"/>
    </w:rPr>
  </w:style>
  <w:style w:type="paragraph" w:customStyle="1" w:styleId="xl615">
    <w:name w:val="xl615"/>
    <w:basedOn w:val="Normal"/>
    <w:rsid w:val="00C01126"/>
    <w:pPr>
      <w:pBdr>
        <w:top w:val="single" w:sz="8" w:space="0" w:color="000000"/>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color w:val="000000"/>
      <w:sz w:val="20"/>
      <w:szCs w:val="20"/>
    </w:rPr>
  </w:style>
  <w:style w:type="paragraph" w:customStyle="1" w:styleId="xl616">
    <w:name w:val="xl616"/>
    <w:basedOn w:val="Normal"/>
    <w:rsid w:val="00C01126"/>
    <w:pPr>
      <w:pBdr>
        <w:top w:val="single" w:sz="4" w:space="0" w:color="000000"/>
        <w:left w:val="single" w:sz="4" w:space="0" w:color="000000"/>
        <w:bottom w:val="single" w:sz="4" w:space="0" w:color="000000"/>
        <w:right w:val="single" w:sz="4" w:space="0" w:color="auto"/>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617">
    <w:name w:val="xl617"/>
    <w:basedOn w:val="Normal"/>
    <w:rsid w:val="00C01126"/>
    <w:pPr>
      <w:pBdr>
        <w:top w:val="single" w:sz="4" w:space="0" w:color="000000"/>
        <w:left w:val="single" w:sz="4" w:space="0" w:color="auto"/>
        <w:bottom w:val="single" w:sz="4" w:space="0" w:color="000000"/>
        <w:right w:val="single" w:sz="4" w:space="0" w:color="000000"/>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618">
    <w:name w:val="xl618"/>
    <w:basedOn w:val="Normal"/>
    <w:rsid w:val="00C01126"/>
    <w:pPr>
      <w:pBdr>
        <w:top w:val="single" w:sz="4" w:space="0" w:color="000000"/>
        <w:left w:val="single" w:sz="4" w:space="0" w:color="auto"/>
        <w:right w:val="single" w:sz="4" w:space="0" w:color="000000"/>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619">
    <w:name w:val="xl619"/>
    <w:basedOn w:val="Normal"/>
    <w:rsid w:val="00C01126"/>
    <w:pPr>
      <w:pBdr>
        <w:top w:val="single" w:sz="4" w:space="0" w:color="000000"/>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620">
    <w:name w:val="xl620"/>
    <w:basedOn w:val="Normal"/>
    <w:rsid w:val="00C0112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621">
    <w:name w:val="xl621"/>
    <w:basedOn w:val="Normal"/>
    <w:rsid w:val="00C01126"/>
    <w:pPr>
      <w:pBdr>
        <w:top w:val="single" w:sz="4" w:space="0" w:color="000000"/>
        <w:left w:val="single" w:sz="4" w:space="0" w:color="auto"/>
        <w:bottom w:val="single" w:sz="4" w:space="0" w:color="000000"/>
        <w:right w:val="single" w:sz="4" w:space="0" w:color="000000"/>
      </w:pBdr>
      <w:shd w:val="clear" w:color="000000" w:fill="FFE5E5"/>
      <w:spacing w:before="100" w:beforeAutospacing="1" w:after="100" w:afterAutospacing="1"/>
      <w:textAlignment w:val="top"/>
    </w:pPr>
    <w:rPr>
      <w:rFonts w:ascii="Bookman Old Style" w:hAnsi="Bookman Old Style"/>
      <w:b/>
      <w:bCs/>
      <w:color w:val="000000"/>
      <w:sz w:val="20"/>
      <w:szCs w:val="20"/>
    </w:rPr>
  </w:style>
  <w:style w:type="paragraph" w:customStyle="1" w:styleId="xl622">
    <w:name w:val="xl622"/>
    <w:basedOn w:val="Normal"/>
    <w:rsid w:val="00C01126"/>
    <w:pPr>
      <w:pBdr>
        <w:top w:val="single" w:sz="4" w:space="0" w:color="000000"/>
        <w:left w:val="single" w:sz="4" w:space="0" w:color="auto"/>
        <w:bottom w:val="single" w:sz="4" w:space="0" w:color="000000"/>
        <w:right w:val="single" w:sz="4" w:space="0" w:color="auto"/>
      </w:pBdr>
      <w:shd w:val="clear" w:color="000000" w:fill="FFE5E5"/>
      <w:spacing w:before="100" w:beforeAutospacing="1" w:after="100" w:afterAutospacing="1"/>
      <w:jc w:val="center"/>
      <w:textAlignment w:val="center"/>
    </w:pPr>
    <w:rPr>
      <w:rFonts w:ascii="Bookman Old Style" w:hAnsi="Bookman Old Style"/>
      <w:sz w:val="20"/>
      <w:szCs w:val="20"/>
    </w:rPr>
  </w:style>
  <w:style w:type="paragraph" w:customStyle="1" w:styleId="xl623">
    <w:name w:val="xl623"/>
    <w:basedOn w:val="Normal"/>
    <w:rsid w:val="00C01126"/>
    <w:pPr>
      <w:pBdr>
        <w:top w:val="single" w:sz="4" w:space="0" w:color="000000"/>
        <w:left w:val="single" w:sz="4" w:space="0" w:color="auto"/>
        <w:bottom w:val="single" w:sz="4" w:space="0" w:color="000000"/>
        <w:right w:val="single" w:sz="4" w:space="0" w:color="auto"/>
      </w:pBdr>
      <w:shd w:val="clear" w:color="000000" w:fill="FFE5E5"/>
      <w:spacing w:before="100" w:beforeAutospacing="1" w:after="100" w:afterAutospacing="1"/>
      <w:jc w:val="center"/>
      <w:textAlignment w:val="center"/>
    </w:pPr>
    <w:rPr>
      <w:rFonts w:ascii="Bookman Old Style" w:hAnsi="Bookman Old Style"/>
      <w:sz w:val="20"/>
      <w:szCs w:val="20"/>
    </w:rPr>
  </w:style>
  <w:style w:type="paragraph" w:customStyle="1" w:styleId="xl624">
    <w:name w:val="xl624"/>
    <w:basedOn w:val="Normal"/>
    <w:rsid w:val="00C01126"/>
    <w:pPr>
      <w:pBdr>
        <w:top w:val="single" w:sz="4" w:space="0" w:color="000000"/>
        <w:left w:val="single" w:sz="4" w:space="0" w:color="000000"/>
        <w:bottom w:val="single" w:sz="4" w:space="0" w:color="000000"/>
        <w:right w:val="single" w:sz="4" w:space="0" w:color="auto"/>
      </w:pBdr>
      <w:shd w:val="clear" w:color="000000" w:fill="FFE5E5"/>
      <w:spacing w:before="100" w:beforeAutospacing="1" w:after="100" w:afterAutospacing="1"/>
      <w:textAlignment w:val="center"/>
    </w:pPr>
    <w:rPr>
      <w:rFonts w:ascii="Bookman Old Style" w:hAnsi="Bookman Old Style"/>
      <w:sz w:val="20"/>
      <w:szCs w:val="20"/>
    </w:rPr>
  </w:style>
  <w:style w:type="paragraph" w:customStyle="1" w:styleId="xl625">
    <w:name w:val="xl625"/>
    <w:basedOn w:val="Normal"/>
    <w:rsid w:val="00C01126"/>
    <w:pPr>
      <w:pBdr>
        <w:top w:val="single" w:sz="4" w:space="0" w:color="000000"/>
        <w:left w:val="single" w:sz="4" w:space="0" w:color="auto"/>
        <w:bottom w:val="single" w:sz="4" w:space="0" w:color="000000"/>
        <w:right w:val="single" w:sz="4" w:space="0" w:color="auto"/>
      </w:pBdr>
      <w:shd w:val="clear" w:color="000000" w:fill="FFE5E5"/>
      <w:spacing w:before="100" w:beforeAutospacing="1" w:after="100" w:afterAutospacing="1"/>
      <w:textAlignment w:val="center"/>
    </w:pPr>
    <w:rPr>
      <w:rFonts w:ascii="Bookman Old Style" w:hAnsi="Bookman Old Style"/>
      <w:sz w:val="20"/>
      <w:szCs w:val="20"/>
    </w:rPr>
  </w:style>
  <w:style w:type="paragraph" w:customStyle="1" w:styleId="xl626">
    <w:name w:val="xl626"/>
    <w:basedOn w:val="Normal"/>
    <w:rsid w:val="00C01126"/>
    <w:pPr>
      <w:pBdr>
        <w:top w:val="single" w:sz="4" w:space="0" w:color="000000"/>
        <w:left w:val="single" w:sz="4" w:space="0" w:color="000000"/>
        <w:bottom w:val="single" w:sz="4" w:space="0" w:color="000000"/>
        <w:right w:val="single" w:sz="4" w:space="0" w:color="auto"/>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627">
    <w:name w:val="xl627"/>
    <w:basedOn w:val="Normal"/>
    <w:rsid w:val="00C01126"/>
    <w:pPr>
      <w:pBdr>
        <w:top w:val="single" w:sz="4" w:space="0" w:color="000000"/>
        <w:left w:val="single" w:sz="4" w:space="0" w:color="000000"/>
        <w:bottom w:val="single" w:sz="4" w:space="0" w:color="000000"/>
        <w:right w:val="single" w:sz="4" w:space="0" w:color="auto"/>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628">
    <w:name w:val="xl628"/>
    <w:basedOn w:val="Normal"/>
    <w:rsid w:val="00C01126"/>
    <w:pPr>
      <w:pBdr>
        <w:top w:val="single" w:sz="4" w:space="0" w:color="000000"/>
        <w:left w:val="single" w:sz="8" w:space="0" w:color="000000"/>
        <w:bottom w:val="single" w:sz="4" w:space="0" w:color="000000"/>
      </w:pBdr>
      <w:spacing w:before="100" w:beforeAutospacing="1" w:after="100" w:afterAutospacing="1"/>
      <w:textAlignment w:val="center"/>
    </w:pPr>
    <w:rPr>
      <w:rFonts w:ascii="Bookman Old Style" w:hAnsi="Bookman Old Style"/>
      <w:b/>
      <w:bCs/>
      <w:sz w:val="20"/>
      <w:szCs w:val="20"/>
    </w:rPr>
  </w:style>
  <w:style w:type="paragraph" w:customStyle="1" w:styleId="xl629">
    <w:name w:val="xl629"/>
    <w:basedOn w:val="Normal"/>
    <w:rsid w:val="00C01126"/>
    <w:pPr>
      <w:pBdr>
        <w:top w:val="single" w:sz="4" w:space="0" w:color="000000"/>
        <w:bottom w:val="single" w:sz="4" w:space="0" w:color="000000"/>
      </w:pBdr>
      <w:spacing w:before="100" w:beforeAutospacing="1" w:after="100" w:afterAutospacing="1"/>
      <w:textAlignment w:val="center"/>
    </w:pPr>
    <w:rPr>
      <w:rFonts w:ascii="Bookman Old Style" w:hAnsi="Bookman Old Style"/>
      <w:b/>
      <w:bCs/>
      <w:sz w:val="20"/>
      <w:szCs w:val="20"/>
    </w:rPr>
  </w:style>
  <w:style w:type="paragraph" w:customStyle="1" w:styleId="xl630">
    <w:name w:val="xl630"/>
    <w:basedOn w:val="Normal"/>
    <w:rsid w:val="00C01126"/>
    <w:pPr>
      <w:pBdr>
        <w:top w:val="single" w:sz="4" w:space="0" w:color="000000"/>
        <w:left w:val="single" w:sz="8" w:space="0" w:color="000000"/>
        <w:bottom w:val="single" w:sz="4" w:space="0" w:color="000000"/>
      </w:pBdr>
      <w:shd w:val="clear" w:color="000000" w:fill="FFC000"/>
      <w:spacing w:before="100" w:beforeAutospacing="1" w:after="100" w:afterAutospacing="1"/>
      <w:textAlignment w:val="center"/>
    </w:pPr>
    <w:rPr>
      <w:rFonts w:ascii="Bookman Old Style" w:hAnsi="Bookman Old Style"/>
      <w:b/>
      <w:bCs/>
      <w:sz w:val="20"/>
      <w:szCs w:val="20"/>
    </w:rPr>
  </w:style>
  <w:style w:type="paragraph" w:customStyle="1" w:styleId="xl631">
    <w:name w:val="xl631"/>
    <w:basedOn w:val="Normal"/>
    <w:rsid w:val="00C01126"/>
    <w:pPr>
      <w:pBdr>
        <w:top w:val="single" w:sz="4" w:space="0" w:color="000000"/>
        <w:bottom w:val="single" w:sz="4" w:space="0" w:color="000000"/>
      </w:pBdr>
      <w:shd w:val="clear" w:color="000000" w:fill="FFC000"/>
      <w:spacing w:before="100" w:beforeAutospacing="1" w:after="100" w:afterAutospacing="1"/>
      <w:textAlignment w:val="center"/>
    </w:pPr>
    <w:rPr>
      <w:rFonts w:ascii="Bookman Old Style" w:hAnsi="Bookman Old Style"/>
      <w:b/>
      <w:bCs/>
      <w:sz w:val="20"/>
      <w:szCs w:val="20"/>
    </w:rPr>
  </w:style>
  <w:style w:type="paragraph" w:customStyle="1" w:styleId="xl632">
    <w:name w:val="xl632"/>
    <w:basedOn w:val="Normal"/>
    <w:rsid w:val="00C01126"/>
    <w:pPr>
      <w:pBdr>
        <w:top w:val="single" w:sz="4" w:space="0" w:color="000000"/>
        <w:right w:val="single" w:sz="8" w:space="0" w:color="000000"/>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633">
    <w:name w:val="xl633"/>
    <w:basedOn w:val="Normal"/>
    <w:rsid w:val="00C01126"/>
    <w:pPr>
      <w:pBdr>
        <w:right w:val="single" w:sz="8" w:space="0" w:color="000000"/>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634">
    <w:name w:val="xl634"/>
    <w:basedOn w:val="Normal"/>
    <w:rsid w:val="00C01126"/>
    <w:pPr>
      <w:pBdr>
        <w:bottom w:val="single" w:sz="4" w:space="0" w:color="000000"/>
        <w:right w:val="single" w:sz="8" w:space="0" w:color="000000"/>
      </w:pBdr>
      <w:spacing w:before="100" w:beforeAutospacing="1" w:after="100" w:afterAutospacing="1"/>
      <w:textAlignment w:val="top"/>
    </w:pPr>
    <w:rPr>
      <w:rFonts w:ascii="Bookman Old Style" w:hAnsi="Bookman Old Style"/>
      <w:sz w:val="20"/>
      <w:szCs w:val="20"/>
    </w:rPr>
  </w:style>
  <w:style w:type="paragraph" w:customStyle="1" w:styleId="xl635">
    <w:name w:val="xl635"/>
    <w:basedOn w:val="Normal"/>
    <w:rsid w:val="00C01126"/>
    <w:pPr>
      <w:pBdr>
        <w:top w:val="single" w:sz="4" w:space="0" w:color="000000"/>
        <w:left w:val="single" w:sz="8"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i/>
      <w:iCs/>
      <w:sz w:val="20"/>
      <w:szCs w:val="20"/>
    </w:rPr>
  </w:style>
  <w:style w:type="paragraph" w:customStyle="1" w:styleId="xl636">
    <w:name w:val="xl636"/>
    <w:basedOn w:val="Normal"/>
    <w:rsid w:val="00C01126"/>
    <w:pPr>
      <w:pBdr>
        <w:left w:val="single" w:sz="8" w:space="0" w:color="000000"/>
        <w:right w:val="single" w:sz="8" w:space="0" w:color="000000"/>
      </w:pBdr>
      <w:spacing w:before="100" w:beforeAutospacing="1" w:after="100" w:afterAutospacing="1"/>
      <w:jc w:val="center"/>
      <w:textAlignment w:val="top"/>
    </w:pPr>
    <w:rPr>
      <w:rFonts w:ascii="Bookman Old Style" w:hAnsi="Bookman Old Style"/>
      <w:sz w:val="20"/>
      <w:szCs w:val="20"/>
    </w:rPr>
  </w:style>
  <w:style w:type="paragraph" w:customStyle="1" w:styleId="xl637">
    <w:name w:val="xl637"/>
    <w:basedOn w:val="Normal"/>
    <w:rsid w:val="00C01126"/>
    <w:pPr>
      <w:pBdr>
        <w:left w:val="single" w:sz="8" w:space="0" w:color="000000"/>
        <w:bottom w:val="single" w:sz="4" w:space="0" w:color="000000"/>
        <w:right w:val="single" w:sz="8" w:space="0" w:color="000000"/>
      </w:pBdr>
      <w:spacing w:before="100" w:beforeAutospacing="1" w:after="100" w:afterAutospacing="1"/>
      <w:jc w:val="center"/>
      <w:textAlignment w:val="top"/>
    </w:pPr>
    <w:rPr>
      <w:rFonts w:ascii="Bookman Old Style" w:hAnsi="Bookman Old Style"/>
      <w:sz w:val="20"/>
      <w:szCs w:val="20"/>
    </w:rPr>
  </w:style>
  <w:style w:type="paragraph" w:customStyle="1" w:styleId="xl638">
    <w:name w:val="xl638"/>
    <w:basedOn w:val="Normal"/>
    <w:rsid w:val="00C01126"/>
    <w:pPr>
      <w:pBdr>
        <w:top w:val="single" w:sz="4" w:space="0" w:color="000000"/>
        <w:left w:val="single" w:sz="4" w:space="0" w:color="auto"/>
        <w:right w:val="single" w:sz="8" w:space="0" w:color="000000"/>
      </w:pBdr>
      <w:shd w:val="clear" w:color="000000" w:fill="00B0F0"/>
      <w:spacing w:before="100" w:beforeAutospacing="1" w:after="100" w:afterAutospacing="1"/>
      <w:textAlignment w:val="top"/>
    </w:pPr>
    <w:rPr>
      <w:rFonts w:ascii="Bookman Old Style" w:hAnsi="Bookman Old Style"/>
      <w:b/>
      <w:bCs/>
      <w:sz w:val="20"/>
      <w:szCs w:val="20"/>
    </w:rPr>
  </w:style>
  <w:style w:type="paragraph" w:customStyle="1" w:styleId="xl639">
    <w:name w:val="xl639"/>
    <w:basedOn w:val="Normal"/>
    <w:rsid w:val="00C01126"/>
    <w:pPr>
      <w:pBdr>
        <w:left w:val="single" w:sz="4" w:space="0" w:color="auto"/>
        <w:bottom w:val="single" w:sz="4" w:space="0" w:color="auto"/>
        <w:right w:val="single" w:sz="8" w:space="0" w:color="000000"/>
      </w:pBdr>
      <w:shd w:val="clear" w:color="000000" w:fill="00B0F0"/>
      <w:spacing w:before="100" w:beforeAutospacing="1" w:after="100" w:afterAutospacing="1"/>
      <w:textAlignment w:val="top"/>
    </w:pPr>
    <w:rPr>
      <w:rFonts w:ascii="Bookman Old Style" w:hAnsi="Bookman Old Style"/>
      <w:b/>
      <w:bCs/>
      <w:sz w:val="20"/>
      <w:szCs w:val="20"/>
    </w:rPr>
  </w:style>
  <w:style w:type="paragraph" w:customStyle="1" w:styleId="xl640">
    <w:name w:val="xl640"/>
    <w:basedOn w:val="Normal"/>
    <w:rsid w:val="00C01126"/>
    <w:pPr>
      <w:pBdr>
        <w:top w:val="single" w:sz="4" w:space="0" w:color="000000"/>
        <w:left w:val="single" w:sz="8" w:space="0" w:color="000000"/>
        <w:right w:val="single" w:sz="4" w:space="0" w:color="auto"/>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641">
    <w:name w:val="xl641"/>
    <w:basedOn w:val="Normal"/>
    <w:rsid w:val="00C01126"/>
    <w:pPr>
      <w:pBdr>
        <w:left w:val="single" w:sz="8" w:space="0" w:color="000000"/>
        <w:bottom w:val="single" w:sz="8" w:space="0" w:color="000000"/>
        <w:right w:val="single" w:sz="4" w:space="0" w:color="auto"/>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642">
    <w:name w:val="xl642"/>
    <w:basedOn w:val="Normal"/>
    <w:rsid w:val="00C01126"/>
    <w:pPr>
      <w:pBdr>
        <w:top w:val="single" w:sz="4" w:space="0" w:color="000000"/>
        <w:left w:val="single" w:sz="4" w:space="0" w:color="auto"/>
        <w:right w:val="single" w:sz="4" w:space="0" w:color="auto"/>
      </w:pBdr>
      <w:shd w:val="clear" w:color="000000" w:fill="00B0F0"/>
      <w:spacing w:before="100" w:beforeAutospacing="1" w:after="100" w:afterAutospacing="1"/>
      <w:jc w:val="center"/>
      <w:textAlignment w:val="top"/>
    </w:pPr>
    <w:rPr>
      <w:rFonts w:ascii="Bookman Old Style" w:hAnsi="Bookman Old Style"/>
      <w:b/>
      <w:bCs/>
      <w:sz w:val="20"/>
      <w:szCs w:val="20"/>
    </w:rPr>
  </w:style>
  <w:style w:type="paragraph" w:customStyle="1" w:styleId="xl643">
    <w:name w:val="xl643"/>
    <w:basedOn w:val="Normal"/>
    <w:rsid w:val="00C01126"/>
    <w:pPr>
      <w:pBdr>
        <w:top w:val="single" w:sz="8"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i/>
      <w:iCs/>
      <w:sz w:val="20"/>
      <w:szCs w:val="20"/>
    </w:rPr>
  </w:style>
  <w:style w:type="paragraph" w:customStyle="1" w:styleId="xl644">
    <w:name w:val="xl644"/>
    <w:basedOn w:val="Normal"/>
    <w:rsid w:val="00C01126"/>
    <w:pPr>
      <w:pBdr>
        <w:bottom w:val="single" w:sz="8"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i/>
      <w:iCs/>
      <w:sz w:val="20"/>
      <w:szCs w:val="20"/>
    </w:rPr>
  </w:style>
  <w:style w:type="paragraph" w:customStyle="1" w:styleId="xl645">
    <w:name w:val="xl645"/>
    <w:basedOn w:val="Normal"/>
    <w:rsid w:val="00C01126"/>
    <w:pPr>
      <w:pBdr>
        <w:top w:val="single" w:sz="4" w:space="0" w:color="000000"/>
        <w:left w:val="single" w:sz="4" w:space="0" w:color="auto"/>
        <w:right w:val="single" w:sz="8" w:space="0" w:color="000000"/>
      </w:pBdr>
      <w:shd w:val="clear" w:color="000000" w:fill="FFE5E5"/>
      <w:spacing w:before="100" w:beforeAutospacing="1" w:after="100" w:afterAutospacing="1"/>
      <w:jc w:val="center"/>
      <w:textAlignment w:val="top"/>
    </w:pPr>
    <w:rPr>
      <w:rFonts w:ascii="Bookman Old Style" w:hAnsi="Bookman Old Style"/>
      <w:b/>
      <w:bCs/>
      <w:i/>
      <w:iCs/>
      <w:sz w:val="20"/>
      <w:szCs w:val="20"/>
    </w:rPr>
  </w:style>
  <w:style w:type="paragraph" w:customStyle="1" w:styleId="xl646">
    <w:name w:val="xl646"/>
    <w:basedOn w:val="Normal"/>
    <w:rsid w:val="00C01126"/>
    <w:pPr>
      <w:pBdr>
        <w:left w:val="single" w:sz="4" w:space="0" w:color="auto"/>
        <w:bottom w:val="single" w:sz="4" w:space="0" w:color="000000"/>
        <w:right w:val="single" w:sz="8" w:space="0" w:color="000000"/>
      </w:pBdr>
      <w:shd w:val="clear" w:color="000000" w:fill="FFE5E5"/>
      <w:spacing w:before="100" w:beforeAutospacing="1" w:after="100" w:afterAutospacing="1"/>
      <w:jc w:val="center"/>
      <w:textAlignment w:val="top"/>
    </w:pPr>
    <w:rPr>
      <w:rFonts w:ascii="Bookman Old Style" w:hAnsi="Bookman Old Style"/>
      <w:b/>
      <w:bCs/>
      <w:i/>
      <w:iCs/>
      <w:sz w:val="20"/>
      <w:szCs w:val="20"/>
    </w:rPr>
  </w:style>
  <w:style w:type="paragraph" w:customStyle="1" w:styleId="xl647">
    <w:name w:val="xl647"/>
    <w:basedOn w:val="Normal"/>
    <w:rsid w:val="00C01126"/>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top"/>
    </w:pPr>
    <w:rPr>
      <w:rFonts w:ascii="Bookman Old Style" w:hAnsi="Bookman Old Style"/>
      <w:b/>
      <w:bCs/>
      <w:sz w:val="20"/>
      <w:szCs w:val="20"/>
    </w:rPr>
  </w:style>
  <w:style w:type="paragraph" w:customStyle="1" w:styleId="xl648">
    <w:name w:val="xl648"/>
    <w:basedOn w:val="Normal"/>
    <w:rsid w:val="00C01126"/>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rFonts w:ascii="Bookman Old Style" w:hAnsi="Bookman Old Style"/>
      <w:b/>
      <w:bCs/>
      <w:sz w:val="20"/>
      <w:szCs w:val="20"/>
    </w:rPr>
  </w:style>
  <w:style w:type="paragraph" w:customStyle="1" w:styleId="xl649">
    <w:name w:val="xl649"/>
    <w:basedOn w:val="Normal"/>
    <w:rsid w:val="00C01126"/>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top"/>
    </w:pPr>
    <w:rPr>
      <w:rFonts w:ascii="Bookman Old Style" w:hAnsi="Bookman Old Style"/>
      <w:b/>
      <w:bCs/>
      <w:i/>
      <w:iCs/>
      <w:sz w:val="20"/>
      <w:szCs w:val="20"/>
    </w:rPr>
  </w:style>
  <w:style w:type="paragraph" w:customStyle="1" w:styleId="xl650">
    <w:name w:val="xl650"/>
    <w:basedOn w:val="Normal"/>
    <w:rsid w:val="00C01126"/>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rFonts w:ascii="Bookman Old Style" w:hAnsi="Bookman Old Style"/>
      <w:b/>
      <w:bCs/>
      <w:i/>
      <w:iCs/>
      <w:sz w:val="20"/>
      <w:szCs w:val="20"/>
    </w:rPr>
  </w:style>
  <w:style w:type="paragraph" w:customStyle="1" w:styleId="xl651">
    <w:name w:val="xl651"/>
    <w:basedOn w:val="Normal"/>
    <w:rsid w:val="00C01126"/>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rFonts w:ascii="Bookman Old Style" w:hAnsi="Bookman Old Style"/>
      <w:b/>
      <w:bCs/>
      <w:sz w:val="20"/>
      <w:szCs w:val="20"/>
    </w:rPr>
  </w:style>
  <w:style w:type="paragraph" w:customStyle="1" w:styleId="xl652">
    <w:name w:val="xl652"/>
    <w:basedOn w:val="Normal"/>
    <w:rsid w:val="00C01126"/>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top"/>
    </w:pPr>
    <w:rPr>
      <w:rFonts w:ascii="Bookman Old Style" w:hAnsi="Bookman Old Style"/>
      <w:b/>
      <w:bCs/>
      <w:sz w:val="20"/>
      <w:szCs w:val="20"/>
    </w:rPr>
  </w:style>
  <w:style w:type="paragraph" w:customStyle="1" w:styleId="xl653">
    <w:name w:val="xl653"/>
    <w:basedOn w:val="Normal"/>
    <w:rsid w:val="00C01126"/>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rFonts w:ascii="Bookman Old Style" w:hAnsi="Bookman Old Style"/>
      <w:b/>
      <w:bCs/>
      <w:sz w:val="20"/>
      <w:szCs w:val="20"/>
    </w:rPr>
  </w:style>
  <w:style w:type="paragraph" w:customStyle="1" w:styleId="xl654">
    <w:name w:val="xl654"/>
    <w:basedOn w:val="Normal"/>
    <w:rsid w:val="00C0112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rFonts w:ascii="Bookman Old Style" w:hAnsi="Bookman Old Style"/>
      <w:b/>
      <w:bCs/>
      <w:sz w:val="20"/>
      <w:szCs w:val="20"/>
    </w:rPr>
  </w:style>
  <w:style w:type="paragraph" w:customStyle="1" w:styleId="xl655">
    <w:name w:val="xl655"/>
    <w:basedOn w:val="Normal"/>
    <w:rsid w:val="00C01126"/>
    <w:pPr>
      <w:pBdr>
        <w:top w:val="single" w:sz="4"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b/>
      <w:bCs/>
      <w:sz w:val="20"/>
      <w:szCs w:val="20"/>
    </w:rPr>
  </w:style>
  <w:style w:type="paragraph" w:customStyle="1" w:styleId="xl656">
    <w:name w:val="xl656"/>
    <w:basedOn w:val="Normal"/>
    <w:rsid w:val="00C01126"/>
    <w:pPr>
      <w:pBdr>
        <w:bottom w:val="single" w:sz="4"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b/>
      <w:bCs/>
      <w:sz w:val="20"/>
      <w:szCs w:val="20"/>
    </w:rPr>
  </w:style>
  <w:style w:type="paragraph" w:customStyle="1" w:styleId="xl657">
    <w:name w:val="xl657"/>
    <w:basedOn w:val="Normal"/>
    <w:rsid w:val="00C01126"/>
    <w:pPr>
      <w:pBdr>
        <w:top w:val="single" w:sz="4" w:space="0" w:color="000000"/>
        <w:left w:val="single" w:sz="8"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b/>
      <w:bCs/>
      <w:sz w:val="20"/>
      <w:szCs w:val="20"/>
    </w:rPr>
  </w:style>
  <w:style w:type="paragraph" w:customStyle="1" w:styleId="xl658">
    <w:name w:val="xl658"/>
    <w:basedOn w:val="Normal"/>
    <w:rsid w:val="00C01126"/>
    <w:pPr>
      <w:pBdr>
        <w:left w:val="single" w:sz="8" w:space="0" w:color="000000"/>
        <w:bottom w:val="single" w:sz="4" w:space="0" w:color="000000"/>
        <w:right w:val="single" w:sz="8" w:space="0" w:color="000000"/>
      </w:pBdr>
      <w:shd w:val="clear" w:color="000000" w:fill="00B0F0"/>
      <w:spacing w:before="100" w:beforeAutospacing="1" w:after="100" w:afterAutospacing="1"/>
      <w:jc w:val="center"/>
      <w:textAlignment w:val="top"/>
    </w:pPr>
    <w:rPr>
      <w:rFonts w:ascii="Bookman Old Style" w:hAnsi="Bookman Old Style"/>
      <w:b/>
      <w:bCs/>
      <w:sz w:val="20"/>
      <w:szCs w:val="20"/>
    </w:rPr>
  </w:style>
  <w:style w:type="paragraph" w:customStyle="1" w:styleId="xl659">
    <w:name w:val="xl659"/>
    <w:basedOn w:val="Normal"/>
    <w:rsid w:val="00C01126"/>
    <w:pPr>
      <w:pBdr>
        <w:top w:val="single" w:sz="4" w:space="0" w:color="auto"/>
        <w:left w:val="single" w:sz="8" w:space="0" w:color="000000"/>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60">
    <w:name w:val="xl660"/>
    <w:basedOn w:val="Normal"/>
    <w:rsid w:val="00C01126"/>
    <w:pPr>
      <w:pBdr>
        <w:left w:val="single" w:sz="8" w:space="0" w:color="000000"/>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61">
    <w:name w:val="xl661"/>
    <w:basedOn w:val="Normal"/>
    <w:rsid w:val="00C01126"/>
    <w:pPr>
      <w:pBdr>
        <w:top w:val="single" w:sz="4" w:space="0" w:color="000000"/>
        <w:right w:val="single" w:sz="8" w:space="0" w:color="000000"/>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662">
    <w:name w:val="xl662"/>
    <w:basedOn w:val="Normal"/>
    <w:rsid w:val="00C01126"/>
    <w:pPr>
      <w:pBdr>
        <w:top w:val="single" w:sz="4"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i/>
      <w:iCs/>
      <w:sz w:val="20"/>
      <w:szCs w:val="20"/>
    </w:rPr>
  </w:style>
  <w:style w:type="paragraph" w:customStyle="1" w:styleId="xl663">
    <w:name w:val="xl663"/>
    <w:basedOn w:val="Normal"/>
    <w:rsid w:val="00C01126"/>
    <w:pPr>
      <w:pBdr>
        <w:bottom w:val="single" w:sz="4" w:space="0" w:color="000000"/>
        <w:right w:val="single" w:sz="8" w:space="0" w:color="000000"/>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664">
    <w:name w:val="xl664"/>
    <w:basedOn w:val="Normal"/>
    <w:rsid w:val="00C01126"/>
    <w:pPr>
      <w:pBdr>
        <w:bottom w:val="single" w:sz="4"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i/>
      <w:iCs/>
      <w:sz w:val="20"/>
      <w:szCs w:val="20"/>
    </w:rPr>
  </w:style>
  <w:style w:type="paragraph" w:customStyle="1" w:styleId="xl665">
    <w:name w:val="xl665"/>
    <w:basedOn w:val="Normal"/>
    <w:rsid w:val="00C0112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666">
    <w:name w:val="xl666"/>
    <w:basedOn w:val="Normal"/>
    <w:rsid w:val="00C01126"/>
    <w:pPr>
      <w:pBdr>
        <w:top w:val="single" w:sz="4" w:space="0" w:color="000000"/>
        <w:left w:val="single" w:sz="8" w:space="0" w:color="000000"/>
        <w:bottom w:val="single" w:sz="4" w:space="0" w:color="000000"/>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667">
    <w:name w:val="xl667"/>
    <w:basedOn w:val="Normal"/>
    <w:rsid w:val="00C01126"/>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668">
    <w:name w:val="xl668"/>
    <w:basedOn w:val="Normal"/>
    <w:rsid w:val="00C01126"/>
    <w:pPr>
      <w:pBdr>
        <w:top w:val="single" w:sz="4" w:space="0" w:color="000000"/>
      </w:pBdr>
      <w:shd w:val="clear" w:color="000000" w:fill="FFC000"/>
      <w:spacing w:before="100" w:beforeAutospacing="1" w:after="100" w:afterAutospacing="1"/>
      <w:textAlignment w:val="top"/>
    </w:pPr>
    <w:rPr>
      <w:rFonts w:ascii="Bookman Old Style" w:hAnsi="Bookman Old Style"/>
      <w:b/>
      <w:bCs/>
      <w:sz w:val="20"/>
      <w:szCs w:val="20"/>
    </w:rPr>
  </w:style>
  <w:style w:type="paragraph" w:customStyle="1" w:styleId="xl669">
    <w:name w:val="xl669"/>
    <w:basedOn w:val="Normal"/>
    <w:rsid w:val="00C01126"/>
    <w:pPr>
      <w:pBdr>
        <w:top w:val="single" w:sz="4" w:space="0" w:color="auto"/>
        <w:left w:val="single" w:sz="4" w:space="0" w:color="auto"/>
        <w:bottom w:val="single" w:sz="4" w:space="0" w:color="auto"/>
        <w:right w:val="single" w:sz="4" w:space="0" w:color="auto"/>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670">
    <w:name w:val="xl670"/>
    <w:basedOn w:val="Normal"/>
    <w:rsid w:val="00C01126"/>
    <w:pPr>
      <w:pBdr>
        <w:top w:val="single" w:sz="4" w:space="0" w:color="000000"/>
        <w:bottom w:val="single" w:sz="4" w:space="0" w:color="000000"/>
        <w:right w:val="single" w:sz="8" w:space="0" w:color="000000"/>
      </w:pBdr>
      <w:shd w:val="clear" w:color="000000" w:fill="FFE5E5"/>
      <w:spacing w:before="100" w:beforeAutospacing="1" w:after="100" w:afterAutospacing="1"/>
      <w:textAlignment w:val="top"/>
    </w:pPr>
    <w:rPr>
      <w:rFonts w:ascii="Bookman Old Style" w:hAnsi="Bookman Old Style"/>
      <w:b/>
      <w:bCs/>
      <w:sz w:val="20"/>
      <w:szCs w:val="20"/>
    </w:rPr>
  </w:style>
  <w:style w:type="paragraph" w:customStyle="1" w:styleId="xl671">
    <w:name w:val="xl671"/>
    <w:basedOn w:val="Normal"/>
    <w:rsid w:val="00C01126"/>
    <w:pPr>
      <w:pBdr>
        <w:top w:val="single" w:sz="4" w:space="0" w:color="000000"/>
        <w:right w:val="single" w:sz="8" w:space="0" w:color="000000"/>
      </w:pBdr>
      <w:shd w:val="clear" w:color="000000" w:fill="FFC000"/>
      <w:spacing w:before="100" w:beforeAutospacing="1" w:after="100" w:afterAutospacing="1"/>
      <w:textAlignment w:val="top"/>
    </w:pPr>
    <w:rPr>
      <w:rFonts w:ascii="Bookman Old Style" w:hAnsi="Bookman Old Style"/>
      <w:b/>
      <w:bCs/>
      <w:sz w:val="20"/>
      <w:szCs w:val="20"/>
    </w:rPr>
  </w:style>
  <w:style w:type="paragraph" w:customStyle="1" w:styleId="xl672">
    <w:name w:val="xl672"/>
    <w:basedOn w:val="Normal"/>
    <w:rsid w:val="00C01126"/>
    <w:pPr>
      <w:pBdr>
        <w:top w:val="single" w:sz="4" w:space="0" w:color="000000"/>
        <w:bottom w:val="single" w:sz="4" w:space="0" w:color="000000"/>
        <w:right w:val="single" w:sz="8" w:space="0" w:color="000000"/>
      </w:pBdr>
      <w:shd w:val="clear" w:color="000000" w:fill="FFE5E5"/>
      <w:spacing w:before="100" w:beforeAutospacing="1" w:after="100" w:afterAutospacing="1"/>
      <w:textAlignment w:val="top"/>
    </w:pPr>
    <w:rPr>
      <w:rFonts w:ascii="Bookman Old Style" w:hAnsi="Bookman Old Style"/>
      <w:i/>
      <w:iCs/>
      <w:sz w:val="20"/>
      <w:szCs w:val="20"/>
    </w:rPr>
  </w:style>
  <w:style w:type="paragraph" w:customStyle="1" w:styleId="xl673">
    <w:name w:val="xl673"/>
    <w:basedOn w:val="Normal"/>
    <w:rsid w:val="00C01126"/>
    <w:pPr>
      <w:pBdr>
        <w:left w:val="single" w:sz="4" w:space="0" w:color="auto"/>
        <w:bottom w:val="single" w:sz="4" w:space="0" w:color="000000"/>
        <w:right w:val="single" w:sz="4" w:space="0" w:color="auto"/>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674">
    <w:name w:val="xl674"/>
    <w:basedOn w:val="Normal"/>
    <w:rsid w:val="00C01126"/>
    <w:pPr>
      <w:pBdr>
        <w:top w:val="single" w:sz="4" w:space="0" w:color="000000"/>
        <w:bottom w:val="single" w:sz="4"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sz w:val="20"/>
      <w:szCs w:val="20"/>
    </w:rPr>
  </w:style>
  <w:style w:type="paragraph" w:customStyle="1" w:styleId="xl675">
    <w:name w:val="xl675"/>
    <w:basedOn w:val="Normal"/>
    <w:rsid w:val="00C01126"/>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top"/>
    </w:pPr>
    <w:rPr>
      <w:rFonts w:ascii="Bookman Old Style" w:hAnsi="Bookman Old Style"/>
      <w:sz w:val="20"/>
      <w:szCs w:val="20"/>
    </w:rPr>
  </w:style>
  <w:style w:type="paragraph" w:customStyle="1" w:styleId="xl676">
    <w:name w:val="xl676"/>
    <w:basedOn w:val="Normal"/>
    <w:rsid w:val="00C01126"/>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top"/>
    </w:pPr>
    <w:rPr>
      <w:rFonts w:ascii="Bookman Old Style" w:hAnsi="Bookman Old Style"/>
      <w:sz w:val="20"/>
      <w:szCs w:val="20"/>
    </w:rPr>
  </w:style>
  <w:style w:type="paragraph" w:customStyle="1" w:styleId="xl677">
    <w:name w:val="xl677"/>
    <w:basedOn w:val="Normal"/>
    <w:rsid w:val="00C01126"/>
    <w:pPr>
      <w:pBdr>
        <w:top w:val="single" w:sz="4" w:space="0" w:color="000000"/>
        <w:right w:val="single" w:sz="8" w:space="0" w:color="000000"/>
      </w:pBdr>
      <w:shd w:val="clear" w:color="000000" w:fill="FFE5E5"/>
      <w:spacing w:before="100" w:beforeAutospacing="1" w:after="100" w:afterAutospacing="1"/>
      <w:jc w:val="right"/>
      <w:textAlignment w:val="top"/>
    </w:pPr>
    <w:rPr>
      <w:rFonts w:ascii="Bookman Old Style" w:hAnsi="Bookman Old Style"/>
      <w:b/>
      <w:bCs/>
      <w:sz w:val="20"/>
      <w:szCs w:val="20"/>
    </w:rPr>
  </w:style>
  <w:style w:type="paragraph" w:customStyle="1" w:styleId="xl678">
    <w:name w:val="xl678"/>
    <w:basedOn w:val="Normal"/>
    <w:rsid w:val="00C01126"/>
    <w:pPr>
      <w:pBdr>
        <w:top w:val="single" w:sz="4" w:space="0" w:color="000000"/>
        <w:left w:val="single" w:sz="8" w:space="0" w:color="000000"/>
        <w:right w:val="single" w:sz="8" w:space="0" w:color="000000"/>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679">
    <w:name w:val="xl679"/>
    <w:basedOn w:val="Normal"/>
    <w:rsid w:val="00C01126"/>
    <w:pPr>
      <w:pBdr>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Bookman Old Style" w:hAnsi="Bookman Old Style"/>
      <w:sz w:val="20"/>
      <w:szCs w:val="20"/>
    </w:rPr>
  </w:style>
  <w:style w:type="paragraph" w:customStyle="1" w:styleId="xl680">
    <w:name w:val="xl680"/>
    <w:basedOn w:val="Normal"/>
    <w:rsid w:val="00C01126"/>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rFonts w:ascii="Bookman Old Style" w:hAnsi="Bookman Old Style"/>
      <w:sz w:val="20"/>
      <w:szCs w:val="20"/>
    </w:rPr>
  </w:style>
  <w:style w:type="paragraph" w:customStyle="1" w:styleId="xl681">
    <w:name w:val="xl681"/>
    <w:basedOn w:val="Normal"/>
    <w:rsid w:val="00C01126"/>
    <w:pPr>
      <w:pBdr>
        <w:top w:val="single" w:sz="8" w:space="0" w:color="auto"/>
        <w:left w:val="single" w:sz="8" w:space="0" w:color="auto"/>
        <w:bottom w:val="single" w:sz="8" w:space="0" w:color="auto"/>
        <w:right w:val="single" w:sz="8" w:space="0" w:color="auto"/>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682">
    <w:name w:val="xl682"/>
    <w:basedOn w:val="Normal"/>
    <w:rsid w:val="00C01126"/>
    <w:pPr>
      <w:pBdr>
        <w:top w:val="single" w:sz="8" w:space="0" w:color="auto"/>
        <w:left w:val="single" w:sz="8" w:space="0" w:color="auto"/>
        <w:bottom w:val="single" w:sz="8" w:space="0" w:color="auto"/>
        <w:right w:val="single" w:sz="8" w:space="0" w:color="auto"/>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683">
    <w:name w:val="xl683"/>
    <w:basedOn w:val="Normal"/>
    <w:rsid w:val="00C01126"/>
    <w:pPr>
      <w:pBdr>
        <w:top w:val="single" w:sz="4" w:space="0" w:color="000000"/>
        <w:left w:val="single" w:sz="8" w:space="0" w:color="auto"/>
        <w:bottom w:val="single" w:sz="4" w:space="0" w:color="000000"/>
        <w:right w:val="single" w:sz="8" w:space="0" w:color="auto"/>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684">
    <w:name w:val="xl684"/>
    <w:basedOn w:val="Normal"/>
    <w:rsid w:val="00C01126"/>
    <w:pPr>
      <w:pBdr>
        <w:top w:val="single" w:sz="4" w:space="0" w:color="000000"/>
        <w:left w:val="single" w:sz="8" w:space="0" w:color="auto"/>
        <w:bottom w:val="single" w:sz="4" w:space="0" w:color="000000"/>
        <w:right w:val="single" w:sz="8" w:space="0" w:color="auto"/>
      </w:pBdr>
      <w:shd w:val="clear" w:color="000000" w:fill="FFE5E5"/>
      <w:spacing w:before="100" w:beforeAutospacing="1" w:after="100" w:afterAutospacing="1"/>
      <w:jc w:val="center"/>
      <w:textAlignment w:val="top"/>
    </w:pPr>
    <w:rPr>
      <w:rFonts w:ascii="Bookman Old Style" w:hAnsi="Bookman Old Style"/>
      <w:sz w:val="20"/>
      <w:szCs w:val="20"/>
    </w:rPr>
  </w:style>
  <w:style w:type="paragraph" w:customStyle="1" w:styleId="xl685">
    <w:name w:val="xl685"/>
    <w:basedOn w:val="Normal"/>
    <w:rsid w:val="00C01126"/>
    <w:pPr>
      <w:pBdr>
        <w:top w:val="single" w:sz="4" w:space="0" w:color="000000"/>
        <w:left w:val="single" w:sz="8" w:space="0" w:color="auto"/>
        <w:right w:val="single" w:sz="8" w:space="0" w:color="auto"/>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686">
    <w:name w:val="xl686"/>
    <w:basedOn w:val="Normal"/>
    <w:rsid w:val="00C01126"/>
    <w:pPr>
      <w:pBdr>
        <w:top w:val="single" w:sz="4" w:space="0" w:color="auto"/>
        <w:left w:val="single" w:sz="8" w:space="0" w:color="auto"/>
        <w:bottom w:val="single" w:sz="4" w:space="0" w:color="000000"/>
        <w:right w:val="single" w:sz="8" w:space="0" w:color="auto"/>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687">
    <w:name w:val="xl687"/>
    <w:basedOn w:val="Normal"/>
    <w:rsid w:val="00C01126"/>
    <w:pPr>
      <w:pBdr>
        <w:top w:val="single" w:sz="4" w:space="0" w:color="000000"/>
        <w:left w:val="single" w:sz="8" w:space="0" w:color="auto"/>
        <w:bottom w:val="single" w:sz="4" w:space="0" w:color="auto"/>
        <w:right w:val="single" w:sz="8" w:space="0" w:color="auto"/>
      </w:pBdr>
      <w:shd w:val="clear" w:color="000000" w:fill="FFE5E5"/>
      <w:spacing w:before="100" w:beforeAutospacing="1" w:after="100" w:afterAutospacing="1"/>
      <w:textAlignment w:val="top"/>
    </w:pPr>
    <w:rPr>
      <w:rFonts w:ascii="Bookman Old Style" w:hAnsi="Bookman Old Style"/>
      <w:sz w:val="20"/>
      <w:szCs w:val="20"/>
    </w:rPr>
  </w:style>
  <w:style w:type="paragraph" w:customStyle="1" w:styleId="xl688">
    <w:name w:val="xl688"/>
    <w:basedOn w:val="Normal"/>
    <w:rsid w:val="00C01126"/>
    <w:pPr>
      <w:pBdr>
        <w:top w:val="single" w:sz="4" w:space="0" w:color="000000"/>
        <w:left w:val="single" w:sz="8" w:space="0" w:color="auto"/>
        <w:bottom w:val="single" w:sz="4" w:space="0" w:color="000000"/>
        <w:right w:val="single" w:sz="8" w:space="0" w:color="auto"/>
      </w:pBdr>
      <w:shd w:val="clear" w:color="000000" w:fill="FFE5E5"/>
      <w:spacing w:before="100" w:beforeAutospacing="1" w:after="100" w:afterAutospacing="1"/>
      <w:textAlignment w:val="top"/>
    </w:pPr>
    <w:rPr>
      <w:rFonts w:ascii="Bookman Old Style" w:hAnsi="Bookman Old Style"/>
      <w:sz w:val="20"/>
      <w:szCs w:val="20"/>
    </w:rPr>
  </w:style>
  <w:style w:type="paragraph" w:styleId="NormalWeb">
    <w:name w:val="Normal (Web)"/>
    <w:basedOn w:val="Normal"/>
    <w:uiPriority w:val="99"/>
    <w:unhideWhenUsed/>
    <w:rsid w:val="00C01126"/>
    <w:pPr>
      <w:spacing w:before="100" w:beforeAutospacing="1" w:after="100" w:afterAutospacing="1"/>
    </w:pPr>
    <w:rPr>
      <w:lang w:val="id-ID" w:eastAsia="id-ID"/>
    </w:rPr>
  </w:style>
  <w:style w:type="character" w:styleId="FollowedHyperlink">
    <w:name w:val="FollowedHyperlink"/>
    <w:uiPriority w:val="99"/>
    <w:unhideWhenUsed/>
    <w:rsid w:val="00197170"/>
    <w:rPr>
      <w:color w:val="800080"/>
      <w:u w:val="single"/>
    </w:rPr>
  </w:style>
  <w:style w:type="paragraph" w:customStyle="1" w:styleId="xl65">
    <w:name w:val="xl65"/>
    <w:basedOn w:val="Normal"/>
    <w:rsid w:val="00197170"/>
    <w:pPr>
      <w:pBdr>
        <w:top w:val="single" w:sz="4" w:space="0" w:color="auto"/>
        <w:bottom w:val="single" w:sz="4" w:space="0" w:color="auto"/>
        <w:right w:val="single" w:sz="4" w:space="0" w:color="auto"/>
      </w:pBdr>
      <w:spacing w:before="100" w:beforeAutospacing="1" w:after="100" w:afterAutospacing="1"/>
      <w:textAlignment w:val="top"/>
    </w:pPr>
    <w:rPr>
      <w:rFonts w:ascii="Arial Narrow" w:hAnsi="Arial Narrow"/>
      <w:lang w:val="id-ID" w:eastAsia="id-ID"/>
    </w:rPr>
  </w:style>
  <w:style w:type="paragraph" w:customStyle="1" w:styleId="xl66">
    <w:name w:val="xl66"/>
    <w:basedOn w:val="Normal"/>
    <w:rsid w:val="00197170"/>
    <w:pPr>
      <w:pBdr>
        <w:top w:val="single" w:sz="4" w:space="0" w:color="auto"/>
        <w:left w:val="single" w:sz="4" w:space="0" w:color="auto"/>
        <w:bottom w:val="single" w:sz="4" w:space="0" w:color="auto"/>
      </w:pBdr>
      <w:spacing w:before="100" w:beforeAutospacing="1" w:after="100" w:afterAutospacing="1"/>
      <w:textAlignment w:val="top"/>
    </w:pPr>
    <w:rPr>
      <w:rFonts w:ascii="Arial Narrow" w:hAnsi="Arial Narrow"/>
      <w:lang w:val="id-ID" w:eastAsia="id-ID"/>
    </w:rPr>
  </w:style>
  <w:style w:type="numbering" w:customStyle="1" w:styleId="Style4">
    <w:name w:val="Style4"/>
    <w:uiPriority w:val="99"/>
    <w:rsid w:val="002914BE"/>
    <w:pPr>
      <w:numPr>
        <w:numId w:val="25"/>
      </w:numPr>
    </w:pPr>
  </w:style>
  <w:style w:type="numbering" w:customStyle="1" w:styleId="Style5">
    <w:name w:val="Style5"/>
    <w:uiPriority w:val="99"/>
    <w:rsid w:val="002914BE"/>
    <w:pPr>
      <w:numPr>
        <w:numId w:val="27"/>
      </w:numPr>
    </w:pPr>
  </w:style>
  <w:style w:type="numbering" w:customStyle="1" w:styleId="Style6">
    <w:name w:val="Style6"/>
    <w:uiPriority w:val="99"/>
    <w:rsid w:val="00F7591B"/>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5815">
      <w:bodyDiv w:val="1"/>
      <w:marLeft w:val="0"/>
      <w:marRight w:val="0"/>
      <w:marTop w:val="0"/>
      <w:marBottom w:val="0"/>
      <w:divBdr>
        <w:top w:val="none" w:sz="0" w:space="0" w:color="auto"/>
        <w:left w:val="none" w:sz="0" w:space="0" w:color="auto"/>
        <w:bottom w:val="none" w:sz="0" w:space="0" w:color="auto"/>
        <w:right w:val="none" w:sz="0" w:space="0" w:color="auto"/>
      </w:divBdr>
    </w:div>
    <w:div w:id="22706722">
      <w:bodyDiv w:val="1"/>
      <w:marLeft w:val="0"/>
      <w:marRight w:val="0"/>
      <w:marTop w:val="0"/>
      <w:marBottom w:val="0"/>
      <w:divBdr>
        <w:top w:val="none" w:sz="0" w:space="0" w:color="auto"/>
        <w:left w:val="none" w:sz="0" w:space="0" w:color="auto"/>
        <w:bottom w:val="none" w:sz="0" w:space="0" w:color="auto"/>
        <w:right w:val="none" w:sz="0" w:space="0" w:color="auto"/>
      </w:divBdr>
    </w:div>
    <w:div w:id="25719943">
      <w:bodyDiv w:val="1"/>
      <w:marLeft w:val="0"/>
      <w:marRight w:val="0"/>
      <w:marTop w:val="0"/>
      <w:marBottom w:val="0"/>
      <w:divBdr>
        <w:top w:val="none" w:sz="0" w:space="0" w:color="auto"/>
        <w:left w:val="none" w:sz="0" w:space="0" w:color="auto"/>
        <w:bottom w:val="none" w:sz="0" w:space="0" w:color="auto"/>
        <w:right w:val="none" w:sz="0" w:space="0" w:color="auto"/>
      </w:divBdr>
    </w:div>
    <w:div w:id="32199240">
      <w:bodyDiv w:val="1"/>
      <w:marLeft w:val="0"/>
      <w:marRight w:val="0"/>
      <w:marTop w:val="0"/>
      <w:marBottom w:val="0"/>
      <w:divBdr>
        <w:top w:val="none" w:sz="0" w:space="0" w:color="auto"/>
        <w:left w:val="none" w:sz="0" w:space="0" w:color="auto"/>
        <w:bottom w:val="none" w:sz="0" w:space="0" w:color="auto"/>
        <w:right w:val="none" w:sz="0" w:space="0" w:color="auto"/>
      </w:divBdr>
    </w:div>
    <w:div w:id="55781650">
      <w:bodyDiv w:val="1"/>
      <w:marLeft w:val="0"/>
      <w:marRight w:val="0"/>
      <w:marTop w:val="0"/>
      <w:marBottom w:val="0"/>
      <w:divBdr>
        <w:top w:val="none" w:sz="0" w:space="0" w:color="auto"/>
        <w:left w:val="none" w:sz="0" w:space="0" w:color="auto"/>
        <w:bottom w:val="none" w:sz="0" w:space="0" w:color="auto"/>
        <w:right w:val="none" w:sz="0" w:space="0" w:color="auto"/>
      </w:divBdr>
    </w:div>
    <w:div w:id="73669658">
      <w:bodyDiv w:val="1"/>
      <w:marLeft w:val="0"/>
      <w:marRight w:val="0"/>
      <w:marTop w:val="0"/>
      <w:marBottom w:val="0"/>
      <w:divBdr>
        <w:top w:val="none" w:sz="0" w:space="0" w:color="auto"/>
        <w:left w:val="none" w:sz="0" w:space="0" w:color="auto"/>
        <w:bottom w:val="none" w:sz="0" w:space="0" w:color="auto"/>
        <w:right w:val="none" w:sz="0" w:space="0" w:color="auto"/>
      </w:divBdr>
    </w:div>
    <w:div w:id="78721132">
      <w:bodyDiv w:val="1"/>
      <w:marLeft w:val="0"/>
      <w:marRight w:val="0"/>
      <w:marTop w:val="0"/>
      <w:marBottom w:val="0"/>
      <w:divBdr>
        <w:top w:val="none" w:sz="0" w:space="0" w:color="auto"/>
        <w:left w:val="none" w:sz="0" w:space="0" w:color="auto"/>
        <w:bottom w:val="none" w:sz="0" w:space="0" w:color="auto"/>
        <w:right w:val="none" w:sz="0" w:space="0" w:color="auto"/>
      </w:divBdr>
    </w:div>
    <w:div w:id="112217670">
      <w:bodyDiv w:val="1"/>
      <w:marLeft w:val="0"/>
      <w:marRight w:val="0"/>
      <w:marTop w:val="0"/>
      <w:marBottom w:val="0"/>
      <w:divBdr>
        <w:top w:val="none" w:sz="0" w:space="0" w:color="auto"/>
        <w:left w:val="none" w:sz="0" w:space="0" w:color="auto"/>
        <w:bottom w:val="none" w:sz="0" w:space="0" w:color="auto"/>
        <w:right w:val="none" w:sz="0" w:space="0" w:color="auto"/>
      </w:divBdr>
    </w:div>
    <w:div w:id="117341284">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49947152">
      <w:bodyDiv w:val="1"/>
      <w:marLeft w:val="0"/>
      <w:marRight w:val="0"/>
      <w:marTop w:val="0"/>
      <w:marBottom w:val="0"/>
      <w:divBdr>
        <w:top w:val="none" w:sz="0" w:space="0" w:color="auto"/>
        <w:left w:val="none" w:sz="0" w:space="0" w:color="auto"/>
        <w:bottom w:val="none" w:sz="0" w:space="0" w:color="auto"/>
        <w:right w:val="none" w:sz="0" w:space="0" w:color="auto"/>
      </w:divBdr>
    </w:div>
    <w:div w:id="151918256">
      <w:bodyDiv w:val="1"/>
      <w:marLeft w:val="0"/>
      <w:marRight w:val="0"/>
      <w:marTop w:val="0"/>
      <w:marBottom w:val="0"/>
      <w:divBdr>
        <w:top w:val="none" w:sz="0" w:space="0" w:color="auto"/>
        <w:left w:val="none" w:sz="0" w:space="0" w:color="auto"/>
        <w:bottom w:val="none" w:sz="0" w:space="0" w:color="auto"/>
        <w:right w:val="none" w:sz="0" w:space="0" w:color="auto"/>
      </w:divBdr>
    </w:div>
    <w:div w:id="152533188">
      <w:bodyDiv w:val="1"/>
      <w:marLeft w:val="0"/>
      <w:marRight w:val="0"/>
      <w:marTop w:val="0"/>
      <w:marBottom w:val="0"/>
      <w:divBdr>
        <w:top w:val="none" w:sz="0" w:space="0" w:color="auto"/>
        <w:left w:val="none" w:sz="0" w:space="0" w:color="auto"/>
        <w:bottom w:val="none" w:sz="0" w:space="0" w:color="auto"/>
        <w:right w:val="none" w:sz="0" w:space="0" w:color="auto"/>
      </w:divBdr>
    </w:div>
    <w:div w:id="161432845">
      <w:bodyDiv w:val="1"/>
      <w:marLeft w:val="0"/>
      <w:marRight w:val="0"/>
      <w:marTop w:val="0"/>
      <w:marBottom w:val="0"/>
      <w:divBdr>
        <w:top w:val="none" w:sz="0" w:space="0" w:color="auto"/>
        <w:left w:val="none" w:sz="0" w:space="0" w:color="auto"/>
        <w:bottom w:val="none" w:sz="0" w:space="0" w:color="auto"/>
        <w:right w:val="none" w:sz="0" w:space="0" w:color="auto"/>
      </w:divBdr>
    </w:div>
    <w:div w:id="162399614">
      <w:bodyDiv w:val="1"/>
      <w:marLeft w:val="0"/>
      <w:marRight w:val="0"/>
      <w:marTop w:val="0"/>
      <w:marBottom w:val="0"/>
      <w:divBdr>
        <w:top w:val="none" w:sz="0" w:space="0" w:color="auto"/>
        <w:left w:val="none" w:sz="0" w:space="0" w:color="auto"/>
        <w:bottom w:val="none" w:sz="0" w:space="0" w:color="auto"/>
        <w:right w:val="none" w:sz="0" w:space="0" w:color="auto"/>
      </w:divBdr>
    </w:div>
    <w:div w:id="170218839">
      <w:bodyDiv w:val="1"/>
      <w:marLeft w:val="0"/>
      <w:marRight w:val="0"/>
      <w:marTop w:val="0"/>
      <w:marBottom w:val="0"/>
      <w:divBdr>
        <w:top w:val="none" w:sz="0" w:space="0" w:color="auto"/>
        <w:left w:val="none" w:sz="0" w:space="0" w:color="auto"/>
        <w:bottom w:val="none" w:sz="0" w:space="0" w:color="auto"/>
        <w:right w:val="none" w:sz="0" w:space="0" w:color="auto"/>
      </w:divBdr>
    </w:div>
    <w:div w:id="173568409">
      <w:bodyDiv w:val="1"/>
      <w:marLeft w:val="0"/>
      <w:marRight w:val="0"/>
      <w:marTop w:val="0"/>
      <w:marBottom w:val="0"/>
      <w:divBdr>
        <w:top w:val="none" w:sz="0" w:space="0" w:color="auto"/>
        <w:left w:val="none" w:sz="0" w:space="0" w:color="auto"/>
        <w:bottom w:val="none" w:sz="0" w:space="0" w:color="auto"/>
        <w:right w:val="none" w:sz="0" w:space="0" w:color="auto"/>
      </w:divBdr>
    </w:div>
    <w:div w:id="184365943">
      <w:bodyDiv w:val="1"/>
      <w:marLeft w:val="0"/>
      <w:marRight w:val="0"/>
      <w:marTop w:val="0"/>
      <w:marBottom w:val="0"/>
      <w:divBdr>
        <w:top w:val="none" w:sz="0" w:space="0" w:color="auto"/>
        <w:left w:val="none" w:sz="0" w:space="0" w:color="auto"/>
        <w:bottom w:val="none" w:sz="0" w:space="0" w:color="auto"/>
        <w:right w:val="none" w:sz="0" w:space="0" w:color="auto"/>
      </w:divBdr>
    </w:div>
    <w:div w:id="201983892">
      <w:bodyDiv w:val="1"/>
      <w:marLeft w:val="0"/>
      <w:marRight w:val="0"/>
      <w:marTop w:val="0"/>
      <w:marBottom w:val="0"/>
      <w:divBdr>
        <w:top w:val="none" w:sz="0" w:space="0" w:color="auto"/>
        <w:left w:val="none" w:sz="0" w:space="0" w:color="auto"/>
        <w:bottom w:val="none" w:sz="0" w:space="0" w:color="auto"/>
        <w:right w:val="none" w:sz="0" w:space="0" w:color="auto"/>
      </w:divBdr>
    </w:div>
    <w:div w:id="204222496">
      <w:bodyDiv w:val="1"/>
      <w:marLeft w:val="0"/>
      <w:marRight w:val="0"/>
      <w:marTop w:val="0"/>
      <w:marBottom w:val="0"/>
      <w:divBdr>
        <w:top w:val="none" w:sz="0" w:space="0" w:color="auto"/>
        <w:left w:val="none" w:sz="0" w:space="0" w:color="auto"/>
        <w:bottom w:val="none" w:sz="0" w:space="0" w:color="auto"/>
        <w:right w:val="none" w:sz="0" w:space="0" w:color="auto"/>
      </w:divBdr>
    </w:div>
    <w:div w:id="237641012">
      <w:bodyDiv w:val="1"/>
      <w:marLeft w:val="0"/>
      <w:marRight w:val="0"/>
      <w:marTop w:val="0"/>
      <w:marBottom w:val="0"/>
      <w:divBdr>
        <w:top w:val="none" w:sz="0" w:space="0" w:color="auto"/>
        <w:left w:val="none" w:sz="0" w:space="0" w:color="auto"/>
        <w:bottom w:val="none" w:sz="0" w:space="0" w:color="auto"/>
        <w:right w:val="none" w:sz="0" w:space="0" w:color="auto"/>
      </w:divBdr>
    </w:div>
    <w:div w:id="252707876">
      <w:bodyDiv w:val="1"/>
      <w:marLeft w:val="0"/>
      <w:marRight w:val="0"/>
      <w:marTop w:val="0"/>
      <w:marBottom w:val="0"/>
      <w:divBdr>
        <w:top w:val="none" w:sz="0" w:space="0" w:color="auto"/>
        <w:left w:val="none" w:sz="0" w:space="0" w:color="auto"/>
        <w:bottom w:val="none" w:sz="0" w:space="0" w:color="auto"/>
        <w:right w:val="none" w:sz="0" w:space="0" w:color="auto"/>
      </w:divBdr>
    </w:div>
    <w:div w:id="257371233">
      <w:bodyDiv w:val="1"/>
      <w:marLeft w:val="0"/>
      <w:marRight w:val="0"/>
      <w:marTop w:val="0"/>
      <w:marBottom w:val="0"/>
      <w:divBdr>
        <w:top w:val="none" w:sz="0" w:space="0" w:color="auto"/>
        <w:left w:val="none" w:sz="0" w:space="0" w:color="auto"/>
        <w:bottom w:val="none" w:sz="0" w:space="0" w:color="auto"/>
        <w:right w:val="none" w:sz="0" w:space="0" w:color="auto"/>
      </w:divBdr>
    </w:div>
    <w:div w:id="264657597">
      <w:bodyDiv w:val="1"/>
      <w:marLeft w:val="0"/>
      <w:marRight w:val="0"/>
      <w:marTop w:val="0"/>
      <w:marBottom w:val="0"/>
      <w:divBdr>
        <w:top w:val="none" w:sz="0" w:space="0" w:color="auto"/>
        <w:left w:val="none" w:sz="0" w:space="0" w:color="auto"/>
        <w:bottom w:val="none" w:sz="0" w:space="0" w:color="auto"/>
        <w:right w:val="none" w:sz="0" w:space="0" w:color="auto"/>
      </w:divBdr>
    </w:div>
    <w:div w:id="278032018">
      <w:bodyDiv w:val="1"/>
      <w:marLeft w:val="0"/>
      <w:marRight w:val="0"/>
      <w:marTop w:val="0"/>
      <w:marBottom w:val="0"/>
      <w:divBdr>
        <w:top w:val="none" w:sz="0" w:space="0" w:color="auto"/>
        <w:left w:val="none" w:sz="0" w:space="0" w:color="auto"/>
        <w:bottom w:val="none" w:sz="0" w:space="0" w:color="auto"/>
        <w:right w:val="none" w:sz="0" w:space="0" w:color="auto"/>
      </w:divBdr>
    </w:div>
    <w:div w:id="305479511">
      <w:bodyDiv w:val="1"/>
      <w:marLeft w:val="0"/>
      <w:marRight w:val="0"/>
      <w:marTop w:val="0"/>
      <w:marBottom w:val="0"/>
      <w:divBdr>
        <w:top w:val="none" w:sz="0" w:space="0" w:color="auto"/>
        <w:left w:val="none" w:sz="0" w:space="0" w:color="auto"/>
        <w:bottom w:val="none" w:sz="0" w:space="0" w:color="auto"/>
        <w:right w:val="none" w:sz="0" w:space="0" w:color="auto"/>
      </w:divBdr>
    </w:div>
    <w:div w:id="308286728">
      <w:bodyDiv w:val="1"/>
      <w:marLeft w:val="0"/>
      <w:marRight w:val="0"/>
      <w:marTop w:val="0"/>
      <w:marBottom w:val="0"/>
      <w:divBdr>
        <w:top w:val="none" w:sz="0" w:space="0" w:color="auto"/>
        <w:left w:val="none" w:sz="0" w:space="0" w:color="auto"/>
        <w:bottom w:val="none" w:sz="0" w:space="0" w:color="auto"/>
        <w:right w:val="none" w:sz="0" w:space="0" w:color="auto"/>
      </w:divBdr>
    </w:div>
    <w:div w:id="328560943">
      <w:bodyDiv w:val="1"/>
      <w:marLeft w:val="0"/>
      <w:marRight w:val="0"/>
      <w:marTop w:val="0"/>
      <w:marBottom w:val="0"/>
      <w:divBdr>
        <w:top w:val="none" w:sz="0" w:space="0" w:color="auto"/>
        <w:left w:val="none" w:sz="0" w:space="0" w:color="auto"/>
        <w:bottom w:val="none" w:sz="0" w:space="0" w:color="auto"/>
        <w:right w:val="none" w:sz="0" w:space="0" w:color="auto"/>
      </w:divBdr>
    </w:div>
    <w:div w:id="356005650">
      <w:bodyDiv w:val="1"/>
      <w:marLeft w:val="0"/>
      <w:marRight w:val="0"/>
      <w:marTop w:val="0"/>
      <w:marBottom w:val="0"/>
      <w:divBdr>
        <w:top w:val="none" w:sz="0" w:space="0" w:color="auto"/>
        <w:left w:val="none" w:sz="0" w:space="0" w:color="auto"/>
        <w:bottom w:val="none" w:sz="0" w:space="0" w:color="auto"/>
        <w:right w:val="none" w:sz="0" w:space="0" w:color="auto"/>
      </w:divBdr>
    </w:div>
    <w:div w:id="376198519">
      <w:bodyDiv w:val="1"/>
      <w:marLeft w:val="0"/>
      <w:marRight w:val="0"/>
      <w:marTop w:val="0"/>
      <w:marBottom w:val="0"/>
      <w:divBdr>
        <w:top w:val="none" w:sz="0" w:space="0" w:color="auto"/>
        <w:left w:val="none" w:sz="0" w:space="0" w:color="auto"/>
        <w:bottom w:val="none" w:sz="0" w:space="0" w:color="auto"/>
        <w:right w:val="none" w:sz="0" w:space="0" w:color="auto"/>
      </w:divBdr>
    </w:div>
    <w:div w:id="380443237">
      <w:bodyDiv w:val="1"/>
      <w:marLeft w:val="0"/>
      <w:marRight w:val="0"/>
      <w:marTop w:val="0"/>
      <w:marBottom w:val="0"/>
      <w:divBdr>
        <w:top w:val="none" w:sz="0" w:space="0" w:color="auto"/>
        <w:left w:val="none" w:sz="0" w:space="0" w:color="auto"/>
        <w:bottom w:val="none" w:sz="0" w:space="0" w:color="auto"/>
        <w:right w:val="none" w:sz="0" w:space="0" w:color="auto"/>
      </w:divBdr>
    </w:div>
    <w:div w:id="383407261">
      <w:bodyDiv w:val="1"/>
      <w:marLeft w:val="0"/>
      <w:marRight w:val="0"/>
      <w:marTop w:val="0"/>
      <w:marBottom w:val="0"/>
      <w:divBdr>
        <w:top w:val="none" w:sz="0" w:space="0" w:color="auto"/>
        <w:left w:val="none" w:sz="0" w:space="0" w:color="auto"/>
        <w:bottom w:val="none" w:sz="0" w:space="0" w:color="auto"/>
        <w:right w:val="none" w:sz="0" w:space="0" w:color="auto"/>
      </w:divBdr>
    </w:div>
    <w:div w:id="387650316">
      <w:bodyDiv w:val="1"/>
      <w:marLeft w:val="0"/>
      <w:marRight w:val="0"/>
      <w:marTop w:val="0"/>
      <w:marBottom w:val="0"/>
      <w:divBdr>
        <w:top w:val="none" w:sz="0" w:space="0" w:color="auto"/>
        <w:left w:val="none" w:sz="0" w:space="0" w:color="auto"/>
        <w:bottom w:val="none" w:sz="0" w:space="0" w:color="auto"/>
        <w:right w:val="none" w:sz="0" w:space="0" w:color="auto"/>
      </w:divBdr>
    </w:div>
    <w:div w:id="390544749">
      <w:bodyDiv w:val="1"/>
      <w:marLeft w:val="0"/>
      <w:marRight w:val="0"/>
      <w:marTop w:val="0"/>
      <w:marBottom w:val="0"/>
      <w:divBdr>
        <w:top w:val="none" w:sz="0" w:space="0" w:color="auto"/>
        <w:left w:val="none" w:sz="0" w:space="0" w:color="auto"/>
        <w:bottom w:val="none" w:sz="0" w:space="0" w:color="auto"/>
        <w:right w:val="none" w:sz="0" w:space="0" w:color="auto"/>
      </w:divBdr>
    </w:div>
    <w:div w:id="402798336">
      <w:bodyDiv w:val="1"/>
      <w:marLeft w:val="0"/>
      <w:marRight w:val="0"/>
      <w:marTop w:val="0"/>
      <w:marBottom w:val="0"/>
      <w:divBdr>
        <w:top w:val="none" w:sz="0" w:space="0" w:color="auto"/>
        <w:left w:val="none" w:sz="0" w:space="0" w:color="auto"/>
        <w:bottom w:val="none" w:sz="0" w:space="0" w:color="auto"/>
        <w:right w:val="none" w:sz="0" w:space="0" w:color="auto"/>
      </w:divBdr>
    </w:div>
    <w:div w:id="415785173">
      <w:bodyDiv w:val="1"/>
      <w:marLeft w:val="0"/>
      <w:marRight w:val="0"/>
      <w:marTop w:val="0"/>
      <w:marBottom w:val="0"/>
      <w:divBdr>
        <w:top w:val="none" w:sz="0" w:space="0" w:color="auto"/>
        <w:left w:val="none" w:sz="0" w:space="0" w:color="auto"/>
        <w:bottom w:val="none" w:sz="0" w:space="0" w:color="auto"/>
        <w:right w:val="none" w:sz="0" w:space="0" w:color="auto"/>
      </w:divBdr>
    </w:div>
    <w:div w:id="433018352">
      <w:bodyDiv w:val="1"/>
      <w:marLeft w:val="0"/>
      <w:marRight w:val="0"/>
      <w:marTop w:val="0"/>
      <w:marBottom w:val="0"/>
      <w:divBdr>
        <w:top w:val="none" w:sz="0" w:space="0" w:color="auto"/>
        <w:left w:val="none" w:sz="0" w:space="0" w:color="auto"/>
        <w:bottom w:val="none" w:sz="0" w:space="0" w:color="auto"/>
        <w:right w:val="none" w:sz="0" w:space="0" w:color="auto"/>
      </w:divBdr>
    </w:div>
    <w:div w:id="433866253">
      <w:bodyDiv w:val="1"/>
      <w:marLeft w:val="0"/>
      <w:marRight w:val="0"/>
      <w:marTop w:val="0"/>
      <w:marBottom w:val="0"/>
      <w:divBdr>
        <w:top w:val="none" w:sz="0" w:space="0" w:color="auto"/>
        <w:left w:val="none" w:sz="0" w:space="0" w:color="auto"/>
        <w:bottom w:val="none" w:sz="0" w:space="0" w:color="auto"/>
        <w:right w:val="none" w:sz="0" w:space="0" w:color="auto"/>
      </w:divBdr>
    </w:div>
    <w:div w:id="446318230">
      <w:bodyDiv w:val="1"/>
      <w:marLeft w:val="0"/>
      <w:marRight w:val="0"/>
      <w:marTop w:val="0"/>
      <w:marBottom w:val="0"/>
      <w:divBdr>
        <w:top w:val="none" w:sz="0" w:space="0" w:color="auto"/>
        <w:left w:val="none" w:sz="0" w:space="0" w:color="auto"/>
        <w:bottom w:val="none" w:sz="0" w:space="0" w:color="auto"/>
        <w:right w:val="none" w:sz="0" w:space="0" w:color="auto"/>
      </w:divBdr>
    </w:div>
    <w:div w:id="452213122">
      <w:bodyDiv w:val="1"/>
      <w:marLeft w:val="0"/>
      <w:marRight w:val="0"/>
      <w:marTop w:val="0"/>
      <w:marBottom w:val="0"/>
      <w:divBdr>
        <w:top w:val="none" w:sz="0" w:space="0" w:color="auto"/>
        <w:left w:val="none" w:sz="0" w:space="0" w:color="auto"/>
        <w:bottom w:val="none" w:sz="0" w:space="0" w:color="auto"/>
        <w:right w:val="none" w:sz="0" w:space="0" w:color="auto"/>
      </w:divBdr>
    </w:div>
    <w:div w:id="453405304">
      <w:bodyDiv w:val="1"/>
      <w:marLeft w:val="0"/>
      <w:marRight w:val="0"/>
      <w:marTop w:val="0"/>
      <w:marBottom w:val="0"/>
      <w:divBdr>
        <w:top w:val="none" w:sz="0" w:space="0" w:color="auto"/>
        <w:left w:val="none" w:sz="0" w:space="0" w:color="auto"/>
        <w:bottom w:val="none" w:sz="0" w:space="0" w:color="auto"/>
        <w:right w:val="none" w:sz="0" w:space="0" w:color="auto"/>
      </w:divBdr>
    </w:div>
    <w:div w:id="474950788">
      <w:bodyDiv w:val="1"/>
      <w:marLeft w:val="0"/>
      <w:marRight w:val="0"/>
      <w:marTop w:val="0"/>
      <w:marBottom w:val="0"/>
      <w:divBdr>
        <w:top w:val="none" w:sz="0" w:space="0" w:color="auto"/>
        <w:left w:val="none" w:sz="0" w:space="0" w:color="auto"/>
        <w:bottom w:val="none" w:sz="0" w:space="0" w:color="auto"/>
        <w:right w:val="none" w:sz="0" w:space="0" w:color="auto"/>
      </w:divBdr>
    </w:div>
    <w:div w:id="506098617">
      <w:bodyDiv w:val="1"/>
      <w:marLeft w:val="0"/>
      <w:marRight w:val="0"/>
      <w:marTop w:val="0"/>
      <w:marBottom w:val="0"/>
      <w:divBdr>
        <w:top w:val="none" w:sz="0" w:space="0" w:color="auto"/>
        <w:left w:val="none" w:sz="0" w:space="0" w:color="auto"/>
        <w:bottom w:val="none" w:sz="0" w:space="0" w:color="auto"/>
        <w:right w:val="none" w:sz="0" w:space="0" w:color="auto"/>
      </w:divBdr>
    </w:div>
    <w:div w:id="509956225">
      <w:bodyDiv w:val="1"/>
      <w:marLeft w:val="0"/>
      <w:marRight w:val="0"/>
      <w:marTop w:val="0"/>
      <w:marBottom w:val="0"/>
      <w:divBdr>
        <w:top w:val="none" w:sz="0" w:space="0" w:color="auto"/>
        <w:left w:val="none" w:sz="0" w:space="0" w:color="auto"/>
        <w:bottom w:val="none" w:sz="0" w:space="0" w:color="auto"/>
        <w:right w:val="none" w:sz="0" w:space="0" w:color="auto"/>
      </w:divBdr>
    </w:div>
    <w:div w:id="515584334">
      <w:bodyDiv w:val="1"/>
      <w:marLeft w:val="0"/>
      <w:marRight w:val="0"/>
      <w:marTop w:val="0"/>
      <w:marBottom w:val="0"/>
      <w:divBdr>
        <w:top w:val="none" w:sz="0" w:space="0" w:color="auto"/>
        <w:left w:val="none" w:sz="0" w:space="0" w:color="auto"/>
        <w:bottom w:val="none" w:sz="0" w:space="0" w:color="auto"/>
        <w:right w:val="none" w:sz="0" w:space="0" w:color="auto"/>
      </w:divBdr>
    </w:div>
    <w:div w:id="519469563">
      <w:bodyDiv w:val="1"/>
      <w:marLeft w:val="0"/>
      <w:marRight w:val="0"/>
      <w:marTop w:val="0"/>
      <w:marBottom w:val="0"/>
      <w:divBdr>
        <w:top w:val="none" w:sz="0" w:space="0" w:color="auto"/>
        <w:left w:val="none" w:sz="0" w:space="0" w:color="auto"/>
        <w:bottom w:val="none" w:sz="0" w:space="0" w:color="auto"/>
        <w:right w:val="none" w:sz="0" w:space="0" w:color="auto"/>
      </w:divBdr>
    </w:div>
    <w:div w:id="521212053">
      <w:bodyDiv w:val="1"/>
      <w:marLeft w:val="0"/>
      <w:marRight w:val="0"/>
      <w:marTop w:val="0"/>
      <w:marBottom w:val="0"/>
      <w:divBdr>
        <w:top w:val="none" w:sz="0" w:space="0" w:color="auto"/>
        <w:left w:val="none" w:sz="0" w:space="0" w:color="auto"/>
        <w:bottom w:val="none" w:sz="0" w:space="0" w:color="auto"/>
        <w:right w:val="none" w:sz="0" w:space="0" w:color="auto"/>
      </w:divBdr>
    </w:div>
    <w:div w:id="531655943">
      <w:bodyDiv w:val="1"/>
      <w:marLeft w:val="0"/>
      <w:marRight w:val="0"/>
      <w:marTop w:val="0"/>
      <w:marBottom w:val="0"/>
      <w:divBdr>
        <w:top w:val="none" w:sz="0" w:space="0" w:color="auto"/>
        <w:left w:val="none" w:sz="0" w:space="0" w:color="auto"/>
        <w:bottom w:val="none" w:sz="0" w:space="0" w:color="auto"/>
        <w:right w:val="none" w:sz="0" w:space="0" w:color="auto"/>
      </w:divBdr>
    </w:div>
    <w:div w:id="532613216">
      <w:bodyDiv w:val="1"/>
      <w:marLeft w:val="0"/>
      <w:marRight w:val="0"/>
      <w:marTop w:val="0"/>
      <w:marBottom w:val="0"/>
      <w:divBdr>
        <w:top w:val="none" w:sz="0" w:space="0" w:color="auto"/>
        <w:left w:val="none" w:sz="0" w:space="0" w:color="auto"/>
        <w:bottom w:val="none" w:sz="0" w:space="0" w:color="auto"/>
        <w:right w:val="none" w:sz="0" w:space="0" w:color="auto"/>
      </w:divBdr>
    </w:div>
    <w:div w:id="546069037">
      <w:bodyDiv w:val="1"/>
      <w:marLeft w:val="0"/>
      <w:marRight w:val="0"/>
      <w:marTop w:val="0"/>
      <w:marBottom w:val="0"/>
      <w:divBdr>
        <w:top w:val="none" w:sz="0" w:space="0" w:color="auto"/>
        <w:left w:val="none" w:sz="0" w:space="0" w:color="auto"/>
        <w:bottom w:val="none" w:sz="0" w:space="0" w:color="auto"/>
        <w:right w:val="none" w:sz="0" w:space="0" w:color="auto"/>
      </w:divBdr>
    </w:div>
    <w:div w:id="552349068">
      <w:bodyDiv w:val="1"/>
      <w:marLeft w:val="0"/>
      <w:marRight w:val="0"/>
      <w:marTop w:val="0"/>
      <w:marBottom w:val="0"/>
      <w:divBdr>
        <w:top w:val="none" w:sz="0" w:space="0" w:color="auto"/>
        <w:left w:val="none" w:sz="0" w:space="0" w:color="auto"/>
        <w:bottom w:val="none" w:sz="0" w:space="0" w:color="auto"/>
        <w:right w:val="none" w:sz="0" w:space="0" w:color="auto"/>
      </w:divBdr>
    </w:div>
    <w:div w:id="570310977">
      <w:bodyDiv w:val="1"/>
      <w:marLeft w:val="0"/>
      <w:marRight w:val="0"/>
      <w:marTop w:val="0"/>
      <w:marBottom w:val="0"/>
      <w:divBdr>
        <w:top w:val="none" w:sz="0" w:space="0" w:color="auto"/>
        <w:left w:val="none" w:sz="0" w:space="0" w:color="auto"/>
        <w:bottom w:val="none" w:sz="0" w:space="0" w:color="auto"/>
        <w:right w:val="none" w:sz="0" w:space="0" w:color="auto"/>
      </w:divBdr>
    </w:div>
    <w:div w:id="570508141">
      <w:bodyDiv w:val="1"/>
      <w:marLeft w:val="0"/>
      <w:marRight w:val="0"/>
      <w:marTop w:val="0"/>
      <w:marBottom w:val="0"/>
      <w:divBdr>
        <w:top w:val="none" w:sz="0" w:space="0" w:color="auto"/>
        <w:left w:val="none" w:sz="0" w:space="0" w:color="auto"/>
        <w:bottom w:val="none" w:sz="0" w:space="0" w:color="auto"/>
        <w:right w:val="none" w:sz="0" w:space="0" w:color="auto"/>
      </w:divBdr>
    </w:div>
    <w:div w:id="619337573">
      <w:bodyDiv w:val="1"/>
      <w:marLeft w:val="0"/>
      <w:marRight w:val="0"/>
      <w:marTop w:val="0"/>
      <w:marBottom w:val="0"/>
      <w:divBdr>
        <w:top w:val="none" w:sz="0" w:space="0" w:color="auto"/>
        <w:left w:val="none" w:sz="0" w:space="0" w:color="auto"/>
        <w:bottom w:val="none" w:sz="0" w:space="0" w:color="auto"/>
        <w:right w:val="none" w:sz="0" w:space="0" w:color="auto"/>
      </w:divBdr>
    </w:div>
    <w:div w:id="643706046">
      <w:bodyDiv w:val="1"/>
      <w:marLeft w:val="0"/>
      <w:marRight w:val="0"/>
      <w:marTop w:val="0"/>
      <w:marBottom w:val="0"/>
      <w:divBdr>
        <w:top w:val="none" w:sz="0" w:space="0" w:color="auto"/>
        <w:left w:val="none" w:sz="0" w:space="0" w:color="auto"/>
        <w:bottom w:val="none" w:sz="0" w:space="0" w:color="auto"/>
        <w:right w:val="none" w:sz="0" w:space="0" w:color="auto"/>
      </w:divBdr>
    </w:div>
    <w:div w:id="681863035">
      <w:bodyDiv w:val="1"/>
      <w:marLeft w:val="0"/>
      <w:marRight w:val="0"/>
      <w:marTop w:val="0"/>
      <w:marBottom w:val="0"/>
      <w:divBdr>
        <w:top w:val="none" w:sz="0" w:space="0" w:color="auto"/>
        <w:left w:val="none" w:sz="0" w:space="0" w:color="auto"/>
        <w:bottom w:val="none" w:sz="0" w:space="0" w:color="auto"/>
        <w:right w:val="none" w:sz="0" w:space="0" w:color="auto"/>
      </w:divBdr>
    </w:div>
    <w:div w:id="699823174">
      <w:bodyDiv w:val="1"/>
      <w:marLeft w:val="0"/>
      <w:marRight w:val="0"/>
      <w:marTop w:val="0"/>
      <w:marBottom w:val="0"/>
      <w:divBdr>
        <w:top w:val="none" w:sz="0" w:space="0" w:color="auto"/>
        <w:left w:val="none" w:sz="0" w:space="0" w:color="auto"/>
        <w:bottom w:val="none" w:sz="0" w:space="0" w:color="auto"/>
        <w:right w:val="none" w:sz="0" w:space="0" w:color="auto"/>
      </w:divBdr>
    </w:div>
    <w:div w:id="700787226">
      <w:bodyDiv w:val="1"/>
      <w:marLeft w:val="0"/>
      <w:marRight w:val="0"/>
      <w:marTop w:val="0"/>
      <w:marBottom w:val="0"/>
      <w:divBdr>
        <w:top w:val="none" w:sz="0" w:space="0" w:color="auto"/>
        <w:left w:val="none" w:sz="0" w:space="0" w:color="auto"/>
        <w:bottom w:val="none" w:sz="0" w:space="0" w:color="auto"/>
        <w:right w:val="none" w:sz="0" w:space="0" w:color="auto"/>
      </w:divBdr>
    </w:div>
    <w:div w:id="737364834">
      <w:bodyDiv w:val="1"/>
      <w:marLeft w:val="0"/>
      <w:marRight w:val="0"/>
      <w:marTop w:val="0"/>
      <w:marBottom w:val="0"/>
      <w:divBdr>
        <w:top w:val="none" w:sz="0" w:space="0" w:color="auto"/>
        <w:left w:val="none" w:sz="0" w:space="0" w:color="auto"/>
        <w:bottom w:val="none" w:sz="0" w:space="0" w:color="auto"/>
        <w:right w:val="none" w:sz="0" w:space="0" w:color="auto"/>
      </w:divBdr>
    </w:div>
    <w:div w:id="760566082">
      <w:bodyDiv w:val="1"/>
      <w:marLeft w:val="0"/>
      <w:marRight w:val="0"/>
      <w:marTop w:val="0"/>
      <w:marBottom w:val="0"/>
      <w:divBdr>
        <w:top w:val="none" w:sz="0" w:space="0" w:color="auto"/>
        <w:left w:val="none" w:sz="0" w:space="0" w:color="auto"/>
        <w:bottom w:val="none" w:sz="0" w:space="0" w:color="auto"/>
        <w:right w:val="none" w:sz="0" w:space="0" w:color="auto"/>
      </w:divBdr>
    </w:div>
    <w:div w:id="806970722">
      <w:bodyDiv w:val="1"/>
      <w:marLeft w:val="0"/>
      <w:marRight w:val="0"/>
      <w:marTop w:val="0"/>
      <w:marBottom w:val="0"/>
      <w:divBdr>
        <w:top w:val="none" w:sz="0" w:space="0" w:color="auto"/>
        <w:left w:val="none" w:sz="0" w:space="0" w:color="auto"/>
        <w:bottom w:val="none" w:sz="0" w:space="0" w:color="auto"/>
        <w:right w:val="none" w:sz="0" w:space="0" w:color="auto"/>
      </w:divBdr>
    </w:div>
    <w:div w:id="817381400">
      <w:bodyDiv w:val="1"/>
      <w:marLeft w:val="0"/>
      <w:marRight w:val="0"/>
      <w:marTop w:val="0"/>
      <w:marBottom w:val="0"/>
      <w:divBdr>
        <w:top w:val="none" w:sz="0" w:space="0" w:color="auto"/>
        <w:left w:val="none" w:sz="0" w:space="0" w:color="auto"/>
        <w:bottom w:val="none" w:sz="0" w:space="0" w:color="auto"/>
        <w:right w:val="none" w:sz="0" w:space="0" w:color="auto"/>
      </w:divBdr>
    </w:div>
    <w:div w:id="822819260">
      <w:bodyDiv w:val="1"/>
      <w:marLeft w:val="0"/>
      <w:marRight w:val="0"/>
      <w:marTop w:val="0"/>
      <w:marBottom w:val="0"/>
      <w:divBdr>
        <w:top w:val="none" w:sz="0" w:space="0" w:color="auto"/>
        <w:left w:val="none" w:sz="0" w:space="0" w:color="auto"/>
        <w:bottom w:val="none" w:sz="0" w:space="0" w:color="auto"/>
        <w:right w:val="none" w:sz="0" w:space="0" w:color="auto"/>
      </w:divBdr>
    </w:div>
    <w:div w:id="847448815">
      <w:bodyDiv w:val="1"/>
      <w:marLeft w:val="0"/>
      <w:marRight w:val="0"/>
      <w:marTop w:val="0"/>
      <w:marBottom w:val="0"/>
      <w:divBdr>
        <w:top w:val="none" w:sz="0" w:space="0" w:color="auto"/>
        <w:left w:val="none" w:sz="0" w:space="0" w:color="auto"/>
        <w:bottom w:val="none" w:sz="0" w:space="0" w:color="auto"/>
        <w:right w:val="none" w:sz="0" w:space="0" w:color="auto"/>
      </w:divBdr>
    </w:div>
    <w:div w:id="874195309">
      <w:bodyDiv w:val="1"/>
      <w:marLeft w:val="0"/>
      <w:marRight w:val="0"/>
      <w:marTop w:val="0"/>
      <w:marBottom w:val="0"/>
      <w:divBdr>
        <w:top w:val="none" w:sz="0" w:space="0" w:color="auto"/>
        <w:left w:val="none" w:sz="0" w:space="0" w:color="auto"/>
        <w:bottom w:val="none" w:sz="0" w:space="0" w:color="auto"/>
        <w:right w:val="none" w:sz="0" w:space="0" w:color="auto"/>
      </w:divBdr>
    </w:div>
    <w:div w:id="876894628">
      <w:bodyDiv w:val="1"/>
      <w:marLeft w:val="0"/>
      <w:marRight w:val="0"/>
      <w:marTop w:val="0"/>
      <w:marBottom w:val="0"/>
      <w:divBdr>
        <w:top w:val="none" w:sz="0" w:space="0" w:color="auto"/>
        <w:left w:val="none" w:sz="0" w:space="0" w:color="auto"/>
        <w:bottom w:val="none" w:sz="0" w:space="0" w:color="auto"/>
        <w:right w:val="none" w:sz="0" w:space="0" w:color="auto"/>
      </w:divBdr>
    </w:div>
    <w:div w:id="900096345">
      <w:bodyDiv w:val="1"/>
      <w:marLeft w:val="0"/>
      <w:marRight w:val="0"/>
      <w:marTop w:val="0"/>
      <w:marBottom w:val="0"/>
      <w:divBdr>
        <w:top w:val="none" w:sz="0" w:space="0" w:color="auto"/>
        <w:left w:val="none" w:sz="0" w:space="0" w:color="auto"/>
        <w:bottom w:val="none" w:sz="0" w:space="0" w:color="auto"/>
        <w:right w:val="none" w:sz="0" w:space="0" w:color="auto"/>
      </w:divBdr>
    </w:div>
    <w:div w:id="920412781">
      <w:bodyDiv w:val="1"/>
      <w:marLeft w:val="0"/>
      <w:marRight w:val="0"/>
      <w:marTop w:val="0"/>
      <w:marBottom w:val="0"/>
      <w:divBdr>
        <w:top w:val="none" w:sz="0" w:space="0" w:color="auto"/>
        <w:left w:val="none" w:sz="0" w:space="0" w:color="auto"/>
        <w:bottom w:val="none" w:sz="0" w:space="0" w:color="auto"/>
        <w:right w:val="none" w:sz="0" w:space="0" w:color="auto"/>
      </w:divBdr>
    </w:div>
    <w:div w:id="924146086">
      <w:bodyDiv w:val="1"/>
      <w:marLeft w:val="0"/>
      <w:marRight w:val="0"/>
      <w:marTop w:val="0"/>
      <w:marBottom w:val="0"/>
      <w:divBdr>
        <w:top w:val="none" w:sz="0" w:space="0" w:color="auto"/>
        <w:left w:val="none" w:sz="0" w:space="0" w:color="auto"/>
        <w:bottom w:val="none" w:sz="0" w:space="0" w:color="auto"/>
        <w:right w:val="none" w:sz="0" w:space="0" w:color="auto"/>
      </w:divBdr>
    </w:div>
    <w:div w:id="949778446">
      <w:bodyDiv w:val="1"/>
      <w:marLeft w:val="0"/>
      <w:marRight w:val="0"/>
      <w:marTop w:val="0"/>
      <w:marBottom w:val="0"/>
      <w:divBdr>
        <w:top w:val="none" w:sz="0" w:space="0" w:color="auto"/>
        <w:left w:val="none" w:sz="0" w:space="0" w:color="auto"/>
        <w:bottom w:val="none" w:sz="0" w:space="0" w:color="auto"/>
        <w:right w:val="none" w:sz="0" w:space="0" w:color="auto"/>
      </w:divBdr>
    </w:div>
    <w:div w:id="950744547">
      <w:bodyDiv w:val="1"/>
      <w:marLeft w:val="0"/>
      <w:marRight w:val="0"/>
      <w:marTop w:val="0"/>
      <w:marBottom w:val="0"/>
      <w:divBdr>
        <w:top w:val="none" w:sz="0" w:space="0" w:color="auto"/>
        <w:left w:val="none" w:sz="0" w:space="0" w:color="auto"/>
        <w:bottom w:val="none" w:sz="0" w:space="0" w:color="auto"/>
        <w:right w:val="none" w:sz="0" w:space="0" w:color="auto"/>
      </w:divBdr>
    </w:div>
    <w:div w:id="968315086">
      <w:bodyDiv w:val="1"/>
      <w:marLeft w:val="0"/>
      <w:marRight w:val="0"/>
      <w:marTop w:val="0"/>
      <w:marBottom w:val="0"/>
      <w:divBdr>
        <w:top w:val="none" w:sz="0" w:space="0" w:color="auto"/>
        <w:left w:val="none" w:sz="0" w:space="0" w:color="auto"/>
        <w:bottom w:val="none" w:sz="0" w:space="0" w:color="auto"/>
        <w:right w:val="none" w:sz="0" w:space="0" w:color="auto"/>
      </w:divBdr>
    </w:div>
    <w:div w:id="982855158">
      <w:bodyDiv w:val="1"/>
      <w:marLeft w:val="0"/>
      <w:marRight w:val="0"/>
      <w:marTop w:val="0"/>
      <w:marBottom w:val="0"/>
      <w:divBdr>
        <w:top w:val="none" w:sz="0" w:space="0" w:color="auto"/>
        <w:left w:val="none" w:sz="0" w:space="0" w:color="auto"/>
        <w:bottom w:val="none" w:sz="0" w:space="0" w:color="auto"/>
        <w:right w:val="none" w:sz="0" w:space="0" w:color="auto"/>
      </w:divBdr>
    </w:div>
    <w:div w:id="1033383622">
      <w:bodyDiv w:val="1"/>
      <w:marLeft w:val="0"/>
      <w:marRight w:val="0"/>
      <w:marTop w:val="0"/>
      <w:marBottom w:val="0"/>
      <w:divBdr>
        <w:top w:val="none" w:sz="0" w:space="0" w:color="auto"/>
        <w:left w:val="none" w:sz="0" w:space="0" w:color="auto"/>
        <w:bottom w:val="none" w:sz="0" w:space="0" w:color="auto"/>
        <w:right w:val="none" w:sz="0" w:space="0" w:color="auto"/>
      </w:divBdr>
    </w:div>
    <w:div w:id="1049185067">
      <w:bodyDiv w:val="1"/>
      <w:marLeft w:val="0"/>
      <w:marRight w:val="0"/>
      <w:marTop w:val="0"/>
      <w:marBottom w:val="0"/>
      <w:divBdr>
        <w:top w:val="none" w:sz="0" w:space="0" w:color="auto"/>
        <w:left w:val="none" w:sz="0" w:space="0" w:color="auto"/>
        <w:bottom w:val="none" w:sz="0" w:space="0" w:color="auto"/>
        <w:right w:val="none" w:sz="0" w:space="0" w:color="auto"/>
      </w:divBdr>
    </w:div>
    <w:div w:id="1061636181">
      <w:bodyDiv w:val="1"/>
      <w:marLeft w:val="0"/>
      <w:marRight w:val="0"/>
      <w:marTop w:val="0"/>
      <w:marBottom w:val="0"/>
      <w:divBdr>
        <w:top w:val="none" w:sz="0" w:space="0" w:color="auto"/>
        <w:left w:val="none" w:sz="0" w:space="0" w:color="auto"/>
        <w:bottom w:val="none" w:sz="0" w:space="0" w:color="auto"/>
        <w:right w:val="none" w:sz="0" w:space="0" w:color="auto"/>
      </w:divBdr>
    </w:div>
    <w:div w:id="1080373755">
      <w:bodyDiv w:val="1"/>
      <w:marLeft w:val="0"/>
      <w:marRight w:val="0"/>
      <w:marTop w:val="0"/>
      <w:marBottom w:val="0"/>
      <w:divBdr>
        <w:top w:val="none" w:sz="0" w:space="0" w:color="auto"/>
        <w:left w:val="none" w:sz="0" w:space="0" w:color="auto"/>
        <w:bottom w:val="none" w:sz="0" w:space="0" w:color="auto"/>
        <w:right w:val="none" w:sz="0" w:space="0" w:color="auto"/>
      </w:divBdr>
    </w:div>
    <w:div w:id="1121070884">
      <w:bodyDiv w:val="1"/>
      <w:marLeft w:val="0"/>
      <w:marRight w:val="0"/>
      <w:marTop w:val="0"/>
      <w:marBottom w:val="0"/>
      <w:divBdr>
        <w:top w:val="none" w:sz="0" w:space="0" w:color="auto"/>
        <w:left w:val="none" w:sz="0" w:space="0" w:color="auto"/>
        <w:bottom w:val="none" w:sz="0" w:space="0" w:color="auto"/>
        <w:right w:val="none" w:sz="0" w:space="0" w:color="auto"/>
      </w:divBdr>
    </w:div>
    <w:div w:id="1141188264">
      <w:bodyDiv w:val="1"/>
      <w:marLeft w:val="0"/>
      <w:marRight w:val="0"/>
      <w:marTop w:val="0"/>
      <w:marBottom w:val="0"/>
      <w:divBdr>
        <w:top w:val="none" w:sz="0" w:space="0" w:color="auto"/>
        <w:left w:val="none" w:sz="0" w:space="0" w:color="auto"/>
        <w:bottom w:val="none" w:sz="0" w:space="0" w:color="auto"/>
        <w:right w:val="none" w:sz="0" w:space="0" w:color="auto"/>
      </w:divBdr>
    </w:div>
    <w:div w:id="1142649675">
      <w:bodyDiv w:val="1"/>
      <w:marLeft w:val="0"/>
      <w:marRight w:val="0"/>
      <w:marTop w:val="0"/>
      <w:marBottom w:val="0"/>
      <w:divBdr>
        <w:top w:val="none" w:sz="0" w:space="0" w:color="auto"/>
        <w:left w:val="none" w:sz="0" w:space="0" w:color="auto"/>
        <w:bottom w:val="none" w:sz="0" w:space="0" w:color="auto"/>
        <w:right w:val="none" w:sz="0" w:space="0" w:color="auto"/>
      </w:divBdr>
    </w:div>
    <w:div w:id="1145706405">
      <w:bodyDiv w:val="1"/>
      <w:marLeft w:val="0"/>
      <w:marRight w:val="0"/>
      <w:marTop w:val="0"/>
      <w:marBottom w:val="0"/>
      <w:divBdr>
        <w:top w:val="none" w:sz="0" w:space="0" w:color="auto"/>
        <w:left w:val="none" w:sz="0" w:space="0" w:color="auto"/>
        <w:bottom w:val="none" w:sz="0" w:space="0" w:color="auto"/>
        <w:right w:val="none" w:sz="0" w:space="0" w:color="auto"/>
      </w:divBdr>
    </w:div>
    <w:div w:id="1178034094">
      <w:bodyDiv w:val="1"/>
      <w:marLeft w:val="0"/>
      <w:marRight w:val="0"/>
      <w:marTop w:val="0"/>
      <w:marBottom w:val="0"/>
      <w:divBdr>
        <w:top w:val="none" w:sz="0" w:space="0" w:color="auto"/>
        <w:left w:val="none" w:sz="0" w:space="0" w:color="auto"/>
        <w:bottom w:val="none" w:sz="0" w:space="0" w:color="auto"/>
        <w:right w:val="none" w:sz="0" w:space="0" w:color="auto"/>
      </w:divBdr>
    </w:div>
    <w:div w:id="1222398776">
      <w:bodyDiv w:val="1"/>
      <w:marLeft w:val="0"/>
      <w:marRight w:val="0"/>
      <w:marTop w:val="0"/>
      <w:marBottom w:val="0"/>
      <w:divBdr>
        <w:top w:val="none" w:sz="0" w:space="0" w:color="auto"/>
        <w:left w:val="none" w:sz="0" w:space="0" w:color="auto"/>
        <w:bottom w:val="none" w:sz="0" w:space="0" w:color="auto"/>
        <w:right w:val="none" w:sz="0" w:space="0" w:color="auto"/>
      </w:divBdr>
    </w:div>
    <w:div w:id="1287664223">
      <w:bodyDiv w:val="1"/>
      <w:marLeft w:val="0"/>
      <w:marRight w:val="0"/>
      <w:marTop w:val="0"/>
      <w:marBottom w:val="0"/>
      <w:divBdr>
        <w:top w:val="none" w:sz="0" w:space="0" w:color="auto"/>
        <w:left w:val="none" w:sz="0" w:space="0" w:color="auto"/>
        <w:bottom w:val="none" w:sz="0" w:space="0" w:color="auto"/>
        <w:right w:val="none" w:sz="0" w:space="0" w:color="auto"/>
      </w:divBdr>
    </w:div>
    <w:div w:id="1329014275">
      <w:bodyDiv w:val="1"/>
      <w:marLeft w:val="0"/>
      <w:marRight w:val="0"/>
      <w:marTop w:val="0"/>
      <w:marBottom w:val="0"/>
      <w:divBdr>
        <w:top w:val="none" w:sz="0" w:space="0" w:color="auto"/>
        <w:left w:val="none" w:sz="0" w:space="0" w:color="auto"/>
        <w:bottom w:val="none" w:sz="0" w:space="0" w:color="auto"/>
        <w:right w:val="none" w:sz="0" w:space="0" w:color="auto"/>
      </w:divBdr>
    </w:div>
    <w:div w:id="1338850595">
      <w:bodyDiv w:val="1"/>
      <w:marLeft w:val="0"/>
      <w:marRight w:val="0"/>
      <w:marTop w:val="0"/>
      <w:marBottom w:val="0"/>
      <w:divBdr>
        <w:top w:val="none" w:sz="0" w:space="0" w:color="auto"/>
        <w:left w:val="none" w:sz="0" w:space="0" w:color="auto"/>
        <w:bottom w:val="none" w:sz="0" w:space="0" w:color="auto"/>
        <w:right w:val="none" w:sz="0" w:space="0" w:color="auto"/>
      </w:divBdr>
    </w:div>
    <w:div w:id="1352608636">
      <w:bodyDiv w:val="1"/>
      <w:marLeft w:val="0"/>
      <w:marRight w:val="0"/>
      <w:marTop w:val="0"/>
      <w:marBottom w:val="0"/>
      <w:divBdr>
        <w:top w:val="none" w:sz="0" w:space="0" w:color="auto"/>
        <w:left w:val="none" w:sz="0" w:space="0" w:color="auto"/>
        <w:bottom w:val="none" w:sz="0" w:space="0" w:color="auto"/>
        <w:right w:val="none" w:sz="0" w:space="0" w:color="auto"/>
      </w:divBdr>
    </w:div>
    <w:div w:id="1353914886">
      <w:bodyDiv w:val="1"/>
      <w:marLeft w:val="0"/>
      <w:marRight w:val="0"/>
      <w:marTop w:val="0"/>
      <w:marBottom w:val="0"/>
      <w:divBdr>
        <w:top w:val="none" w:sz="0" w:space="0" w:color="auto"/>
        <w:left w:val="none" w:sz="0" w:space="0" w:color="auto"/>
        <w:bottom w:val="none" w:sz="0" w:space="0" w:color="auto"/>
        <w:right w:val="none" w:sz="0" w:space="0" w:color="auto"/>
      </w:divBdr>
    </w:div>
    <w:div w:id="1382291565">
      <w:bodyDiv w:val="1"/>
      <w:marLeft w:val="0"/>
      <w:marRight w:val="0"/>
      <w:marTop w:val="0"/>
      <w:marBottom w:val="0"/>
      <w:divBdr>
        <w:top w:val="none" w:sz="0" w:space="0" w:color="auto"/>
        <w:left w:val="none" w:sz="0" w:space="0" w:color="auto"/>
        <w:bottom w:val="none" w:sz="0" w:space="0" w:color="auto"/>
        <w:right w:val="none" w:sz="0" w:space="0" w:color="auto"/>
      </w:divBdr>
    </w:div>
    <w:div w:id="1384015066">
      <w:bodyDiv w:val="1"/>
      <w:marLeft w:val="0"/>
      <w:marRight w:val="0"/>
      <w:marTop w:val="0"/>
      <w:marBottom w:val="0"/>
      <w:divBdr>
        <w:top w:val="none" w:sz="0" w:space="0" w:color="auto"/>
        <w:left w:val="none" w:sz="0" w:space="0" w:color="auto"/>
        <w:bottom w:val="none" w:sz="0" w:space="0" w:color="auto"/>
        <w:right w:val="none" w:sz="0" w:space="0" w:color="auto"/>
      </w:divBdr>
    </w:div>
    <w:div w:id="1420323045">
      <w:bodyDiv w:val="1"/>
      <w:marLeft w:val="0"/>
      <w:marRight w:val="0"/>
      <w:marTop w:val="0"/>
      <w:marBottom w:val="0"/>
      <w:divBdr>
        <w:top w:val="none" w:sz="0" w:space="0" w:color="auto"/>
        <w:left w:val="none" w:sz="0" w:space="0" w:color="auto"/>
        <w:bottom w:val="none" w:sz="0" w:space="0" w:color="auto"/>
        <w:right w:val="none" w:sz="0" w:space="0" w:color="auto"/>
      </w:divBdr>
    </w:div>
    <w:div w:id="1452936926">
      <w:bodyDiv w:val="1"/>
      <w:marLeft w:val="0"/>
      <w:marRight w:val="0"/>
      <w:marTop w:val="0"/>
      <w:marBottom w:val="0"/>
      <w:divBdr>
        <w:top w:val="none" w:sz="0" w:space="0" w:color="auto"/>
        <w:left w:val="none" w:sz="0" w:space="0" w:color="auto"/>
        <w:bottom w:val="none" w:sz="0" w:space="0" w:color="auto"/>
        <w:right w:val="none" w:sz="0" w:space="0" w:color="auto"/>
      </w:divBdr>
    </w:div>
    <w:div w:id="1455325003">
      <w:bodyDiv w:val="1"/>
      <w:marLeft w:val="0"/>
      <w:marRight w:val="0"/>
      <w:marTop w:val="0"/>
      <w:marBottom w:val="0"/>
      <w:divBdr>
        <w:top w:val="none" w:sz="0" w:space="0" w:color="auto"/>
        <w:left w:val="none" w:sz="0" w:space="0" w:color="auto"/>
        <w:bottom w:val="none" w:sz="0" w:space="0" w:color="auto"/>
        <w:right w:val="none" w:sz="0" w:space="0" w:color="auto"/>
      </w:divBdr>
    </w:div>
    <w:div w:id="1475567057">
      <w:bodyDiv w:val="1"/>
      <w:marLeft w:val="0"/>
      <w:marRight w:val="0"/>
      <w:marTop w:val="0"/>
      <w:marBottom w:val="0"/>
      <w:divBdr>
        <w:top w:val="none" w:sz="0" w:space="0" w:color="auto"/>
        <w:left w:val="none" w:sz="0" w:space="0" w:color="auto"/>
        <w:bottom w:val="none" w:sz="0" w:space="0" w:color="auto"/>
        <w:right w:val="none" w:sz="0" w:space="0" w:color="auto"/>
      </w:divBdr>
    </w:div>
    <w:div w:id="1500265037">
      <w:bodyDiv w:val="1"/>
      <w:marLeft w:val="0"/>
      <w:marRight w:val="0"/>
      <w:marTop w:val="0"/>
      <w:marBottom w:val="0"/>
      <w:divBdr>
        <w:top w:val="none" w:sz="0" w:space="0" w:color="auto"/>
        <w:left w:val="none" w:sz="0" w:space="0" w:color="auto"/>
        <w:bottom w:val="none" w:sz="0" w:space="0" w:color="auto"/>
        <w:right w:val="none" w:sz="0" w:space="0" w:color="auto"/>
      </w:divBdr>
    </w:div>
    <w:div w:id="1503736676">
      <w:bodyDiv w:val="1"/>
      <w:marLeft w:val="0"/>
      <w:marRight w:val="0"/>
      <w:marTop w:val="0"/>
      <w:marBottom w:val="0"/>
      <w:divBdr>
        <w:top w:val="none" w:sz="0" w:space="0" w:color="auto"/>
        <w:left w:val="none" w:sz="0" w:space="0" w:color="auto"/>
        <w:bottom w:val="none" w:sz="0" w:space="0" w:color="auto"/>
        <w:right w:val="none" w:sz="0" w:space="0" w:color="auto"/>
      </w:divBdr>
    </w:div>
    <w:div w:id="1542324939">
      <w:bodyDiv w:val="1"/>
      <w:marLeft w:val="0"/>
      <w:marRight w:val="0"/>
      <w:marTop w:val="0"/>
      <w:marBottom w:val="0"/>
      <w:divBdr>
        <w:top w:val="none" w:sz="0" w:space="0" w:color="auto"/>
        <w:left w:val="none" w:sz="0" w:space="0" w:color="auto"/>
        <w:bottom w:val="none" w:sz="0" w:space="0" w:color="auto"/>
        <w:right w:val="none" w:sz="0" w:space="0" w:color="auto"/>
      </w:divBdr>
    </w:div>
    <w:div w:id="1594898556">
      <w:bodyDiv w:val="1"/>
      <w:marLeft w:val="0"/>
      <w:marRight w:val="0"/>
      <w:marTop w:val="0"/>
      <w:marBottom w:val="0"/>
      <w:divBdr>
        <w:top w:val="none" w:sz="0" w:space="0" w:color="auto"/>
        <w:left w:val="none" w:sz="0" w:space="0" w:color="auto"/>
        <w:bottom w:val="none" w:sz="0" w:space="0" w:color="auto"/>
        <w:right w:val="none" w:sz="0" w:space="0" w:color="auto"/>
      </w:divBdr>
    </w:div>
    <w:div w:id="1602028377">
      <w:bodyDiv w:val="1"/>
      <w:marLeft w:val="0"/>
      <w:marRight w:val="0"/>
      <w:marTop w:val="0"/>
      <w:marBottom w:val="0"/>
      <w:divBdr>
        <w:top w:val="none" w:sz="0" w:space="0" w:color="auto"/>
        <w:left w:val="none" w:sz="0" w:space="0" w:color="auto"/>
        <w:bottom w:val="none" w:sz="0" w:space="0" w:color="auto"/>
        <w:right w:val="none" w:sz="0" w:space="0" w:color="auto"/>
      </w:divBdr>
    </w:div>
    <w:div w:id="1614438292">
      <w:bodyDiv w:val="1"/>
      <w:marLeft w:val="0"/>
      <w:marRight w:val="0"/>
      <w:marTop w:val="0"/>
      <w:marBottom w:val="0"/>
      <w:divBdr>
        <w:top w:val="none" w:sz="0" w:space="0" w:color="auto"/>
        <w:left w:val="none" w:sz="0" w:space="0" w:color="auto"/>
        <w:bottom w:val="none" w:sz="0" w:space="0" w:color="auto"/>
        <w:right w:val="none" w:sz="0" w:space="0" w:color="auto"/>
      </w:divBdr>
    </w:div>
    <w:div w:id="1685471754">
      <w:bodyDiv w:val="1"/>
      <w:marLeft w:val="0"/>
      <w:marRight w:val="0"/>
      <w:marTop w:val="0"/>
      <w:marBottom w:val="0"/>
      <w:divBdr>
        <w:top w:val="none" w:sz="0" w:space="0" w:color="auto"/>
        <w:left w:val="none" w:sz="0" w:space="0" w:color="auto"/>
        <w:bottom w:val="none" w:sz="0" w:space="0" w:color="auto"/>
        <w:right w:val="none" w:sz="0" w:space="0" w:color="auto"/>
      </w:divBdr>
    </w:div>
    <w:div w:id="1711762722">
      <w:bodyDiv w:val="1"/>
      <w:marLeft w:val="0"/>
      <w:marRight w:val="0"/>
      <w:marTop w:val="0"/>
      <w:marBottom w:val="0"/>
      <w:divBdr>
        <w:top w:val="none" w:sz="0" w:space="0" w:color="auto"/>
        <w:left w:val="none" w:sz="0" w:space="0" w:color="auto"/>
        <w:bottom w:val="none" w:sz="0" w:space="0" w:color="auto"/>
        <w:right w:val="none" w:sz="0" w:space="0" w:color="auto"/>
      </w:divBdr>
    </w:div>
    <w:div w:id="1712193744">
      <w:bodyDiv w:val="1"/>
      <w:marLeft w:val="0"/>
      <w:marRight w:val="0"/>
      <w:marTop w:val="0"/>
      <w:marBottom w:val="0"/>
      <w:divBdr>
        <w:top w:val="none" w:sz="0" w:space="0" w:color="auto"/>
        <w:left w:val="none" w:sz="0" w:space="0" w:color="auto"/>
        <w:bottom w:val="none" w:sz="0" w:space="0" w:color="auto"/>
        <w:right w:val="none" w:sz="0" w:space="0" w:color="auto"/>
      </w:divBdr>
    </w:div>
    <w:div w:id="1726828756">
      <w:bodyDiv w:val="1"/>
      <w:marLeft w:val="0"/>
      <w:marRight w:val="0"/>
      <w:marTop w:val="0"/>
      <w:marBottom w:val="0"/>
      <w:divBdr>
        <w:top w:val="none" w:sz="0" w:space="0" w:color="auto"/>
        <w:left w:val="none" w:sz="0" w:space="0" w:color="auto"/>
        <w:bottom w:val="none" w:sz="0" w:space="0" w:color="auto"/>
        <w:right w:val="none" w:sz="0" w:space="0" w:color="auto"/>
      </w:divBdr>
    </w:div>
    <w:div w:id="1734817225">
      <w:bodyDiv w:val="1"/>
      <w:marLeft w:val="0"/>
      <w:marRight w:val="0"/>
      <w:marTop w:val="0"/>
      <w:marBottom w:val="0"/>
      <w:divBdr>
        <w:top w:val="none" w:sz="0" w:space="0" w:color="auto"/>
        <w:left w:val="none" w:sz="0" w:space="0" w:color="auto"/>
        <w:bottom w:val="none" w:sz="0" w:space="0" w:color="auto"/>
        <w:right w:val="none" w:sz="0" w:space="0" w:color="auto"/>
      </w:divBdr>
    </w:div>
    <w:div w:id="1769622172">
      <w:bodyDiv w:val="1"/>
      <w:marLeft w:val="0"/>
      <w:marRight w:val="0"/>
      <w:marTop w:val="0"/>
      <w:marBottom w:val="0"/>
      <w:divBdr>
        <w:top w:val="none" w:sz="0" w:space="0" w:color="auto"/>
        <w:left w:val="none" w:sz="0" w:space="0" w:color="auto"/>
        <w:bottom w:val="none" w:sz="0" w:space="0" w:color="auto"/>
        <w:right w:val="none" w:sz="0" w:space="0" w:color="auto"/>
      </w:divBdr>
    </w:div>
    <w:div w:id="1772432792">
      <w:bodyDiv w:val="1"/>
      <w:marLeft w:val="0"/>
      <w:marRight w:val="0"/>
      <w:marTop w:val="0"/>
      <w:marBottom w:val="0"/>
      <w:divBdr>
        <w:top w:val="none" w:sz="0" w:space="0" w:color="auto"/>
        <w:left w:val="none" w:sz="0" w:space="0" w:color="auto"/>
        <w:bottom w:val="none" w:sz="0" w:space="0" w:color="auto"/>
        <w:right w:val="none" w:sz="0" w:space="0" w:color="auto"/>
      </w:divBdr>
    </w:div>
    <w:div w:id="1789661551">
      <w:bodyDiv w:val="1"/>
      <w:marLeft w:val="0"/>
      <w:marRight w:val="0"/>
      <w:marTop w:val="0"/>
      <w:marBottom w:val="0"/>
      <w:divBdr>
        <w:top w:val="none" w:sz="0" w:space="0" w:color="auto"/>
        <w:left w:val="none" w:sz="0" w:space="0" w:color="auto"/>
        <w:bottom w:val="none" w:sz="0" w:space="0" w:color="auto"/>
        <w:right w:val="none" w:sz="0" w:space="0" w:color="auto"/>
      </w:divBdr>
    </w:div>
    <w:div w:id="1812139669">
      <w:bodyDiv w:val="1"/>
      <w:marLeft w:val="0"/>
      <w:marRight w:val="0"/>
      <w:marTop w:val="0"/>
      <w:marBottom w:val="0"/>
      <w:divBdr>
        <w:top w:val="none" w:sz="0" w:space="0" w:color="auto"/>
        <w:left w:val="none" w:sz="0" w:space="0" w:color="auto"/>
        <w:bottom w:val="none" w:sz="0" w:space="0" w:color="auto"/>
        <w:right w:val="none" w:sz="0" w:space="0" w:color="auto"/>
      </w:divBdr>
    </w:div>
    <w:div w:id="1819765296">
      <w:bodyDiv w:val="1"/>
      <w:marLeft w:val="0"/>
      <w:marRight w:val="0"/>
      <w:marTop w:val="0"/>
      <w:marBottom w:val="0"/>
      <w:divBdr>
        <w:top w:val="none" w:sz="0" w:space="0" w:color="auto"/>
        <w:left w:val="none" w:sz="0" w:space="0" w:color="auto"/>
        <w:bottom w:val="none" w:sz="0" w:space="0" w:color="auto"/>
        <w:right w:val="none" w:sz="0" w:space="0" w:color="auto"/>
      </w:divBdr>
    </w:div>
    <w:div w:id="1825972557">
      <w:bodyDiv w:val="1"/>
      <w:marLeft w:val="0"/>
      <w:marRight w:val="0"/>
      <w:marTop w:val="0"/>
      <w:marBottom w:val="0"/>
      <w:divBdr>
        <w:top w:val="none" w:sz="0" w:space="0" w:color="auto"/>
        <w:left w:val="none" w:sz="0" w:space="0" w:color="auto"/>
        <w:bottom w:val="none" w:sz="0" w:space="0" w:color="auto"/>
        <w:right w:val="none" w:sz="0" w:space="0" w:color="auto"/>
      </w:divBdr>
    </w:div>
    <w:div w:id="1828935119">
      <w:bodyDiv w:val="1"/>
      <w:marLeft w:val="0"/>
      <w:marRight w:val="0"/>
      <w:marTop w:val="0"/>
      <w:marBottom w:val="0"/>
      <w:divBdr>
        <w:top w:val="none" w:sz="0" w:space="0" w:color="auto"/>
        <w:left w:val="none" w:sz="0" w:space="0" w:color="auto"/>
        <w:bottom w:val="none" w:sz="0" w:space="0" w:color="auto"/>
        <w:right w:val="none" w:sz="0" w:space="0" w:color="auto"/>
      </w:divBdr>
    </w:div>
    <w:div w:id="1830706001">
      <w:bodyDiv w:val="1"/>
      <w:marLeft w:val="0"/>
      <w:marRight w:val="0"/>
      <w:marTop w:val="0"/>
      <w:marBottom w:val="0"/>
      <w:divBdr>
        <w:top w:val="none" w:sz="0" w:space="0" w:color="auto"/>
        <w:left w:val="none" w:sz="0" w:space="0" w:color="auto"/>
        <w:bottom w:val="none" w:sz="0" w:space="0" w:color="auto"/>
        <w:right w:val="none" w:sz="0" w:space="0" w:color="auto"/>
      </w:divBdr>
    </w:div>
    <w:div w:id="1835562611">
      <w:bodyDiv w:val="1"/>
      <w:marLeft w:val="0"/>
      <w:marRight w:val="0"/>
      <w:marTop w:val="0"/>
      <w:marBottom w:val="0"/>
      <w:divBdr>
        <w:top w:val="none" w:sz="0" w:space="0" w:color="auto"/>
        <w:left w:val="none" w:sz="0" w:space="0" w:color="auto"/>
        <w:bottom w:val="none" w:sz="0" w:space="0" w:color="auto"/>
        <w:right w:val="none" w:sz="0" w:space="0" w:color="auto"/>
      </w:divBdr>
    </w:div>
    <w:div w:id="1852601719">
      <w:bodyDiv w:val="1"/>
      <w:marLeft w:val="0"/>
      <w:marRight w:val="0"/>
      <w:marTop w:val="0"/>
      <w:marBottom w:val="0"/>
      <w:divBdr>
        <w:top w:val="none" w:sz="0" w:space="0" w:color="auto"/>
        <w:left w:val="none" w:sz="0" w:space="0" w:color="auto"/>
        <w:bottom w:val="none" w:sz="0" w:space="0" w:color="auto"/>
        <w:right w:val="none" w:sz="0" w:space="0" w:color="auto"/>
      </w:divBdr>
    </w:div>
    <w:div w:id="1878347391">
      <w:bodyDiv w:val="1"/>
      <w:marLeft w:val="0"/>
      <w:marRight w:val="0"/>
      <w:marTop w:val="0"/>
      <w:marBottom w:val="0"/>
      <w:divBdr>
        <w:top w:val="none" w:sz="0" w:space="0" w:color="auto"/>
        <w:left w:val="none" w:sz="0" w:space="0" w:color="auto"/>
        <w:bottom w:val="none" w:sz="0" w:space="0" w:color="auto"/>
        <w:right w:val="none" w:sz="0" w:space="0" w:color="auto"/>
      </w:divBdr>
    </w:div>
    <w:div w:id="1882789172">
      <w:bodyDiv w:val="1"/>
      <w:marLeft w:val="0"/>
      <w:marRight w:val="0"/>
      <w:marTop w:val="0"/>
      <w:marBottom w:val="0"/>
      <w:divBdr>
        <w:top w:val="none" w:sz="0" w:space="0" w:color="auto"/>
        <w:left w:val="none" w:sz="0" w:space="0" w:color="auto"/>
        <w:bottom w:val="none" w:sz="0" w:space="0" w:color="auto"/>
        <w:right w:val="none" w:sz="0" w:space="0" w:color="auto"/>
      </w:divBdr>
    </w:div>
    <w:div w:id="1884096271">
      <w:bodyDiv w:val="1"/>
      <w:marLeft w:val="0"/>
      <w:marRight w:val="0"/>
      <w:marTop w:val="0"/>
      <w:marBottom w:val="0"/>
      <w:divBdr>
        <w:top w:val="none" w:sz="0" w:space="0" w:color="auto"/>
        <w:left w:val="none" w:sz="0" w:space="0" w:color="auto"/>
        <w:bottom w:val="none" w:sz="0" w:space="0" w:color="auto"/>
        <w:right w:val="none" w:sz="0" w:space="0" w:color="auto"/>
      </w:divBdr>
    </w:div>
    <w:div w:id="1915700792">
      <w:bodyDiv w:val="1"/>
      <w:marLeft w:val="0"/>
      <w:marRight w:val="0"/>
      <w:marTop w:val="0"/>
      <w:marBottom w:val="0"/>
      <w:divBdr>
        <w:top w:val="none" w:sz="0" w:space="0" w:color="auto"/>
        <w:left w:val="none" w:sz="0" w:space="0" w:color="auto"/>
        <w:bottom w:val="none" w:sz="0" w:space="0" w:color="auto"/>
        <w:right w:val="none" w:sz="0" w:space="0" w:color="auto"/>
      </w:divBdr>
    </w:div>
    <w:div w:id="1925845248">
      <w:bodyDiv w:val="1"/>
      <w:marLeft w:val="0"/>
      <w:marRight w:val="0"/>
      <w:marTop w:val="0"/>
      <w:marBottom w:val="0"/>
      <w:divBdr>
        <w:top w:val="none" w:sz="0" w:space="0" w:color="auto"/>
        <w:left w:val="none" w:sz="0" w:space="0" w:color="auto"/>
        <w:bottom w:val="none" w:sz="0" w:space="0" w:color="auto"/>
        <w:right w:val="none" w:sz="0" w:space="0" w:color="auto"/>
      </w:divBdr>
    </w:div>
    <w:div w:id="1941065509">
      <w:bodyDiv w:val="1"/>
      <w:marLeft w:val="0"/>
      <w:marRight w:val="0"/>
      <w:marTop w:val="0"/>
      <w:marBottom w:val="0"/>
      <w:divBdr>
        <w:top w:val="none" w:sz="0" w:space="0" w:color="auto"/>
        <w:left w:val="none" w:sz="0" w:space="0" w:color="auto"/>
        <w:bottom w:val="none" w:sz="0" w:space="0" w:color="auto"/>
        <w:right w:val="none" w:sz="0" w:space="0" w:color="auto"/>
      </w:divBdr>
    </w:div>
    <w:div w:id="1947614300">
      <w:bodyDiv w:val="1"/>
      <w:marLeft w:val="0"/>
      <w:marRight w:val="0"/>
      <w:marTop w:val="0"/>
      <w:marBottom w:val="0"/>
      <w:divBdr>
        <w:top w:val="none" w:sz="0" w:space="0" w:color="auto"/>
        <w:left w:val="none" w:sz="0" w:space="0" w:color="auto"/>
        <w:bottom w:val="none" w:sz="0" w:space="0" w:color="auto"/>
        <w:right w:val="none" w:sz="0" w:space="0" w:color="auto"/>
      </w:divBdr>
    </w:div>
    <w:div w:id="1955478793">
      <w:bodyDiv w:val="1"/>
      <w:marLeft w:val="0"/>
      <w:marRight w:val="0"/>
      <w:marTop w:val="0"/>
      <w:marBottom w:val="0"/>
      <w:divBdr>
        <w:top w:val="none" w:sz="0" w:space="0" w:color="auto"/>
        <w:left w:val="none" w:sz="0" w:space="0" w:color="auto"/>
        <w:bottom w:val="none" w:sz="0" w:space="0" w:color="auto"/>
        <w:right w:val="none" w:sz="0" w:space="0" w:color="auto"/>
      </w:divBdr>
    </w:div>
    <w:div w:id="1978760516">
      <w:bodyDiv w:val="1"/>
      <w:marLeft w:val="0"/>
      <w:marRight w:val="0"/>
      <w:marTop w:val="0"/>
      <w:marBottom w:val="0"/>
      <w:divBdr>
        <w:top w:val="none" w:sz="0" w:space="0" w:color="auto"/>
        <w:left w:val="none" w:sz="0" w:space="0" w:color="auto"/>
        <w:bottom w:val="none" w:sz="0" w:space="0" w:color="auto"/>
        <w:right w:val="none" w:sz="0" w:space="0" w:color="auto"/>
      </w:divBdr>
    </w:div>
    <w:div w:id="1986660076">
      <w:bodyDiv w:val="1"/>
      <w:marLeft w:val="0"/>
      <w:marRight w:val="0"/>
      <w:marTop w:val="0"/>
      <w:marBottom w:val="0"/>
      <w:divBdr>
        <w:top w:val="none" w:sz="0" w:space="0" w:color="auto"/>
        <w:left w:val="none" w:sz="0" w:space="0" w:color="auto"/>
        <w:bottom w:val="none" w:sz="0" w:space="0" w:color="auto"/>
        <w:right w:val="none" w:sz="0" w:space="0" w:color="auto"/>
      </w:divBdr>
    </w:div>
    <w:div w:id="2012682276">
      <w:bodyDiv w:val="1"/>
      <w:marLeft w:val="0"/>
      <w:marRight w:val="0"/>
      <w:marTop w:val="0"/>
      <w:marBottom w:val="0"/>
      <w:divBdr>
        <w:top w:val="none" w:sz="0" w:space="0" w:color="auto"/>
        <w:left w:val="none" w:sz="0" w:space="0" w:color="auto"/>
        <w:bottom w:val="none" w:sz="0" w:space="0" w:color="auto"/>
        <w:right w:val="none" w:sz="0" w:space="0" w:color="auto"/>
      </w:divBdr>
    </w:div>
    <w:div w:id="2014409720">
      <w:bodyDiv w:val="1"/>
      <w:marLeft w:val="0"/>
      <w:marRight w:val="0"/>
      <w:marTop w:val="0"/>
      <w:marBottom w:val="0"/>
      <w:divBdr>
        <w:top w:val="none" w:sz="0" w:space="0" w:color="auto"/>
        <w:left w:val="none" w:sz="0" w:space="0" w:color="auto"/>
        <w:bottom w:val="none" w:sz="0" w:space="0" w:color="auto"/>
        <w:right w:val="none" w:sz="0" w:space="0" w:color="auto"/>
      </w:divBdr>
    </w:div>
    <w:div w:id="2029015461">
      <w:bodyDiv w:val="1"/>
      <w:marLeft w:val="0"/>
      <w:marRight w:val="0"/>
      <w:marTop w:val="0"/>
      <w:marBottom w:val="0"/>
      <w:divBdr>
        <w:top w:val="none" w:sz="0" w:space="0" w:color="auto"/>
        <w:left w:val="none" w:sz="0" w:space="0" w:color="auto"/>
        <w:bottom w:val="none" w:sz="0" w:space="0" w:color="auto"/>
        <w:right w:val="none" w:sz="0" w:space="0" w:color="auto"/>
      </w:divBdr>
    </w:div>
    <w:div w:id="2036341011">
      <w:bodyDiv w:val="1"/>
      <w:marLeft w:val="0"/>
      <w:marRight w:val="0"/>
      <w:marTop w:val="0"/>
      <w:marBottom w:val="0"/>
      <w:divBdr>
        <w:top w:val="none" w:sz="0" w:space="0" w:color="auto"/>
        <w:left w:val="none" w:sz="0" w:space="0" w:color="auto"/>
        <w:bottom w:val="none" w:sz="0" w:space="0" w:color="auto"/>
        <w:right w:val="none" w:sz="0" w:space="0" w:color="auto"/>
      </w:divBdr>
    </w:div>
    <w:div w:id="2036730970">
      <w:bodyDiv w:val="1"/>
      <w:marLeft w:val="0"/>
      <w:marRight w:val="0"/>
      <w:marTop w:val="0"/>
      <w:marBottom w:val="0"/>
      <w:divBdr>
        <w:top w:val="none" w:sz="0" w:space="0" w:color="auto"/>
        <w:left w:val="none" w:sz="0" w:space="0" w:color="auto"/>
        <w:bottom w:val="none" w:sz="0" w:space="0" w:color="auto"/>
        <w:right w:val="none" w:sz="0" w:space="0" w:color="auto"/>
      </w:divBdr>
    </w:div>
    <w:div w:id="2055108833">
      <w:bodyDiv w:val="1"/>
      <w:marLeft w:val="0"/>
      <w:marRight w:val="0"/>
      <w:marTop w:val="0"/>
      <w:marBottom w:val="0"/>
      <w:divBdr>
        <w:top w:val="none" w:sz="0" w:space="0" w:color="auto"/>
        <w:left w:val="none" w:sz="0" w:space="0" w:color="auto"/>
        <w:bottom w:val="none" w:sz="0" w:space="0" w:color="auto"/>
        <w:right w:val="none" w:sz="0" w:space="0" w:color="auto"/>
      </w:divBdr>
    </w:div>
    <w:div w:id="2057511527">
      <w:bodyDiv w:val="1"/>
      <w:marLeft w:val="0"/>
      <w:marRight w:val="0"/>
      <w:marTop w:val="0"/>
      <w:marBottom w:val="0"/>
      <w:divBdr>
        <w:top w:val="none" w:sz="0" w:space="0" w:color="auto"/>
        <w:left w:val="none" w:sz="0" w:space="0" w:color="auto"/>
        <w:bottom w:val="none" w:sz="0" w:space="0" w:color="auto"/>
        <w:right w:val="none" w:sz="0" w:space="0" w:color="auto"/>
      </w:divBdr>
    </w:div>
    <w:div w:id="2067607842">
      <w:bodyDiv w:val="1"/>
      <w:marLeft w:val="0"/>
      <w:marRight w:val="0"/>
      <w:marTop w:val="0"/>
      <w:marBottom w:val="0"/>
      <w:divBdr>
        <w:top w:val="none" w:sz="0" w:space="0" w:color="auto"/>
        <w:left w:val="none" w:sz="0" w:space="0" w:color="auto"/>
        <w:bottom w:val="none" w:sz="0" w:space="0" w:color="auto"/>
        <w:right w:val="none" w:sz="0" w:space="0" w:color="auto"/>
      </w:divBdr>
    </w:div>
    <w:div w:id="2073767254">
      <w:bodyDiv w:val="1"/>
      <w:marLeft w:val="0"/>
      <w:marRight w:val="0"/>
      <w:marTop w:val="0"/>
      <w:marBottom w:val="0"/>
      <w:divBdr>
        <w:top w:val="none" w:sz="0" w:space="0" w:color="auto"/>
        <w:left w:val="none" w:sz="0" w:space="0" w:color="auto"/>
        <w:bottom w:val="none" w:sz="0" w:space="0" w:color="auto"/>
        <w:right w:val="none" w:sz="0" w:space="0" w:color="auto"/>
      </w:divBdr>
    </w:div>
    <w:div w:id="2079668202">
      <w:bodyDiv w:val="1"/>
      <w:marLeft w:val="0"/>
      <w:marRight w:val="0"/>
      <w:marTop w:val="0"/>
      <w:marBottom w:val="0"/>
      <w:divBdr>
        <w:top w:val="none" w:sz="0" w:space="0" w:color="auto"/>
        <w:left w:val="none" w:sz="0" w:space="0" w:color="auto"/>
        <w:bottom w:val="none" w:sz="0" w:space="0" w:color="auto"/>
        <w:right w:val="none" w:sz="0" w:space="0" w:color="auto"/>
      </w:divBdr>
    </w:div>
    <w:div w:id="2099255138">
      <w:bodyDiv w:val="1"/>
      <w:marLeft w:val="0"/>
      <w:marRight w:val="0"/>
      <w:marTop w:val="0"/>
      <w:marBottom w:val="0"/>
      <w:divBdr>
        <w:top w:val="none" w:sz="0" w:space="0" w:color="auto"/>
        <w:left w:val="none" w:sz="0" w:space="0" w:color="auto"/>
        <w:bottom w:val="none" w:sz="0" w:space="0" w:color="auto"/>
        <w:right w:val="none" w:sz="0" w:space="0" w:color="auto"/>
      </w:divBdr>
    </w:div>
    <w:div w:id="2104838807">
      <w:bodyDiv w:val="1"/>
      <w:marLeft w:val="0"/>
      <w:marRight w:val="0"/>
      <w:marTop w:val="0"/>
      <w:marBottom w:val="0"/>
      <w:divBdr>
        <w:top w:val="none" w:sz="0" w:space="0" w:color="auto"/>
        <w:left w:val="none" w:sz="0" w:space="0" w:color="auto"/>
        <w:bottom w:val="none" w:sz="0" w:space="0" w:color="auto"/>
        <w:right w:val="none" w:sz="0" w:space="0" w:color="auto"/>
      </w:divBdr>
    </w:div>
    <w:div w:id="211204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38F54-ABB1-45D0-A5E8-BA831A61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49</Pages>
  <Words>8435</Words>
  <Characters>48080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56403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Bpk. TEGUH</dc:creator>
  <cp:keywords/>
  <cp:lastModifiedBy>Windows User</cp:lastModifiedBy>
  <cp:revision>46</cp:revision>
  <cp:lastPrinted>2021-11-22T08:11:00Z</cp:lastPrinted>
  <dcterms:created xsi:type="dcterms:W3CDTF">2021-01-25T12:23:00Z</dcterms:created>
  <dcterms:modified xsi:type="dcterms:W3CDTF">2021-11-22T08:50:00Z</dcterms:modified>
</cp:coreProperties>
</file>