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8D" w:rsidRPr="00094AD1" w:rsidRDefault="001E178D" w:rsidP="00094AD1">
      <w:pPr>
        <w:spacing w:after="0" w:line="240" w:lineRule="auto"/>
        <w:jc w:val="center"/>
        <w:rPr>
          <w:rFonts w:ascii="Bookman Old Style" w:hAnsi="Bookman Old Style" w:cs="Arial"/>
          <w:b/>
          <w:sz w:val="23"/>
          <w:szCs w:val="23"/>
        </w:rPr>
      </w:pPr>
      <w:r w:rsidRPr="00094AD1">
        <w:rPr>
          <w:rFonts w:ascii="Bookman Old Style" w:hAnsi="Bookman Old Style" w:cs="Arial"/>
          <w:b/>
          <w:sz w:val="23"/>
          <w:szCs w:val="23"/>
        </w:rPr>
        <w:t>KATA PENGANTAR</w:t>
      </w:r>
    </w:p>
    <w:p w:rsidR="001E178D" w:rsidRPr="00094AD1" w:rsidRDefault="001E178D" w:rsidP="00094AD1">
      <w:pPr>
        <w:spacing w:after="0" w:line="240" w:lineRule="auto"/>
        <w:jc w:val="center"/>
        <w:rPr>
          <w:rFonts w:ascii="Bookman Old Style" w:hAnsi="Bookman Old Style" w:cs="Arial"/>
          <w:sz w:val="23"/>
          <w:szCs w:val="23"/>
        </w:rPr>
      </w:pPr>
    </w:p>
    <w:p w:rsidR="001E178D" w:rsidRPr="00094AD1" w:rsidRDefault="001E178D" w:rsidP="00094AD1">
      <w:pPr>
        <w:spacing w:after="0" w:line="240" w:lineRule="auto"/>
        <w:ind w:firstLine="720"/>
        <w:jc w:val="both"/>
        <w:rPr>
          <w:rFonts w:ascii="Bookman Old Style" w:hAnsi="Bookman Old Style" w:cs="Arial"/>
          <w:sz w:val="23"/>
          <w:szCs w:val="23"/>
          <w:lang w:val="nb-NO"/>
        </w:rPr>
      </w:pPr>
      <w:r w:rsidRPr="00094AD1">
        <w:rPr>
          <w:rFonts w:ascii="Bookman Old Style" w:hAnsi="Bookman Old Style" w:cs="Arial"/>
          <w:sz w:val="23"/>
          <w:szCs w:val="23"/>
        </w:rPr>
        <w:t xml:space="preserve">Organisasi Perangkat Daerah (OPD) wajib menyusun Rencana Strategis (Renstra) dan Rencana Kerja (Renja). </w:t>
      </w:r>
      <w:r w:rsidRPr="00094AD1">
        <w:rPr>
          <w:rFonts w:ascii="Bookman Old Style" w:hAnsi="Bookman Old Style" w:cs="Arial"/>
          <w:sz w:val="23"/>
          <w:szCs w:val="23"/>
          <w:lang w:val="nb-NO"/>
        </w:rPr>
        <w:t>Renstra merupakan dokumen perencanaan selama lima tahun sedangkan Renja  merupakan dokumen perencanaan untuk periode satu tahun.</w:t>
      </w:r>
    </w:p>
    <w:p w:rsidR="001E178D" w:rsidRPr="00094AD1" w:rsidRDefault="001E178D" w:rsidP="00094AD1">
      <w:pPr>
        <w:spacing w:after="0" w:line="240" w:lineRule="auto"/>
        <w:ind w:firstLine="720"/>
        <w:jc w:val="both"/>
        <w:rPr>
          <w:rFonts w:ascii="Bookman Old Style" w:hAnsi="Bookman Old Style" w:cs="Arial"/>
          <w:sz w:val="23"/>
          <w:szCs w:val="23"/>
        </w:rPr>
      </w:pPr>
      <w:r w:rsidRPr="00094AD1">
        <w:rPr>
          <w:rFonts w:ascii="Bookman Old Style" w:hAnsi="Bookman Old Style" w:cs="Arial"/>
          <w:sz w:val="23"/>
          <w:szCs w:val="23"/>
        </w:rPr>
        <w:t>Dengan penyusunan Renstra ini diharapkan rencana strategis selama lima tahun kedepan yang akan dicapai oleh Satuan Kerja Perangkat Daerah sudah terarah dan terprogram, sehingga visi, misi, tujuan, sasaran, strategi, kebijakan dan kegiatan yang akan dicapai benar-benar telah direncanakan dengan baik dan berpedoman pada Rencana Pembangunan Jangka Menengah Daerah (RPJMD) yang ditetapkan oleh Pemerintah Kabupaten Rembang.</w:t>
      </w:r>
    </w:p>
    <w:p w:rsidR="001E178D" w:rsidRPr="00094AD1" w:rsidRDefault="001E178D" w:rsidP="00094AD1">
      <w:pPr>
        <w:spacing w:after="0" w:line="240" w:lineRule="auto"/>
        <w:ind w:firstLine="720"/>
        <w:jc w:val="both"/>
        <w:rPr>
          <w:rFonts w:ascii="Bookman Old Style" w:hAnsi="Bookman Old Style" w:cs="Arial"/>
          <w:sz w:val="23"/>
          <w:szCs w:val="23"/>
        </w:rPr>
      </w:pPr>
      <w:r w:rsidRPr="00094AD1">
        <w:rPr>
          <w:rFonts w:ascii="Bookman Old Style" w:hAnsi="Bookman Old Style" w:cs="Arial"/>
          <w:sz w:val="23"/>
          <w:szCs w:val="23"/>
        </w:rPr>
        <w:t>Sesuai dengan kedudukan, peran serta fungsi dari Renstra sebagai dokumen  perencanaan dalam menentukan arah pembangunan dalam kurun waktu lima tahun, maka dalam penyusunannya kami betul-betul memperhatikan potensi sumberdaya alam dan sumberdaya manusia yang ada di Kecamatan Rembang serta berpedoman pada RPJMD Kabupaten Rembang</w:t>
      </w:r>
    </w:p>
    <w:p w:rsidR="001E178D" w:rsidRPr="00094AD1" w:rsidRDefault="001E178D" w:rsidP="00094AD1">
      <w:pPr>
        <w:spacing w:after="0" w:line="240" w:lineRule="auto"/>
        <w:ind w:firstLine="720"/>
        <w:jc w:val="both"/>
        <w:rPr>
          <w:rFonts w:ascii="Bookman Old Style" w:hAnsi="Bookman Old Style" w:cs="Arial"/>
          <w:sz w:val="23"/>
          <w:szCs w:val="23"/>
        </w:rPr>
      </w:pPr>
      <w:r w:rsidRPr="00094AD1">
        <w:rPr>
          <w:rFonts w:ascii="Bookman Old Style" w:hAnsi="Bookman Old Style" w:cs="Arial"/>
          <w:sz w:val="23"/>
          <w:szCs w:val="23"/>
        </w:rPr>
        <w:t>Dalam penyusunan Renstra Tahun 2016-2021 ini kami yakin masih banyak kekurangan, untuk itu kami mohon kritik dan saran untuk perbaikan penyusunan periode berikutnya.</w:t>
      </w:r>
    </w:p>
    <w:p w:rsidR="001E178D" w:rsidRPr="00094AD1" w:rsidRDefault="001E178D" w:rsidP="00094AD1">
      <w:pPr>
        <w:spacing w:after="0" w:line="240" w:lineRule="auto"/>
        <w:rPr>
          <w:rFonts w:ascii="Bookman Old Style" w:hAnsi="Bookman Old Style" w:cs="Arial"/>
          <w:sz w:val="23"/>
          <w:szCs w:val="23"/>
        </w:rPr>
      </w:pPr>
    </w:p>
    <w:p w:rsidR="001E178D" w:rsidRPr="00094AD1" w:rsidRDefault="001E178D" w:rsidP="00094AD1">
      <w:pPr>
        <w:spacing w:after="0" w:line="240" w:lineRule="auto"/>
        <w:rPr>
          <w:rFonts w:ascii="Bookman Old Style" w:hAnsi="Bookman Old Style" w:cs="Arial"/>
          <w:sz w:val="23"/>
          <w:szCs w:val="23"/>
        </w:rPr>
      </w:pPr>
    </w:p>
    <w:p w:rsidR="001E178D" w:rsidRPr="00094AD1" w:rsidRDefault="001E178D" w:rsidP="00E14692">
      <w:pPr>
        <w:spacing w:after="0" w:line="240" w:lineRule="auto"/>
        <w:ind w:left="5760" w:hanging="450"/>
        <w:jc w:val="center"/>
        <w:rPr>
          <w:rFonts w:ascii="Bookman Old Style" w:hAnsi="Bookman Old Style" w:cs="Arial"/>
          <w:sz w:val="23"/>
          <w:szCs w:val="23"/>
        </w:rPr>
      </w:pPr>
      <w:r w:rsidRPr="00094AD1">
        <w:rPr>
          <w:rFonts w:ascii="Bookman Old Style" w:hAnsi="Bookman Old Style" w:cs="Arial"/>
          <w:sz w:val="23"/>
          <w:szCs w:val="23"/>
        </w:rPr>
        <w:t>CAMAT REMBANG</w:t>
      </w:r>
    </w:p>
    <w:p w:rsidR="001E178D" w:rsidRDefault="001E178D" w:rsidP="00094AD1">
      <w:pPr>
        <w:spacing w:after="0" w:line="240" w:lineRule="auto"/>
        <w:ind w:left="5760"/>
        <w:jc w:val="center"/>
        <w:rPr>
          <w:rFonts w:ascii="Bookman Old Style" w:hAnsi="Bookman Old Style" w:cs="Arial"/>
          <w:sz w:val="23"/>
          <w:szCs w:val="23"/>
        </w:rPr>
      </w:pPr>
    </w:p>
    <w:p w:rsidR="00094AD1" w:rsidRDefault="00094AD1" w:rsidP="00094AD1">
      <w:pPr>
        <w:spacing w:after="0" w:line="240" w:lineRule="auto"/>
        <w:ind w:left="5760"/>
        <w:jc w:val="center"/>
        <w:rPr>
          <w:rFonts w:ascii="Bookman Old Style" w:hAnsi="Bookman Old Style" w:cs="Arial"/>
          <w:sz w:val="23"/>
          <w:szCs w:val="23"/>
        </w:rPr>
      </w:pPr>
    </w:p>
    <w:p w:rsidR="00094AD1" w:rsidRDefault="00094AD1" w:rsidP="00094AD1">
      <w:pPr>
        <w:spacing w:after="0" w:line="240" w:lineRule="auto"/>
        <w:ind w:left="5760"/>
        <w:jc w:val="center"/>
        <w:rPr>
          <w:rFonts w:ascii="Bookman Old Style" w:hAnsi="Bookman Old Style" w:cs="Arial"/>
          <w:sz w:val="23"/>
          <w:szCs w:val="23"/>
        </w:rPr>
      </w:pPr>
    </w:p>
    <w:p w:rsidR="00094AD1" w:rsidRPr="00094AD1" w:rsidRDefault="00094AD1" w:rsidP="00094AD1">
      <w:pPr>
        <w:spacing w:after="0" w:line="240" w:lineRule="auto"/>
        <w:ind w:left="5760"/>
        <w:jc w:val="center"/>
        <w:rPr>
          <w:rFonts w:ascii="Bookman Old Style" w:hAnsi="Bookman Old Style" w:cs="Arial"/>
          <w:sz w:val="23"/>
          <w:szCs w:val="23"/>
        </w:rPr>
      </w:pPr>
    </w:p>
    <w:p w:rsidR="001E178D" w:rsidRPr="00094AD1" w:rsidRDefault="00154053" w:rsidP="00E14692">
      <w:pPr>
        <w:spacing w:after="0" w:line="240" w:lineRule="auto"/>
        <w:ind w:left="5760" w:hanging="450"/>
        <w:jc w:val="center"/>
        <w:rPr>
          <w:rFonts w:ascii="Bookman Old Style" w:hAnsi="Bookman Old Style" w:cs="Arial"/>
          <w:sz w:val="23"/>
          <w:szCs w:val="23"/>
          <w:u w:val="single"/>
        </w:rPr>
      </w:pPr>
      <w:r w:rsidRPr="00094AD1">
        <w:rPr>
          <w:rFonts w:ascii="Bookman Old Style" w:hAnsi="Bookman Old Style" w:cs="Arial"/>
          <w:sz w:val="23"/>
          <w:szCs w:val="23"/>
          <w:u w:val="single"/>
          <w:lang w:val="en-US"/>
        </w:rPr>
        <w:t>Drs. MUSTHOLIH,MM</w:t>
      </w:r>
      <w:r w:rsidR="001E178D" w:rsidRPr="00094AD1">
        <w:rPr>
          <w:rFonts w:ascii="Bookman Old Style" w:hAnsi="Bookman Old Style" w:cs="Arial"/>
          <w:sz w:val="23"/>
          <w:szCs w:val="23"/>
          <w:u w:val="single"/>
        </w:rPr>
        <w:t xml:space="preserve"> </w:t>
      </w:r>
    </w:p>
    <w:p w:rsidR="001E178D" w:rsidRPr="00094AD1" w:rsidRDefault="00E14692" w:rsidP="00E14692">
      <w:pPr>
        <w:spacing w:after="0" w:line="240" w:lineRule="auto"/>
        <w:ind w:left="5760"/>
        <w:rPr>
          <w:rFonts w:ascii="Bookman Old Style" w:hAnsi="Bookman Old Style" w:cs="Arial"/>
          <w:sz w:val="23"/>
          <w:szCs w:val="23"/>
        </w:rPr>
      </w:pPr>
      <w:r>
        <w:rPr>
          <w:rFonts w:ascii="Bookman Old Style" w:hAnsi="Bookman Old Style" w:cs="Arial"/>
          <w:sz w:val="23"/>
          <w:szCs w:val="23"/>
          <w:lang w:val="en-US"/>
        </w:rPr>
        <w:t xml:space="preserve">    </w:t>
      </w:r>
      <w:r w:rsidR="001E178D" w:rsidRPr="00094AD1">
        <w:rPr>
          <w:rFonts w:ascii="Bookman Old Style" w:hAnsi="Bookman Old Style" w:cs="Arial"/>
          <w:sz w:val="23"/>
          <w:szCs w:val="23"/>
        </w:rPr>
        <w:t>Pembina Tk.I</w:t>
      </w:r>
    </w:p>
    <w:p w:rsidR="001E178D" w:rsidRPr="00094AD1" w:rsidRDefault="00E14692" w:rsidP="00E14692">
      <w:pPr>
        <w:spacing w:after="0" w:line="240" w:lineRule="auto"/>
        <w:rPr>
          <w:rFonts w:ascii="Bookman Old Style" w:hAnsi="Bookman Old Style" w:cs="Arial"/>
          <w:sz w:val="23"/>
          <w:szCs w:val="23"/>
        </w:rPr>
      </w:pPr>
      <w:r>
        <w:rPr>
          <w:rFonts w:ascii="Bookman Old Style" w:hAnsi="Bookman Old Style" w:cs="Arial"/>
          <w:sz w:val="23"/>
          <w:szCs w:val="23"/>
          <w:lang w:val="en-US"/>
        </w:rPr>
        <w:t xml:space="preserve">                                                                        </w:t>
      </w:r>
      <w:r w:rsidR="001E178D" w:rsidRPr="00094AD1">
        <w:rPr>
          <w:rFonts w:ascii="Bookman Old Style" w:hAnsi="Bookman Old Style" w:cs="Arial"/>
          <w:sz w:val="23"/>
          <w:szCs w:val="23"/>
        </w:rPr>
        <w:t>NIP. 19650</w:t>
      </w:r>
      <w:r w:rsidR="00154053" w:rsidRPr="00094AD1">
        <w:rPr>
          <w:rFonts w:ascii="Bookman Old Style" w:hAnsi="Bookman Old Style" w:cs="Arial"/>
          <w:sz w:val="23"/>
          <w:szCs w:val="23"/>
          <w:lang w:val="en-US"/>
        </w:rPr>
        <w:t>312 199503 1 001</w:t>
      </w:r>
    </w:p>
    <w:p w:rsidR="001E178D" w:rsidRPr="00375643" w:rsidRDefault="001E178D" w:rsidP="00094AD1">
      <w:pPr>
        <w:spacing w:after="0" w:line="360" w:lineRule="auto"/>
        <w:ind w:left="5760"/>
        <w:jc w:val="center"/>
        <w:rPr>
          <w:rFonts w:ascii="Arial" w:hAnsi="Arial" w:cs="Arial"/>
          <w:b/>
          <w:sz w:val="24"/>
          <w:szCs w:val="24"/>
        </w:rPr>
      </w:pPr>
    </w:p>
    <w:p w:rsidR="001E178D" w:rsidRPr="00375643" w:rsidRDefault="001E178D" w:rsidP="0032426C">
      <w:pPr>
        <w:spacing w:after="0" w:line="360" w:lineRule="auto"/>
        <w:ind w:left="2880"/>
        <w:jc w:val="center"/>
        <w:rPr>
          <w:rFonts w:ascii="Arial" w:hAnsi="Arial" w:cs="Arial"/>
          <w:sz w:val="24"/>
          <w:szCs w:val="24"/>
        </w:rPr>
      </w:pPr>
    </w:p>
    <w:p w:rsidR="001E178D" w:rsidRPr="00375643" w:rsidRDefault="001E178D" w:rsidP="0032426C">
      <w:pPr>
        <w:spacing w:after="0" w:line="360" w:lineRule="auto"/>
        <w:rPr>
          <w:rFonts w:ascii="Arial" w:hAnsi="Arial" w:cs="Arial"/>
          <w:sz w:val="24"/>
          <w:szCs w:val="24"/>
        </w:rPr>
      </w:pPr>
    </w:p>
    <w:p w:rsidR="001E178D" w:rsidRPr="00C73131" w:rsidRDefault="001E178D" w:rsidP="0032426C">
      <w:pPr>
        <w:spacing w:after="0" w:line="360" w:lineRule="auto"/>
        <w:rPr>
          <w:rFonts w:ascii="Arial" w:hAnsi="Arial" w:cs="Arial"/>
        </w:rPr>
      </w:pPr>
    </w:p>
    <w:p w:rsidR="001E178D" w:rsidRPr="00C73131" w:rsidRDefault="001E178D" w:rsidP="0032426C">
      <w:pPr>
        <w:spacing w:after="0" w:line="360" w:lineRule="auto"/>
        <w:rPr>
          <w:rFonts w:ascii="Arial" w:hAnsi="Arial" w:cs="Arial"/>
        </w:rPr>
      </w:pPr>
    </w:p>
    <w:p w:rsidR="001E178D" w:rsidRDefault="001E178D" w:rsidP="0032426C">
      <w:pPr>
        <w:spacing w:after="0" w:line="360" w:lineRule="auto"/>
        <w:jc w:val="center"/>
        <w:rPr>
          <w:rFonts w:ascii="Arial" w:hAnsi="Arial" w:cs="Arial"/>
        </w:rPr>
      </w:pPr>
    </w:p>
    <w:p w:rsidR="00375643" w:rsidRDefault="00375643" w:rsidP="0032426C">
      <w:pPr>
        <w:spacing w:after="0" w:line="360" w:lineRule="auto"/>
        <w:jc w:val="center"/>
        <w:rPr>
          <w:rFonts w:ascii="Arial" w:hAnsi="Arial" w:cs="Arial"/>
        </w:rPr>
      </w:pPr>
    </w:p>
    <w:p w:rsidR="001E178D" w:rsidRDefault="001E178D" w:rsidP="0032426C">
      <w:pPr>
        <w:spacing w:after="0" w:line="360" w:lineRule="auto"/>
        <w:jc w:val="center"/>
        <w:rPr>
          <w:rFonts w:ascii="Arial" w:hAnsi="Arial" w:cs="Arial"/>
        </w:rPr>
      </w:pPr>
    </w:p>
    <w:p w:rsidR="0032426C" w:rsidRDefault="0032426C" w:rsidP="0032426C">
      <w:pPr>
        <w:spacing w:after="0" w:line="360" w:lineRule="auto"/>
        <w:jc w:val="center"/>
        <w:rPr>
          <w:rFonts w:ascii="Arial" w:hAnsi="Arial" w:cs="Arial"/>
        </w:rPr>
      </w:pPr>
    </w:p>
    <w:p w:rsidR="0032426C" w:rsidRDefault="0032426C" w:rsidP="0032426C">
      <w:pPr>
        <w:spacing w:after="0" w:line="360" w:lineRule="auto"/>
        <w:jc w:val="center"/>
        <w:rPr>
          <w:rFonts w:ascii="Arial" w:hAnsi="Arial" w:cs="Arial"/>
        </w:rPr>
      </w:pPr>
    </w:p>
    <w:p w:rsidR="00C246C2" w:rsidRDefault="00C246C2" w:rsidP="0032426C">
      <w:pPr>
        <w:spacing w:after="0" w:line="360" w:lineRule="auto"/>
        <w:jc w:val="center"/>
        <w:rPr>
          <w:rFonts w:ascii="Arial" w:hAnsi="Arial" w:cs="Arial"/>
        </w:rPr>
      </w:pPr>
    </w:p>
    <w:p w:rsidR="00C246C2" w:rsidRDefault="00C246C2" w:rsidP="0032426C">
      <w:pPr>
        <w:spacing w:after="0" w:line="360" w:lineRule="auto"/>
        <w:jc w:val="center"/>
        <w:rPr>
          <w:rFonts w:ascii="Arial" w:hAnsi="Arial" w:cs="Arial"/>
        </w:rPr>
      </w:pPr>
    </w:p>
    <w:p w:rsidR="00375643" w:rsidRPr="00FD23F6" w:rsidRDefault="00375643" w:rsidP="0032426C">
      <w:pPr>
        <w:pStyle w:val="ListParagraph"/>
        <w:spacing w:after="0" w:line="360" w:lineRule="auto"/>
        <w:ind w:left="0"/>
        <w:rPr>
          <w:rFonts w:ascii="Arial" w:hAnsi="Arial" w:cs="Arial"/>
        </w:rPr>
      </w:pPr>
    </w:p>
    <w:p w:rsidR="00CF0AF7" w:rsidRPr="005944EF" w:rsidRDefault="00094AD1" w:rsidP="00CF0AF7">
      <w:pPr>
        <w:spacing w:after="0" w:line="240" w:lineRule="auto"/>
        <w:jc w:val="center"/>
        <w:rPr>
          <w:rFonts w:ascii="Bookman Old Style" w:hAnsi="Bookman Old Style" w:cs="Arial"/>
          <w:sz w:val="23"/>
          <w:szCs w:val="23"/>
          <w:lang w:val="en-US"/>
        </w:rPr>
      </w:pPr>
      <w:r>
        <w:rPr>
          <w:rFonts w:ascii="Arial" w:hAnsi="Arial" w:cs="Arial"/>
          <w:b/>
          <w:sz w:val="24"/>
          <w:szCs w:val="24"/>
        </w:rPr>
        <w:br w:type="column"/>
      </w:r>
      <w:r w:rsidR="00CF0AF7" w:rsidRPr="00C86D6D">
        <w:rPr>
          <w:rFonts w:ascii="Bookman Old Style" w:hAnsi="Bookman Old Style" w:cs="Arial"/>
          <w:b/>
          <w:sz w:val="23"/>
          <w:szCs w:val="23"/>
        </w:rPr>
        <w:lastRenderedPageBreak/>
        <w:t>DAFTAR ISI</w:t>
      </w:r>
    </w:p>
    <w:p w:rsidR="00CF0AF7" w:rsidRPr="00C86D6D" w:rsidRDefault="00CF0AF7" w:rsidP="00CF0AF7">
      <w:pPr>
        <w:spacing w:after="0" w:line="240" w:lineRule="auto"/>
        <w:rPr>
          <w:rFonts w:ascii="Bookman Old Style" w:hAnsi="Bookman Old Style" w:cs="Arial"/>
          <w:sz w:val="23"/>
          <w:szCs w:val="23"/>
        </w:rPr>
      </w:pPr>
      <w:r w:rsidRPr="00C86D6D">
        <w:rPr>
          <w:rFonts w:ascii="Bookman Old Style" w:hAnsi="Bookman Old Style" w:cs="Arial"/>
          <w:sz w:val="23"/>
          <w:szCs w:val="23"/>
        </w:rPr>
        <w:t xml:space="preserve">                                                                                                                                             </w:t>
      </w:r>
    </w:p>
    <w:p w:rsidR="00CF0AF7" w:rsidRPr="00C86D6D" w:rsidRDefault="00CF0AF7" w:rsidP="00CF0AF7">
      <w:pPr>
        <w:tabs>
          <w:tab w:val="left" w:leader="dot" w:pos="8370"/>
        </w:tabs>
        <w:spacing w:after="0" w:line="240" w:lineRule="auto"/>
        <w:rPr>
          <w:rFonts w:ascii="Bookman Old Style" w:hAnsi="Bookman Old Style" w:cs="Arial"/>
          <w:sz w:val="23"/>
          <w:szCs w:val="23"/>
        </w:rPr>
      </w:pPr>
      <w:r w:rsidRPr="00C86D6D">
        <w:rPr>
          <w:rFonts w:ascii="Bookman Old Style" w:hAnsi="Bookman Old Style" w:cs="Arial"/>
          <w:sz w:val="23"/>
          <w:szCs w:val="23"/>
        </w:rPr>
        <w:t>KATA PENGANTAR</w:t>
      </w:r>
      <w:r w:rsidRPr="00C86D6D">
        <w:rPr>
          <w:rFonts w:ascii="Bookman Old Style" w:hAnsi="Bookman Old Style" w:cs="Arial"/>
          <w:sz w:val="23"/>
          <w:szCs w:val="23"/>
        </w:rPr>
        <w:tab/>
      </w:r>
      <w:r>
        <w:rPr>
          <w:rFonts w:ascii="Bookman Old Style" w:hAnsi="Bookman Old Style" w:cs="Arial"/>
          <w:sz w:val="23"/>
          <w:szCs w:val="23"/>
          <w:lang w:val="en-US"/>
        </w:rPr>
        <w:t>.</w:t>
      </w:r>
      <w:r w:rsidRPr="00C86D6D">
        <w:rPr>
          <w:rFonts w:ascii="Bookman Old Style" w:hAnsi="Bookman Old Style" w:cs="Arial"/>
          <w:sz w:val="23"/>
          <w:szCs w:val="23"/>
        </w:rPr>
        <w:t xml:space="preserve"> i </w:t>
      </w:r>
    </w:p>
    <w:p w:rsidR="00CF0AF7" w:rsidRDefault="00CF0AF7" w:rsidP="00CF0AF7">
      <w:pPr>
        <w:tabs>
          <w:tab w:val="left" w:leader="dot" w:pos="8460"/>
        </w:tabs>
        <w:spacing w:after="0" w:line="240" w:lineRule="auto"/>
        <w:rPr>
          <w:rFonts w:ascii="Bookman Old Style" w:hAnsi="Bookman Old Style" w:cs="Arial"/>
          <w:sz w:val="23"/>
          <w:szCs w:val="23"/>
        </w:rPr>
      </w:pPr>
      <w:r w:rsidRPr="00C86D6D">
        <w:rPr>
          <w:rFonts w:ascii="Bookman Old Style" w:hAnsi="Bookman Old Style" w:cs="Arial"/>
          <w:sz w:val="23"/>
          <w:szCs w:val="23"/>
        </w:rPr>
        <w:t>DAFTAR ISI</w:t>
      </w:r>
      <w:r>
        <w:rPr>
          <w:rFonts w:ascii="Bookman Old Style" w:hAnsi="Bookman Old Style" w:cs="Arial"/>
          <w:sz w:val="23"/>
          <w:szCs w:val="23"/>
        </w:rPr>
        <w:tab/>
      </w:r>
      <w:r w:rsidRPr="00C86D6D">
        <w:rPr>
          <w:rFonts w:ascii="Bookman Old Style" w:hAnsi="Bookman Old Style" w:cs="Arial"/>
          <w:sz w:val="23"/>
          <w:szCs w:val="23"/>
        </w:rPr>
        <w:t>ii</w:t>
      </w:r>
    </w:p>
    <w:p w:rsidR="00CF0AF7" w:rsidRDefault="00CF0AF7" w:rsidP="00CF0AF7">
      <w:pPr>
        <w:tabs>
          <w:tab w:val="left" w:leader="dot" w:pos="8370"/>
        </w:tabs>
        <w:spacing w:after="0" w:line="240" w:lineRule="auto"/>
        <w:rPr>
          <w:rFonts w:ascii="Bookman Old Style" w:hAnsi="Bookman Old Style" w:cs="Arial"/>
          <w:sz w:val="23"/>
          <w:szCs w:val="23"/>
          <w:lang w:val="en-US"/>
        </w:rPr>
      </w:pPr>
      <w:r>
        <w:rPr>
          <w:rFonts w:ascii="Bookman Old Style" w:hAnsi="Bookman Old Style" w:cs="Arial"/>
          <w:sz w:val="23"/>
          <w:szCs w:val="23"/>
          <w:lang w:val="en-US"/>
        </w:rPr>
        <w:t>DAFTAR TABEL</w:t>
      </w:r>
      <w:r>
        <w:rPr>
          <w:rFonts w:ascii="Bookman Old Style" w:hAnsi="Bookman Old Style" w:cs="Arial"/>
          <w:sz w:val="23"/>
          <w:szCs w:val="23"/>
          <w:lang w:val="en-US"/>
        </w:rPr>
        <w:tab/>
        <w:t>iii</w:t>
      </w:r>
    </w:p>
    <w:p w:rsidR="00CF0AF7" w:rsidRPr="0053113F" w:rsidRDefault="00CF0AF7" w:rsidP="00CF0AF7">
      <w:pPr>
        <w:tabs>
          <w:tab w:val="left" w:leader="dot" w:pos="8370"/>
        </w:tabs>
        <w:spacing w:after="0" w:line="240" w:lineRule="auto"/>
        <w:rPr>
          <w:rFonts w:ascii="Bookman Old Style" w:hAnsi="Bookman Old Style" w:cs="Arial"/>
          <w:sz w:val="23"/>
          <w:szCs w:val="23"/>
          <w:lang w:val="en-US"/>
        </w:rPr>
      </w:pPr>
      <w:r>
        <w:rPr>
          <w:rFonts w:ascii="Bookman Old Style" w:hAnsi="Bookman Old Style" w:cs="Arial"/>
          <w:sz w:val="23"/>
          <w:szCs w:val="23"/>
          <w:lang w:val="en-US"/>
        </w:rPr>
        <w:t>DAFTAR GAMBAR</w:t>
      </w:r>
      <w:r>
        <w:rPr>
          <w:rFonts w:ascii="Bookman Old Style" w:hAnsi="Bookman Old Style" w:cs="Arial"/>
          <w:sz w:val="23"/>
          <w:szCs w:val="23"/>
          <w:lang w:val="en-US"/>
        </w:rPr>
        <w:tab/>
        <w:t>iv</w:t>
      </w:r>
    </w:p>
    <w:p w:rsidR="00CF0AF7" w:rsidRPr="00C86D6D" w:rsidRDefault="00CF0AF7" w:rsidP="00CF0AF7">
      <w:pPr>
        <w:tabs>
          <w:tab w:val="left" w:leader="dot" w:pos="8460"/>
        </w:tabs>
        <w:spacing w:after="0" w:line="240" w:lineRule="auto"/>
        <w:ind w:left="1080" w:hanging="1080"/>
        <w:rPr>
          <w:rFonts w:ascii="Bookman Old Style" w:hAnsi="Bookman Old Style" w:cs="Arial"/>
          <w:sz w:val="23"/>
          <w:szCs w:val="23"/>
        </w:rPr>
      </w:pPr>
      <w:r w:rsidRPr="00C86D6D">
        <w:rPr>
          <w:rFonts w:ascii="Bookman Old Style" w:hAnsi="Bookman Old Style" w:cs="Arial"/>
          <w:sz w:val="23"/>
          <w:szCs w:val="23"/>
        </w:rPr>
        <w:t xml:space="preserve">BAB </w:t>
      </w:r>
      <w:r>
        <w:rPr>
          <w:rFonts w:ascii="Bookman Old Style" w:hAnsi="Bookman Old Style" w:cs="Arial"/>
          <w:sz w:val="23"/>
          <w:szCs w:val="23"/>
        </w:rPr>
        <w:t>I</w:t>
      </w:r>
      <w:r>
        <w:rPr>
          <w:rFonts w:ascii="Bookman Old Style" w:hAnsi="Bookman Old Style" w:cs="Arial"/>
          <w:sz w:val="23"/>
          <w:szCs w:val="23"/>
        </w:rPr>
        <w:tab/>
      </w:r>
      <w:r w:rsidRPr="00C86D6D">
        <w:rPr>
          <w:rFonts w:ascii="Bookman Old Style" w:hAnsi="Bookman Old Style" w:cs="Arial"/>
          <w:sz w:val="23"/>
          <w:szCs w:val="23"/>
        </w:rPr>
        <w:t>PENDAHULUAN</w:t>
      </w:r>
      <w:r>
        <w:rPr>
          <w:rFonts w:ascii="Bookman Old Style" w:hAnsi="Bookman Old Style" w:cs="Arial"/>
          <w:sz w:val="23"/>
          <w:szCs w:val="23"/>
        </w:rPr>
        <w:tab/>
      </w:r>
      <w:r w:rsidRPr="00C86D6D">
        <w:rPr>
          <w:rFonts w:ascii="Bookman Old Style" w:hAnsi="Bookman Old Style" w:cs="Arial"/>
          <w:sz w:val="23"/>
          <w:szCs w:val="23"/>
        </w:rPr>
        <w:t>1</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1.1</w:t>
      </w:r>
      <w:r>
        <w:rPr>
          <w:rFonts w:ascii="Bookman Old Style" w:hAnsi="Bookman Old Style" w:cs="Arial"/>
          <w:sz w:val="23"/>
          <w:szCs w:val="23"/>
        </w:rPr>
        <w:tab/>
      </w:r>
      <w:r w:rsidRPr="00C86D6D">
        <w:rPr>
          <w:rFonts w:ascii="Bookman Old Style" w:hAnsi="Bookman Old Style" w:cs="Arial"/>
          <w:sz w:val="23"/>
          <w:szCs w:val="23"/>
        </w:rPr>
        <w:t>Latar Belakang</w:t>
      </w:r>
      <w:r>
        <w:rPr>
          <w:rFonts w:ascii="Bookman Old Style" w:hAnsi="Bookman Old Style" w:cs="Arial"/>
          <w:sz w:val="23"/>
          <w:szCs w:val="23"/>
        </w:rPr>
        <w:tab/>
      </w:r>
      <w:r>
        <w:rPr>
          <w:rFonts w:ascii="Bookman Old Style" w:hAnsi="Bookman Old Style" w:cs="Arial"/>
          <w:sz w:val="23"/>
          <w:szCs w:val="23"/>
          <w:lang w:val="en-US"/>
        </w:rPr>
        <w:t>1</w:t>
      </w:r>
    </w:p>
    <w:p w:rsidR="00CF0AF7" w:rsidRDefault="00CF0AF7" w:rsidP="00CF0AF7">
      <w:pPr>
        <w:tabs>
          <w:tab w:val="left" w:leader="dot" w:pos="8460"/>
        </w:tabs>
        <w:spacing w:after="0" w:line="240" w:lineRule="auto"/>
        <w:ind w:left="1620" w:hanging="540"/>
        <w:rPr>
          <w:rFonts w:ascii="Bookman Old Style" w:hAnsi="Bookman Old Style" w:cs="Arial"/>
          <w:sz w:val="23"/>
          <w:szCs w:val="23"/>
        </w:rPr>
      </w:pPr>
      <w:r>
        <w:rPr>
          <w:rFonts w:ascii="Bookman Old Style" w:hAnsi="Bookman Old Style" w:cs="Arial"/>
          <w:sz w:val="23"/>
          <w:szCs w:val="23"/>
        </w:rPr>
        <w:t>1.2</w:t>
      </w:r>
      <w:r>
        <w:rPr>
          <w:rFonts w:ascii="Bookman Old Style" w:hAnsi="Bookman Old Style" w:cs="Arial"/>
          <w:sz w:val="23"/>
          <w:szCs w:val="23"/>
        </w:rPr>
        <w:tab/>
      </w:r>
      <w:r w:rsidRPr="00C86D6D">
        <w:rPr>
          <w:rFonts w:ascii="Bookman Old Style" w:hAnsi="Bookman Old Style" w:cs="Arial"/>
          <w:sz w:val="23"/>
          <w:szCs w:val="23"/>
        </w:rPr>
        <w:t>Landasan Hukum</w:t>
      </w:r>
      <w:r>
        <w:rPr>
          <w:rFonts w:ascii="Bookman Old Style" w:hAnsi="Bookman Old Style" w:cs="Arial"/>
          <w:sz w:val="23"/>
          <w:szCs w:val="23"/>
        </w:rPr>
        <w:tab/>
      </w:r>
      <w:r>
        <w:rPr>
          <w:rFonts w:ascii="Bookman Old Style" w:hAnsi="Bookman Old Style" w:cs="Arial"/>
          <w:sz w:val="23"/>
          <w:szCs w:val="23"/>
          <w:lang w:val="en-US"/>
        </w:rPr>
        <w:t>2</w:t>
      </w:r>
      <w:r w:rsidRPr="00C86D6D">
        <w:rPr>
          <w:rFonts w:ascii="Bookman Old Style" w:hAnsi="Bookman Old Style" w:cs="Arial"/>
          <w:sz w:val="23"/>
          <w:szCs w:val="23"/>
        </w:rPr>
        <w:t xml:space="preserve"> </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1.3</w:t>
      </w:r>
      <w:r>
        <w:rPr>
          <w:rFonts w:ascii="Bookman Old Style" w:hAnsi="Bookman Old Style" w:cs="Arial"/>
          <w:sz w:val="23"/>
          <w:szCs w:val="23"/>
        </w:rPr>
        <w:tab/>
      </w:r>
      <w:r w:rsidRPr="00C86D6D">
        <w:rPr>
          <w:rFonts w:ascii="Bookman Old Style" w:hAnsi="Bookman Old Style" w:cs="Arial"/>
          <w:sz w:val="23"/>
          <w:szCs w:val="23"/>
        </w:rPr>
        <w:t>Maksud dan Tujuan</w:t>
      </w:r>
      <w:r>
        <w:rPr>
          <w:rFonts w:ascii="Bookman Old Style" w:hAnsi="Bookman Old Style" w:cs="Arial"/>
          <w:sz w:val="23"/>
          <w:szCs w:val="23"/>
        </w:rPr>
        <w:tab/>
      </w:r>
      <w:r>
        <w:rPr>
          <w:rFonts w:ascii="Bookman Old Style" w:hAnsi="Bookman Old Style" w:cs="Arial"/>
          <w:sz w:val="23"/>
          <w:szCs w:val="23"/>
          <w:lang w:val="en-US"/>
        </w:rPr>
        <w:t>3</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1.4</w:t>
      </w:r>
      <w:r>
        <w:rPr>
          <w:rFonts w:ascii="Bookman Old Style" w:hAnsi="Bookman Old Style" w:cs="Arial"/>
          <w:sz w:val="23"/>
          <w:szCs w:val="23"/>
        </w:rPr>
        <w:tab/>
      </w:r>
      <w:r w:rsidRPr="00C86D6D">
        <w:rPr>
          <w:rFonts w:ascii="Bookman Old Style" w:hAnsi="Bookman Old Style" w:cs="Arial"/>
          <w:sz w:val="23"/>
          <w:szCs w:val="23"/>
        </w:rPr>
        <w:t>Sistematik Penulisan Renstra</w:t>
      </w:r>
      <w:r>
        <w:rPr>
          <w:rFonts w:ascii="Bookman Old Style" w:hAnsi="Bookman Old Style" w:cs="Arial"/>
          <w:sz w:val="23"/>
          <w:szCs w:val="23"/>
        </w:rPr>
        <w:tab/>
      </w:r>
      <w:r>
        <w:rPr>
          <w:rFonts w:ascii="Bookman Old Style" w:hAnsi="Bookman Old Style" w:cs="Arial"/>
          <w:sz w:val="23"/>
          <w:szCs w:val="23"/>
          <w:lang w:val="en-US"/>
        </w:rPr>
        <w:t>5</w:t>
      </w:r>
    </w:p>
    <w:p w:rsidR="00CF0AF7" w:rsidRPr="00C86D6D" w:rsidRDefault="00CF0AF7" w:rsidP="00CF0AF7">
      <w:pPr>
        <w:tabs>
          <w:tab w:val="left" w:leader="dot" w:pos="8460"/>
        </w:tabs>
        <w:spacing w:after="0" w:line="240" w:lineRule="auto"/>
        <w:ind w:left="1080" w:hanging="1080"/>
        <w:rPr>
          <w:rFonts w:ascii="Bookman Old Style" w:hAnsi="Bookman Old Style" w:cs="Arial"/>
          <w:sz w:val="23"/>
          <w:szCs w:val="23"/>
        </w:rPr>
      </w:pPr>
      <w:r w:rsidRPr="00C86D6D">
        <w:rPr>
          <w:rFonts w:ascii="Bookman Old Style" w:hAnsi="Bookman Old Style" w:cs="Arial"/>
          <w:sz w:val="23"/>
          <w:szCs w:val="23"/>
        </w:rPr>
        <w:t>BAB II</w:t>
      </w:r>
      <w:r>
        <w:rPr>
          <w:rFonts w:ascii="Bookman Old Style" w:hAnsi="Bookman Old Style" w:cs="Arial"/>
          <w:sz w:val="23"/>
          <w:szCs w:val="23"/>
        </w:rPr>
        <w:tab/>
        <w:t xml:space="preserve">GAMBARAN PELAYANAN </w:t>
      </w:r>
      <w:r>
        <w:rPr>
          <w:rFonts w:ascii="Bookman Old Style" w:hAnsi="Bookman Old Style" w:cs="Arial"/>
          <w:sz w:val="23"/>
          <w:szCs w:val="23"/>
          <w:lang w:val="en-US"/>
        </w:rPr>
        <w:t>Kecamatan Rembang</w:t>
      </w:r>
      <w:r>
        <w:rPr>
          <w:rFonts w:ascii="Bookman Old Style" w:hAnsi="Bookman Old Style" w:cs="Arial"/>
          <w:sz w:val="23"/>
          <w:szCs w:val="23"/>
          <w:lang w:val="en-US"/>
        </w:rPr>
        <w:tab/>
      </w:r>
      <w:r>
        <w:rPr>
          <w:rFonts w:ascii="Bookman Old Style" w:hAnsi="Bookman Old Style" w:cs="Arial"/>
          <w:sz w:val="23"/>
          <w:szCs w:val="23"/>
        </w:rPr>
        <w:t>6</w:t>
      </w:r>
    </w:p>
    <w:p w:rsidR="00CF0AF7" w:rsidRDefault="00CF0AF7" w:rsidP="00CF0AF7">
      <w:pPr>
        <w:tabs>
          <w:tab w:val="left" w:leader="dot" w:pos="8460"/>
        </w:tabs>
        <w:spacing w:after="0" w:line="240" w:lineRule="auto"/>
        <w:ind w:left="1620" w:hanging="540"/>
        <w:rPr>
          <w:rFonts w:ascii="Bookman Old Style" w:hAnsi="Bookman Old Style" w:cs="Arial"/>
          <w:sz w:val="23"/>
          <w:szCs w:val="23"/>
        </w:rPr>
      </w:pPr>
      <w:r>
        <w:rPr>
          <w:rFonts w:ascii="Bookman Old Style" w:hAnsi="Bookman Old Style" w:cs="Arial"/>
          <w:sz w:val="23"/>
          <w:szCs w:val="23"/>
        </w:rPr>
        <w:t>2.1</w:t>
      </w:r>
      <w:r>
        <w:rPr>
          <w:rFonts w:ascii="Bookman Old Style" w:hAnsi="Bookman Old Style" w:cs="Arial"/>
          <w:sz w:val="23"/>
          <w:szCs w:val="23"/>
        </w:rPr>
        <w:tab/>
      </w:r>
      <w:r w:rsidRPr="00C86D6D">
        <w:rPr>
          <w:rFonts w:ascii="Bookman Old Style" w:hAnsi="Bookman Old Style" w:cs="Arial"/>
          <w:sz w:val="23"/>
          <w:szCs w:val="23"/>
        </w:rPr>
        <w:t>Tugas, Fungsi</w:t>
      </w:r>
      <w:r>
        <w:rPr>
          <w:rFonts w:ascii="Bookman Old Style" w:hAnsi="Bookman Old Style" w:cs="Arial"/>
          <w:sz w:val="23"/>
          <w:szCs w:val="23"/>
        </w:rPr>
        <w:t xml:space="preserve"> dan Struktur Organisasi</w:t>
      </w:r>
      <w:r>
        <w:rPr>
          <w:rFonts w:ascii="Bookman Old Style" w:hAnsi="Bookman Old Style" w:cs="Arial"/>
          <w:sz w:val="23"/>
          <w:szCs w:val="23"/>
        </w:rPr>
        <w:tab/>
        <w:t>6</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rPr>
      </w:pPr>
      <w:r>
        <w:rPr>
          <w:rFonts w:ascii="Bookman Old Style" w:hAnsi="Bookman Old Style" w:cs="Arial"/>
          <w:sz w:val="23"/>
          <w:szCs w:val="23"/>
          <w:lang w:val="en-US"/>
        </w:rPr>
        <w:t>2.2</w:t>
      </w:r>
      <w:r>
        <w:rPr>
          <w:rFonts w:ascii="Bookman Old Style" w:hAnsi="Bookman Old Style" w:cs="Arial"/>
          <w:sz w:val="23"/>
          <w:szCs w:val="23"/>
          <w:lang w:val="en-US"/>
        </w:rPr>
        <w:tab/>
      </w:r>
      <w:r>
        <w:rPr>
          <w:rFonts w:ascii="Bookman Old Style" w:hAnsi="Bookman Old Style" w:cs="Arial"/>
          <w:sz w:val="23"/>
          <w:szCs w:val="23"/>
        </w:rPr>
        <w:t xml:space="preserve">Sumber Daya </w:t>
      </w:r>
      <w:r w:rsidRPr="00C86D6D">
        <w:rPr>
          <w:rFonts w:ascii="Bookman Old Style" w:hAnsi="Bookman Old Style" w:cs="Arial"/>
          <w:sz w:val="23"/>
          <w:szCs w:val="23"/>
        </w:rPr>
        <w:t>OPD</w:t>
      </w:r>
      <w:r>
        <w:rPr>
          <w:rFonts w:ascii="Bookman Old Style" w:hAnsi="Bookman Old Style" w:cs="Arial"/>
          <w:sz w:val="23"/>
          <w:szCs w:val="23"/>
        </w:rPr>
        <w:tab/>
        <w:t>11</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rPr>
      </w:pPr>
      <w:r>
        <w:rPr>
          <w:rFonts w:ascii="Bookman Old Style" w:hAnsi="Bookman Old Style" w:cs="Arial"/>
          <w:sz w:val="23"/>
          <w:szCs w:val="23"/>
        </w:rPr>
        <w:t>2.3</w:t>
      </w:r>
      <w:r>
        <w:rPr>
          <w:rFonts w:ascii="Bookman Old Style" w:hAnsi="Bookman Old Style" w:cs="Arial"/>
          <w:sz w:val="23"/>
          <w:szCs w:val="23"/>
        </w:rPr>
        <w:tab/>
      </w:r>
      <w:r w:rsidRPr="00C86D6D">
        <w:rPr>
          <w:rFonts w:ascii="Bookman Old Style" w:hAnsi="Bookman Old Style" w:cs="Arial"/>
          <w:sz w:val="23"/>
          <w:szCs w:val="23"/>
        </w:rPr>
        <w:t xml:space="preserve">Kinerja Pelayanan </w:t>
      </w:r>
      <w:r>
        <w:rPr>
          <w:rFonts w:ascii="Bookman Old Style" w:hAnsi="Bookman Old Style" w:cs="Arial"/>
          <w:sz w:val="23"/>
          <w:szCs w:val="23"/>
          <w:lang w:val="en-US"/>
        </w:rPr>
        <w:t xml:space="preserve">Kecamatan Rembang </w:t>
      </w:r>
      <w:r>
        <w:rPr>
          <w:rFonts w:ascii="Bookman Old Style" w:hAnsi="Bookman Old Style" w:cs="Arial"/>
          <w:sz w:val="23"/>
          <w:szCs w:val="23"/>
          <w:lang w:val="en-US"/>
        </w:rPr>
        <w:tab/>
        <w:t>15</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620" w:hanging="540"/>
        <w:rPr>
          <w:rFonts w:ascii="Bookman Old Style" w:hAnsi="Bookman Old Style" w:cs="Arial"/>
          <w:sz w:val="23"/>
          <w:szCs w:val="23"/>
        </w:rPr>
      </w:pPr>
      <w:r w:rsidRPr="00C86D6D">
        <w:rPr>
          <w:rFonts w:ascii="Bookman Old Style" w:hAnsi="Bookman Old Style" w:cs="Arial"/>
          <w:sz w:val="23"/>
          <w:szCs w:val="23"/>
        </w:rPr>
        <w:t xml:space="preserve">2.4  Tantangan dan Peluang Pengembangan Pelayanan </w:t>
      </w:r>
    </w:p>
    <w:p w:rsidR="00CF0AF7" w:rsidRPr="00313893"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Pr>
          <w:rFonts w:ascii="Bookman Old Style" w:hAnsi="Bookman Old Style" w:cs="Arial"/>
          <w:sz w:val="23"/>
          <w:szCs w:val="23"/>
        </w:rPr>
        <w:tab/>
      </w:r>
      <w:r>
        <w:rPr>
          <w:rFonts w:ascii="Bookman Old Style" w:hAnsi="Bookman Old Style" w:cs="Arial"/>
          <w:sz w:val="23"/>
          <w:szCs w:val="23"/>
          <w:lang w:val="en-US"/>
        </w:rPr>
        <w:t>Kecamatan Rembang</w:t>
      </w:r>
      <w:r>
        <w:rPr>
          <w:rFonts w:ascii="Bookman Old Style" w:hAnsi="Bookman Old Style" w:cs="Arial"/>
          <w:sz w:val="23"/>
          <w:szCs w:val="23"/>
          <w:lang w:val="en-US"/>
        </w:rPr>
        <w:tab/>
        <w:t>23</w:t>
      </w:r>
    </w:p>
    <w:p w:rsidR="00CF0AF7" w:rsidRPr="008D44E9" w:rsidRDefault="00CF0AF7" w:rsidP="00CF0AF7">
      <w:pPr>
        <w:tabs>
          <w:tab w:val="left" w:leader="dot" w:pos="8370"/>
        </w:tabs>
        <w:spacing w:after="0" w:line="240" w:lineRule="auto"/>
        <w:ind w:left="1080" w:right="-180" w:hanging="1080"/>
        <w:rPr>
          <w:rFonts w:ascii="Bookman Old Style" w:hAnsi="Bookman Old Style" w:cs="Arial"/>
          <w:sz w:val="23"/>
          <w:szCs w:val="23"/>
          <w:lang w:val="en-US"/>
        </w:rPr>
      </w:pPr>
      <w:r w:rsidRPr="00C86D6D">
        <w:rPr>
          <w:rFonts w:ascii="Bookman Old Style" w:hAnsi="Bookman Old Style" w:cs="Arial"/>
          <w:sz w:val="23"/>
          <w:szCs w:val="23"/>
          <w:lang w:val="nb-NO"/>
        </w:rPr>
        <w:t xml:space="preserve">BAB </w:t>
      </w:r>
      <w:r>
        <w:rPr>
          <w:rFonts w:ascii="Bookman Old Style" w:hAnsi="Bookman Old Style" w:cs="Arial"/>
          <w:sz w:val="23"/>
          <w:szCs w:val="23"/>
          <w:lang w:val="nb-NO"/>
        </w:rPr>
        <w:t>III</w:t>
      </w:r>
      <w:r>
        <w:rPr>
          <w:rFonts w:ascii="Bookman Old Style" w:hAnsi="Bookman Old Style" w:cs="Arial"/>
          <w:sz w:val="23"/>
          <w:szCs w:val="23"/>
          <w:lang w:val="nb-NO"/>
        </w:rPr>
        <w:tab/>
      </w:r>
      <w:r w:rsidRPr="00C86D6D">
        <w:rPr>
          <w:rFonts w:ascii="Bookman Old Style" w:hAnsi="Bookman Old Style" w:cs="Arial"/>
          <w:sz w:val="23"/>
          <w:szCs w:val="23"/>
        </w:rPr>
        <w:t>ISU-ISU STRATEGIS BERDASARKAN</w:t>
      </w:r>
      <w:r>
        <w:rPr>
          <w:rFonts w:ascii="Bookman Old Style" w:hAnsi="Bookman Old Style" w:cs="Arial"/>
          <w:sz w:val="23"/>
          <w:szCs w:val="23"/>
        </w:rPr>
        <w:t xml:space="preserve"> TUGAS DAN FUNGSI</w:t>
      </w:r>
      <w:r>
        <w:rPr>
          <w:rFonts w:ascii="Bookman Old Style" w:hAnsi="Bookman Old Style" w:cs="Arial"/>
          <w:sz w:val="23"/>
          <w:szCs w:val="23"/>
        </w:rPr>
        <w:tab/>
      </w:r>
      <w:r>
        <w:rPr>
          <w:rFonts w:ascii="Bookman Old Style" w:hAnsi="Bookman Old Style" w:cs="Arial"/>
          <w:sz w:val="23"/>
          <w:szCs w:val="23"/>
          <w:lang w:val="en-US"/>
        </w:rPr>
        <w:t>25</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 xml:space="preserve">3.1  </w:t>
      </w:r>
      <w:r>
        <w:rPr>
          <w:rFonts w:ascii="Bookman Old Style" w:hAnsi="Bookman Old Style" w:cs="Arial"/>
          <w:sz w:val="23"/>
          <w:szCs w:val="23"/>
        </w:rPr>
        <w:tab/>
      </w:r>
      <w:r w:rsidRPr="00C86D6D">
        <w:rPr>
          <w:rFonts w:ascii="Bookman Old Style" w:hAnsi="Bookman Old Style" w:cs="Arial"/>
          <w:sz w:val="23"/>
          <w:szCs w:val="23"/>
        </w:rPr>
        <w:t xml:space="preserve">Identifikasi Permasalahan </w:t>
      </w:r>
      <w:r>
        <w:rPr>
          <w:rFonts w:ascii="Bookman Old Style" w:hAnsi="Bookman Old Style" w:cs="Arial"/>
          <w:sz w:val="23"/>
          <w:szCs w:val="23"/>
        </w:rPr>
        <w:t xml:space="preserve">Berdasarkan Tugas dan Fungsi   </w:t>
      </w:r>
      <w:r w:rsidRPr="00C86D6D">
        <w:rPr>
          <w:rFonts w:ascii="Bookman Old Style" w:hAnsi="Bookman Old Style" w:cs="Arial"/>
          <w:sz w:val="23"/>
          <w:szCs w:val="23"/>
        </w:rPr>
        <w:t xml:space="preserve">Pelayanan </w:t>
      </w:r>
      <w:r>
        <w:rPr>
          <w:rFonts w:ascii="Bookman Old Style" w:hAnsi="Bookman Old Style" w:cs="Arial"/>
          <w:sz w:val="23"/>
          <w:szCs w:val="23"/>
          <w:lang w:val="en-US"/>
        </w:rPr>
        <w:t>Kecamatan Rembang</w:t>
      </w:r>
      <w:r>
        <w:rPr>
          <w:rFonts w:ascii="Bookman Old Style" w:hAnsi="Bookman Old Style" w:cs="Arial"/>
          <w:sz w:val="23"/>
          <w:szCs w:val="23"/>
          <w:lang w:val="en-US"/>
        </w:rPr>
        <w:tab/>
        <w:t>25</w:t>
      </w:r>
    </w:p>
    <w:p w:rsidR="00CF0AF7" w:rsidRDefault="00CF0AF7" w:rsidP="00CF0AF7">
      <w:pPr>
        <w:tabs>
          <w:tab w:val="left" w:leader="dot" w:pos="8370"/>
        </w:tabs>
        <w:spacing w:after="0" w:line="240" w:lineRule="auto"/>
        <w:ind w:left="1620" w:hanging="540"/>
        <w:rPr>
          <w:rFonts w:ascii="Bookman Old Style" w:hAnsi="Bookman Old Style" w:cs="Arial"/>
          <w:sz w:val="23"/>
          <w:szCs w:val="23"/>
        </w:rPr>
      </w:pPr>
      <w:r w:rsidRPr="00C86D6D">
        <w:rPr>
          <w:rFonts w:ascii="Bookman Old Style" w:hAnsi="Bookman Old Style" w:cs="Arial"/>
          <w:sz w:val="23"/>
          <w:szCs w:val="23"/>
        </w:rPr>
        <w:t>3.2  Visi, Misi dan Program Kepala</w:t>
      </w:r>
      <w:r>
        <w:rPr>
          <w:rFonts w:ascii="Bookman Old Style" w:hAnsi="Bookman Old Style" w:cs="Arial"/>
          <w:sz w:val="23"/>
          <w:szCs w:val="23"/>
        </w:rPr>
        <w:t xml:space="preserve"> Daerah dan Wakil Kepala </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Pr>
          <w:rFonts w:ascii="Bookman Old Style" w:hAnsi="Bookman Old Style" w:cs="Arial"/>
          <w:sz w:val="23"/>
          <w:szCs w:val="23"/>
        </w:rPr>
        <w:tab/>
        <w:t xml:space="preserve">Daerah </w:t>
      </w:r>
      <w:r w:rsidRPr="00C86D6D">
        <w:rPr>
          <w:rFonts w:ascii="Bookman Old Style" w:hAnsi="Bookman Old Style" w:cs="Arial"/>
          <w:sz w:val="23"/>
          <w:szCs w:val="23"/>
        </w:rPr>
        <w:t>Terpi</w:t>
      </w:r>
      <w:r>
        <w:rPr>
          <w:rFonts w:ascii="Bookman Old Style" w:hAnsi="Bookman Old Style" w:cs="Arial"/>
          <w:sz w:val="23"/>
          <w:szCs w:val="23"/>
        </w:rPr>
        <w:t>lih</w:t>
      </w:r>
      <w:r>
        <w:rPr>
          <w:rFonts w:ascii="Bookman Old Style" w:hAnsi="Bookman Old Style" w:cs="Arial"/>
          <w:sz w:val="23"/>
          <w:szCs w:val="23"/>
        </w:rPr>
        <w:tab/>
        <w:t>28</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3.3  Telaah Rencana Tata Ruang Wilayah</w:t>
      </w:r>
      <w:r>
        <w:rPr>
          <w:rFonts w:ascii="Bookman Old Style" w:hAnsi="Bookman Old Style" w:cs="Arial"/>
          <w:sz w:val="23"/>
          <w:szCs w:val="23"/>
        </w:rPr>
        <w:tab/>
      </w:r>
      <w:r>
        <w:rPr>
          <w:rFonts w:ascii="Bookman Old Style" w:hAnsi="Bookman Old Style" w:cs="Arial"/>
          <w:sz w:val="23"/>
          <w:szCs w:val="23"/>
          <w:lang w:val="en-US"/>
        </w:rPr>
        <w:t>32</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3.4  Telaahan Rentstra K/L</w:t>
      </w:r>
      <w:r>
        <w:rPr>
          <w:rFonts w:ascii="Bookman Old Style" w:hAnsi="Bookman Old Style" w:cs="Arial"/>
          <w:sz w:val="23"/>
          <w:szCs w:val="23"/>
        </w:rPr>
        <w:tab/>
      </w:r>
      <w:r>
        <w:rPr>
          <w:rFonts w:ascii="Bookman Old Style" w:hAnsi="Bookman Old Style" w:cs="Arial"/>
          <w:sz w:val="23"/>
          <w:szCs w:val="23"/>
          <w:lang w:val="en-US"/>
        </w:rPr>
        <w:t>35</w:t>
      </w:r>
      <w:r w:rsidRPr="00C86D6D">
        <w:rPr>
          <w:rFonts w:ascii="Bookman Old Style" w:hAnsi="Bookman Old Style" w:cs="Arial"/>
          <w:sz w:val="23"/>
          <w:szCs w:val="23"/>
        </w:rPr>
        <w:t xml:space="preserve">   </w:t>
      </w:r>
    </w:p>
    <w:p w:rsidR="00CF0AF7" w:rsidRPr="008D44E9"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lang w:val="nb-NO"/>
        </w:rPr>
        <w:t>3.</w:t>
      </w:r>
      <w:r w:rsidRPr="00C86D6D">
        <w:rPr>
          <w:rFonts w:ascii="Bookman Old Style" w:hAnsi="Bookman Old Style" w:cs="Arial"/>
          <w:sz w:val="23"/>
          <w:szCs w:val="23"/>
        </w:rPr>
        <w:t>5  Penentuan Isu-Isu Strategis</w:t>
      </w:r>
      <w:r>
        <w:rPr>
          <w:rFonts w:ascii="Bookman Old Style" w:hAnsi="Bookman Old Style" w:cs="Arial"/>
          <w:sz w:val="23"/>
          <w:szCs w:val="23"/>
        </w:rPr>
        <w:tab/>
      </w:r>
      <w:r>
        <w:rPr>
          <w:rFonts w:ascii="Bookman Old Style" w:hAnsi="Bookman Old Style" w:cs="Arial"/>
          <w:sz w:val="23"/>
          <w:szCs w:val="23"/>
          <w:lang w:val="en-US"/>
        </w:rPr>
        <w:t>37</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z w:val="23"/>
          <w:szCs w:val="23"/>
        </w:rPr>
        <w:t>BAB IV</w:t>
      </w:r>
      <w:r>
        <w:rPr>
          <w:rFonts w:ascii="Bookman Old Style" w:hAnsi="Bookman Old Style" w:cs="Arial"/>
          <w:sz w:val="23"/>
          <w:szCs w:val="23"/>
          <w:lang w:val="en-US"/>
        </w:rPr>
        <w:t xml:space="preserve">    </w:t>
      </w:r>
      <w:r w:rsidRPr="00C86D6D">
        <w:rPr>
          <w:rFonts w:ascii="Bookman Old Style" w:hAnsi="Bookman Old Style" w:cs="Arial"/>
          <w:sz w:val="23"/>
          <w:szCs w:val="23"/>
          <w:lang w:val="en-US"/>
        </w:rPr>
        <w:t>T</w:t>
      </w:r>
      <w:r w:rsidRPr="00C86D6D">
        <w:rPr>
          <w:rFonts w:ascii="Bookman Old Style" w:hAnsi="Bookman Old Style" w:cs="Arial"/>
          <w:sz w:val="23"/>
          <w:szCs w:val="23"/>
        </w:rPr>
        <w:t>UJUAN DAN SASARAN</w:t>
      </w:r>
      <w:r>
        <w:rPr>
          <w:rFonts w:ascii="Bookman Old Style" w:hAnsi="Bookman Old Style" w:cs="Arial"/>
          <w:sz w:val="23"/>
          <w:szCs w:val="23"/>
        </w:rPr>
        <w:tab/>
      </w:r>
      <w:r>
        <w:rPr>
          <w:rFonts w:ascii="Bookman Old Style" w:hAnsi="Bookman Old Style" w:cs="Arial"/>
          <w:sz w:val="23"/>
          <w:szCs w:val="23"/>
          <w:lang w:val="en-US"/>
        </w:rPr>
        <w:t>41</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z w:val="23"/>
          <w:szCs w:val="23"/>
        </w:rPr>
        <w:t>BAB  V</w:t>
      </w:r>
      <w:r w:rsidRPr="00C86D6D">
        <w:rPr>
          <w:rFonts w:ascii="Bookman Old Style" w:hAnsi="Bookman Old Style" w:cs="Arial"/>
          <w:sz w:val="23"/>
          <w:szCs w:val="23"/>
        </w:rPr>
        <w:tab/>
      </w:r>
      <w:r w:rsidRPr="00C86D6D">
        <w:rPr>
          <w:rFonts w:ascii="Bookman Old Style" w:hAnsi="Bookman Old Style" w:cs="Arial"/>
          <w:sz w:val="23"/>
          <w:szCs w:val="23"/>
          <w:lang w:val="en-US"/>
        </w:rPr>
        <w:t>STRATEGI DAN KEBIJAKAN</w:t>
      </w:r>
      <w:r>
        <w:rPr>
          <w:rFonts w:ascii="Bookman Old Style" w:hAnsi="Bookman Old Style" w:cs="Arial"/>
          <w:sz w:val="23"/>
          <w:szCs w:val="23"/>
          <w:lang w:val="en-US"/>
        </w:rPr>
        <w:tab/>
        <w:t>43</w:t>
      </w:r>
      <w:r>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w:t>
      </w:r>
      <w:r w:rsidRPr="00C86D6D">
        <w:rPr>
          <w:rFonts w:ascii="Bookman Old Style" w:hAnsi="Bookman Old Style" w:cs="Arial"/>
          <w:sz w:val="23"/>
          <w:szCs w:val="23"/>
        </w:rPr>
        <w:tab/>
        <w:t>RENCANA PROGRAM DAN KEGIATAN SERTA PENDANAAN</w:t>
      </w:r>
      <w:r>
        <w:rPr>
          <w:rFonts w:ascii="Bookman Old Style" w:hAnsi="Bookman Old Style" w:cs="Arial"/>
          <w:sz w:val="23"/>
          <w:szCs w:val="23"/>
        </w:rPr>
        <w:tab/>
      </w:r>
      <w:r>
        <w:rPr>
          <w:rFonts w:ascii="Bookman Old Style" w:hAnsi="Bookman Old Style" w:cs="Arial"/>
          <w:sz w:val="23"/>
          <w:szCs w:val="23"/>
          <w:lang w:val="en-US"/>
        </w:rPr>
        <w:t>45</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VII</w:t>
      </w:r>
      <w:r w:rsidRPr="00C86D6D">
        <w:rPr>
          <w:rFonts w:ascii="Bookman Old Style" w:hAnsi="Bookman Old Style" w:cs="Arial"/>
          <w:sz w:val="23"/>
          <w:szCs w:val="23"/>
        </w:rPr>
        <w:tab/>
        <w:t>KINERJA PENYELENGGARAAN BIDANG URUSAN</w:t>
      </w:r>
      <w:r>
        <w:rPr>
          <w:rFonts w:ascii="Bookman Old Style" w:hAnsi="Bookman Old Style" w:cs="Arial"/>
          <w:sz w:val="23"/>
          <w:szCs w:val="23"/>
        </w:rPr>
        <w:tab/>
      </w:r>
      <w:r>
        <w:rPr>
          <w:rFonts w:ascii="Bookman Old Style" w:hAnsi="Bookman Old Style" w:cs="Arial"/>
          <w:sz w:val="23"/>
          <w:szCs w:val="23"/>
          <w:lang w:val="en-US"/>
        </w:rPr>
        <w:t>56</w:t>
      </w:r>
    </w:p>
    <w:p w:rsidR="00CF0AF7" w:rsidRPr="008D44E9"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VIII</w:t>
      </w:r>
      <w:r w:rsidRPr="00C86D6D">
        <w:rPr>
          <w:rFonts w:ascii="Bookman Old Style" w:hAnsi="Bookman Old Style" w:cs="Arial"/>
          <w:sz w:val="23"/>
          <w:szCs w:val="23"/>
        </w:rPr>
        <w:tab/>
        <w:t>PENUTUP</w:t>
      </w:r>
      <w:r>
        <w:rPr>
          <w:rFonts w:ascii="Bookman Old Style" w:hAnsi="Bookman Old Style" w:cs="Arial"/>
          <w:sz w:val="23"/>
          <w:szCs w:val="23"/>
        </w:rPr>
        <w:tab/>
      </w:r>
      <w:r>
        <w:rPr>
          <w:rFonts w:ascii="Bookman Old Style" w:hAnsi="Bookman Old Style" w:cs="Arial"/>
          <w:sz w:val="23"/>
          <w:szCs w:val="23"/>
          <w:lang w:val="en-US"/>
        </w:rPr>
        <w:t>57</w:t>
      </w:r>
    </w:p>
    <w:p w:rsidR="00974570" w:rsidRDefault="00974570" w:rsidP="00CF0AF7">
      <w:pPr>
        <w:spacing w:after="0" w:line="240" w:lineRule="auto"/>
        <w:ind w:right="-180"/>
        <w:jc w:val="center"/>
        <w:rPr>
          <w:rFonts w:ascii="Bookman Old Style" w:hAnsi="Bookman Old Style" w:cs="Arial"/>
          <w:b/>
          <w:sz w:val="23"/>
          <w:szCs w:val="23"/>
          <w:lang w:val="en-US"/>
        </w:rPr>
      </w:pPr>
      <w:r>
        <w:rPr>
          <w:rFonts w:ascii="Bookman Old Style" w:hAnsi="Bookman Old Style" w:cs="Arial"/>
          <w:sz w:val="23"/>
          <w:szCs w:val="23"/>
          <w:lang w:val="en-US"/>
        </w:rPr>
        <w:br w:type="column"/>
      </w:r>
      <w:r w:rsidRPr="00974570">
        <w:rPr>
          <w:rFonts w:ascii="Bookman Old Style" w:hAnsi="Bookman Old Style" w:cs="Arial"/>
          <w:b/>
          <w:sz w:val="23"/>
          <w:szCs w:val="23"/>
          <w:lang w:val="en-US"/>
        </w:rPr>
        <w:t>DAFTAR TABEL</w:t>
      </w:r>
    </w:p>
    <w:p w:rsidR="000054B5" w:rsidRDefault="000054B5" w:rsidP="000054B5">
      <w:pPr>
        <w:spacing w:after="0" w:line="240" w:lineRule="auto"/>
        <w:rPr>
          <w:rFonts w:ascii="Bookman Old Style" w:hAnsi="Bookman Old Style" w:cs="Arial"/>
          <w:b/>
          <w:sz w:val="23"/>
          <w:szCs w:val="23"/>
          <w:lang w:val="en-US"/>
        </w:rPr>
      </w:pPr>
    </w:p>
    <w:p w:rsidR="000054B5" w:rsidRDefault="000054B5" w:rsidP="000054B5">
      <w:pPr>
        <w:tabs>
          <w:tab w:val="left" w:leader="dot" w:pos="846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sidRPr="00AD2A84">
        <w:rPr>
          <w:rFonts w:ascii="Bookman Old Style" w:eastAsia="Times New Roman" w:hAnsi="Bookman Old Style" w:cs="Arial"/>
          <w:sz w:val="23"/>
          <w:szCs w:val="23"/>
          <w:lang w:val="en-US" w:eastAsia="id-ID"/>
        </w:rPr>
        <w:t>Tabel 2.1</w:t>
      </w:r>
      <w:r>
        <w:rPr>
          <w:rFonts w:ascii="Bookman Old Style" w:eastAsia="Times New Roman" w:hAnsi="Bookman Old Style" w:cs="Arial"/>
          <w:sz w:val="23"/>
          <w:szCs w:val="23"/>
          <w:lang w:eastAsia="id-ID"/>
        </w:rPr>
        <w:t xml:space="preserve"> </w:t>
      </w:r>
      <w:r>
        <w:rPr>
          <w:rFonts w:ascii="Bookman Old Style" w:eastAsia="Times New Roman" w:hAnsi="Bookman Old Style" w:cs="Arial"/>
          <w:sz w:val="23"/>
          <w:szCs w:val="23"/>
          <w:lang w:eastAsia="id-ID"/>
        </w:rPr>
        <w:tab/>
      </w:r>
      <w:r w:rsidRPr="00AD2A84">
        <w:rPr>
          <w:rFonts w:ascii="Bookman Old Style" w:eastAsia="Times New Roman" w:hAnsi="Bookman Old Style" w:cs="Arial"/>
          <w:sz w:val="23"/>
          <w:szCs w:val="23"/>
          <w:lang w:val="en-US" w:eastAsia="id-ID"/>
        </w:rPr>
        <w:t xml:space="preserve">Jabatan Struktural Lingkup Kecamatan </w:t>
      </w:r>
      <w:r w:rsidRPr="00AD2A84">
        <w:rPr>
          <w:rFonts w:ascii="Bookman Old Style" w:eastAsia="Times New Roman" w:hAnsi="Bookman Old Style" w:cs="Arial"/>
          <w:sz w:val="23"/>
          <w:szCs w:val="23"/>
          <w:lang w:eastAsia="id-ID"/>
        </w:rPr>
        <w:t xml:space="preserve">Rembang Tahun </w:t>
      </w:r>
    </w:p>
    <w:p w:rsidR="000054B5" w:rsidRPr="00AD2A84"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eastAsia="id-ID"/>
        </w:rPr>
        <w:tab/>
      </w:r>
      <w:r w:rsidRPr="00AD2A84">
        <w:rPr>
          <w:rFonts w:ascii="Bookman Old Style" w:eastAsia="Times New Roman" w:hAnsi="Bookman Old Style" w:cs="Arial"/>
          <w:sz w:val="23"/>
          <w:szCs w:val="23"/>
          <w:lang w:eastAsia="id-ID"/>
        </w:rPr>
        <w:t xml:space="preserve">2018 </w:t>
      </w:r>
      <w:r>
        <w:rPr>
          <w:rFonts w:ascii="Bookman Old Style" w:eastAsia="Times New Roman" w:hAnsi="Bookman Old Style" w:cs="Arial"/>
          <w:sz w:val="23"/>
          <w:szCs w:val="23"/>
          <w:lang w:eastAsia="id-ID"/>
        </w:rPr>
        <w:tab/>
      </w:r>
      <w:r w:rsidR="00CF0AF7">
        <w:rPr>
          <w:rFonts w:ascii="Bookman Old Style" w:eastAsia="Times New Roman" w:hAnsi="Bookman Old Style" w:cs="Arial"/>
          <w:sz w:val="23"/>
          <w:szCs w:val="23"/>
          <w:lang w:eastAsia="id-ID"/>
        </w:rPr>
        <w:t>11</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hAnsi="Bookman Old Style" w:cs="Arial"/>
          <w:bCs/>
          <w:sz w:val="23"/>
          <w:szCs w:val="23"/>
        </w:rPr>
      </w:pPr>
      <w:r w:rsidRPr="00AD2A84">
        <w:rPr>
          <w:rFonts w:ascii="Bookman Old Style" w:hAnsi="Bookman Old Style" w:cs="Arial"/>
          <w:bCs/>
          <w:sz w:val="23"/>
          <w:szCs w:val="23"/>
        </w:rPr>
        <w:t>Tabel 2.2</w:t>
      </w:r>
      <w:r>
        <w:rPr>
          <w:rFonts w:ascii="Bookman Old Style" w:hAnsi="Bookman Old Style" w:cs="Arial"/>
          <w:bCs/>
          <w:sz w:val="23"/>
          <w:szCs w:val="23"/>
        </w:rPr>
        <w:t xml:space="preserve"> </w:t>
      </w:r>
      <w:r>
        <w:rPr>
          <w:rFonts w:ascii="Bookman Old Style" w:hAnsi="Bookman Old Style" w:cs="Arial"/>
          <w:bCs/>
          <w:sz w:val="23"/>
          <w:szCs w:val="23"/>
        </w:rPr>
        <w:tab/>
      </w:r>
      <w:r w:rsidRPr="00AD2A84">
        <w:rPr>
          <w:rFonts w:ascii="Bookman Old Style" w:hAnsi="Bookman Old Style" w:cs="Arial"/>
          <w:bCs/>
          <w:sz w:val="23"/>
          <w:szCs w:val="23"/>
        </w:rPr>
        <w:t xml:space="preserve">Jumlah Pegawai / Karyawan Lingkup Kecamatan Rembang </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Pr>
          <w:rFonts w:ascii="Bookman Old Style" w:hAnsi="Bookman Old Style" w:cs="Arial"/>
          <w:bCs/>
          <w:sz w:val="23"/>
          <w:szCs w:val="23"/>
        </w:rPr>
        <w:tab/>
      </w:r>
      <w:r w:rsidRPr="00AD2A84">
        <w:rPr>
          <w:rFonts w:ascii="Bookman Old Style" w:hAnsi="Bookman Old Style" w:cs="Arial"/>
          <w:bCs/>
          <w:sz w:val="23"/>
          <w:szCs w:val="23"/>
        </w:rPr>
        <w:t xml:space="preserve">tahun 2018 </w:t>
      </w:r>
      <w:r>
        <w:rPr>
          <w:rFonts w:ascii="Bookman Old Style" w:hAnsi="Bookman Old Style" w:cs="Arial"/>
          <w:bCs/>
          <w:sz w:val="23"/>
          <w:szCs w:val="23"/>
        </w:rPr>
        <w:tab/>
      </w:r>
      <w:r w:rsidR="00CF0AF7">
        <w:rPr>
          <w:rFonts w:ascii="Bookman Old Style" w:hAnsi="Bookman Old Style" w:cs="Arial"/>
          <w:bCs/>
          <w:sz w:val="23"/>
          <w:szCs w:val="23"/>
        </w:rPr>
        <w:t>11</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bCs/>
          <w:color w:val="000000"/>
          <w:sz w:val="23"/>
          <w:szCs w:val="23"/>
          <w:lang w:eastAsia="id-ID"/>
        </w:rPr>
      </w:pPr>
      <w:r w:rsidRPr="00AD2A84">
        <w:rPr>
          <w:rFonts w:ascii="Bookman Old Style" w:eastAsia="Times New Roman" w:hAnsi="Bookman Old Style" w:cs="Arial"/>
          <w:bCs/>
          <w:color w:val="000000"/>
          <w:sz w:val="23"/>
          <w:szCs w:val="23"/>
          <w:lang w:val="en-US" w:eastAsia="id-ID"/>
        </w:rPr>
        <w:t>Tabel 2.3</w:t>
      </w:r>
      <w:r>
        <w:rPr>
          <w:rFonts w:ascii="Bookman Old Style" w:eastAsia="Times New Roman" w:hAnsi="Bookman Old Style" w:cs="Arial"/>
          <w:bCs/>
          <w:color w:val="000000"/>
          <w:sz w:val="23"/>
          <w:szCs w:val="23"/>
          <w:lang w:eastAsia="id-ID"/>
        </w:rPr>
        <w:tab/>
      </w:r>
      <w:r w:rsidRPr="00AD2A84">
        <w:rPr>
          <w:rFonts w:ascii="Bookman Old Style" w:eastAsia="Times New Roman" w:hAnsi="Bookman Old Style" w:cs="Arial"/>
          <w:bCs/>
          <w:color w:val="000000"/>
          <w:sz w:val="23"/>
          <w:szCs w:val="23"/>
          <w:lang w:eastAsia="id-ID"/>
        </w:rPr>
        <w:t xml:space="preserve">Daftar Inventaris Sarana Dan </w:t>
      </w:r>
      <w:r w:rsidRPr="00AD2A84">
        <w:rPr>
          <w:rFonts w:ascii="Bookman Old Style" w:eastAsia="Times New Roman" w:hAnsi="Bookman Old Style" w:cs="Arial"/>
          <w:bCs/>
          <w:color w:val="000000"/>
          <w:sz w:val="23"/>
          <w:szCs w:val="23"/>
          <w:lang w:val="en-US" w:eastAsia="id-ID"/>
        </w:rPr>
        <w:t>Prasara</w:t>
      </w:r>
      <w:r w:rsidRPr="00AD2A84">
        <w:rPr>
          <w:rFonts w:ascii="Bookman Old Style" w:eastAsia="Times New Roman" w:hAnsi="Bookman Old Style" w:cs="Arial"/>
          <w:bCs/>
          <w:color w:val="000000"/>
          <w:sz w:val="23"/>
          <w:szCs w:val="23"/>
          <w:lang w:eastAsia="id-ID"/>
        </w:rPr>
        <w:t xml:space="preserve">na </w:t>
      </w:r>
      <w:r w:rsidRPr="00AD2A84">
        <w:rPr>
          <w:rFonts w:ascii="Bookman Old Style" w:eastAsia="Times New Roman" w:hAnsi="Bookman Old Style" w:cs="Arial"/>
          <w:bCs/>
          <w:color w:val="000000"/>
          <w:sz w:val="23"/>
          <w:szCs w:val="23"/>
          <w:lang w:val="en-US" w:eastAsia="id-ID"/>
        </w:rPr>
        <w:t xml:space="preserve"> Kecamatan  </w:t>
      </w:r>
      <w:r>
        <w:rPr>
          <w:rFonts w:ascii="Bookman Old Style" w:eastAsia="Times New Roman" w:hAnsi="Bookman Old Style" w:cs="Arial"/>
          <w:bCs/>
          <w:color w:val="000000"/>
          <w:sz w:val="23"/>
          <w:szCs w:val="23"/>
          <w:lang w:eastAsia="id-ID"/>
        </w:rPr>
        <w:t xml:space="preserve"> </w:t>
      </w:r>
    </w:p>
    <w:p w:rsidR="000054B5" w:rsidRPr="00B45028"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Pr>
          <w:rFonts w:ascii="Bookman Old Style" w:eastAsia="Times New Roman" w:hAnsi="Bookman Old Style" w:cs="Arial"/>
          <w:bCs/>
          <w:color w:val="000000"/>
          <w:sz w:val="23"/>
          <w:szCs w:val="23"/>
          <w:lang w:eastAsia="id-ID"/>
        </w:rPr>
        <w:tab/>
      </w:r>
      <w:r w:rsidRPr="00AD2A84">
        <w:rPr>
          <w:rFonts w:ascii="Bookman Old Style" w:eastAsia="Times New Roman" w:hAnsi="Bookman Old Style" w:cs="Arial"/>
          <w:bCs/>
          <w:color w:val="000000"/>
          <w:sz w:val="23"/>
          <w:szCs w:val="23"/>
          <w:lang w:eastAsia="id-ID"/>
        </w:rPr>
        <w:t>Rembang</w:t>
      </w:r>
      <w:r>
        <w:rPr>
          <w:rFonts w:ascii="Bookman Old Style" w:eastAsia="Times New Roman" w:hAnsi="Bookman Old Style" w:cs="Arial"/>
          <w:bCs/>
          <w:color w:val="000000"/>
          <w:sz w:val="23"/>
          <w:szCs w:val="23"/>
          <w:lang w:eastAsia="id-ID"/>
        </w:rPr>
        <w:tab/>
      </w:r>
      <w:r w:rsidR="00CF0AF7">
        <w:rPr>
          <w:rFonts w:ascii="Bookman Old Style" w:eastAsia="Times New Roman" w:hAnsi="Bookman Old Style" w:cs="Arial"/>
          <w:bCs/>
          <w:color w:val="000000"/>
          <w:sz w:val="23"/>
          <w:szCs w:val="23"/>
          <w:lang w:eastAsia="id-ID"/>
        </w:rPr>
        <w:t>11</w:t>
      </w:r>
    </w:p>
    <w:p w:rsidR="000054B5" w:rsidRDefault="000054B5" w:rsidP="000054B5">
      <w:pPr>
        <w:snapToGrid w:val="0"/>
        <w:spacing w:after="0" w:line="240" w:lineRule="auto"/>
        <w:ind w:left="1260" w:hanging="1260"/>
        <w:jc w:val="both"/>
        <w:rPr>
          <w:rFonts w:ascii="Bookman Old Style" w:hAnsi="Bookman Old Style" w:cs="Arial"/>
          <w:bCs/>
          <w:iCs/>
          <w:sz w:val="23"/>
          <w:szCs w:val="23"/>
        </w:rPr>
      </w:pPr>
      <w:r w:rsidRPr="00AD2A84">
        <w:rPr>
          <w:rFonts w:ascii="Bookman Old Style" w:hAnsi="Bookman Old Style" w:cs="Arial"/>
          <w:sz w:val="23"/>
          <w:szCs w:val="23"/>
        </w:rPr>
        <w:t>Tabel 2.</w:t>
      </w:r>
      <w:r w:rsidRPr="00AD2A84">
        <w:rPr>
          <w:rFonts w:ascii="Bookman Old Style" w:hAnsi="Bookman Old Style" w:cs="Arial"/>
          <w:sz w:val="23"/>
          <w:szCs w:val="23"/>
          <w:lang w:val="en-US"/>
        </w:rPr>
        <w:t>4</w:t>
      </w:r>
      <w:r>
        <w:rPr>
          <w:rFonts w:ascii="Bookman Old Style" w:hAnsi="Bookman Old Style" w:cs="Arial"/>
          <w:sz w:val="23"/>
          <w:szCs w:val="23"/>
        </w:rPr>
        <w:tab/>
      </w:r>
      <w:r w:rsidRPr="00AD2A84">
        <w:rPr>
          <w:rFonts w:ascii="Bookman Old Style" w:hAnsi="Bookman Old Style" w:cs="Arial"/>
          <w:bCs/>
          <w:sz w:val="23"/>
          <w:szCs w:val="23"/>
        </w:rPr>
        <w:t xml:space="preserve">Pencapaian Kinerja </w:t>
      </w:r>
      <w:r w:rsidRPr="00AD2A84">
        <w:rPr>
          <w:rFonts w:ascii="Bookman Old Style" w:hAnsi="Bookman Old Style" w:cs="Arial"/>
          <w:bCs/>
          <w:iCs/>
          <w:sz w:val="23"/>
          <w:szCs w:val="23"/>
          <w:lang w:val="en-US"/>
        </w:rPr>
        <w:t xml:space="preserve">Indikator Program </w:t>
      </w:r>
      <w:r w:rsidRPr="00AD2A84">
        <w:rPr>
          <w:rFonts w:ascii="Bookman Old Style" w:hAnsi="Bookman Old Style" w:cs="Arial"/>
          <w:bCs/>
          <w:iCs/>
          <w:sz w:val="23"/>
          <w:szCs w:val="23"/>
        </w:rPr>
        <w:t xml:space="preserve">Kecamatan </w:t>
      </w:r>
    </w:p>
    <w:p w:rsidR="000054B5" w:rsidRPr="00AD2A84" w:rsidRDefault="000054B5" w:rsidP="000054B5">
      <w:pPr>
        <w:tabs>
          <w:tab w:val="left" w:leader="dot" w:pos="8280"/>
        </w:tabs>
        <w:snapToGrid w:val="0"/>
        <w:spacing w:after="0" w:line="240" w:lineRule="auto"/>
        <w:ind w:left="1260"/>
        <w:jc w:val="both"/>
        <w:rPr>
          <w:rFonts w:ascii="Bookman Old Style" w:hAnsi="Bookman Old Style" w:cs="Arial"/>
          <w:bCs/>
          <w:iCs/>
          <w:sz w:val="23"/>
          <w:szCs w:val="23"/>
        </w:rPr>
      </w:pPr>
      <w:r w:rsidRPr="00AD2A84">
        <w:rPr>
          <w:rFonts w:ascii="Bookman Old Style" w:hAnsi="Bookman Old Style" w:cs="Arial"/>
          <w:bCs/>
          <w:iCs/>
          <w:sz w:val="23"/>
          <w:szCs w:val="23"/>
        </w:rPr>
        <w:t xml:space="preserve">Rembang </w:t>
      </w:r>
      <w:r>
        <w:rPr>
          <w:rFonts w:ascii="Bookman Old Style" w:hAnsi="Bookman Old Style" w:cs="Arial"/>
          <w:bCs/>
          <w:iCs/>
          <w:sz w:val="23"/>
          <w:szCs w:val="23"/>
        </w:rPr>
        <w:tab/>
      </w:r>
      <w:r w:rsidR="00CF0AF7">
        <w:rPr>
          <w:rFonts w:ascii="Bookman Old Style" w:hAnsi="Bookman Old Style" w:cs="Arial"/>
          <w:bCs/>
          <w:iCs/>
          <w:sz w:val="23"/>
          <w:szCs w:val="23"/>
        </w:rPr>
        <w:t>16</w:t>
      </w:r>
    </w:p>
    <w:p w:rsidR="000054B5" w:rsidRPr="00B45028" w:rsidRDefault="000054B5" w:rsidP="000054B5">
      <w:pPr>
        <w:tabs>
          <w:tab w:val="left" w:leader="dot" w:pos="8280"/>
        </w:tabs>
        <w:snapToGrid w:val="0"/>
        <w:spacing w:after="0" w:line="240" w:lineRule="auto"/>
        <w:ind w:left="1260" w:hanging="1260"/>
        <w:jc w:val="both"/>
        <w:rPr>
          <w:rFonts w:ascii="Bookman Old Style" w:hAnsi="Bookman Old Style" w:cs="Arial"/>
          <w:sz w:val="23"/>
          <w:szCs w:val="23"/>
        </w:rPr>
      </w:pPr>
      <w:r w:rsidRPr="00AD2A84">
        <w:rPr>
          <w:rFonts w:ascii="Bookman Old Style" w:hAnsi="Bookman Old Style" w:cs="Arial"/>
          <w:sz w:val="23"/>
          <w:szCs w:val="23"/>
        </w:rPr>
        <w:t>Tabel 2.</w:t>
      </w:r>
      <w:r w:rsidRPr="00AD2A84">
        <w:rPr>
          <w:rFonts w:ascii="Bookman Old Style" w:hAnsi="Bookman Old Style" w:cs="Arial"/>
          <w:sz w:val="23"/>
          <w:szCs w:val="23"/>
          <w:lang w:val="en-US"/>
        </w:rPr>
        <w:t>5</w:t>
      </w:r>
      <w:r>
        <w:rPr>
          <w:rFonts w:ascii="Bookman Old Style" w:hAnsi="Bookman Old Style" w:cs="Arial"/>
          <w:sz w:val="23"/>
          <w:szCs w:val="23"/>
        </w:rPr>
        <w:tab/>
      </w:r>
      <w:r w:rsidRPr="00AD2A84">
        <w:rPr>
          <w:rFonts w:ascii="Bookman Old Style" w:hAnsi="Bookman Old Style" w:cs="Arial"/>
          <w:bCs/>
          <w:sz w:val="23"/>
          <w:szCs w:val="23"/>
        </w:rPr>
        <w:t xml:space="preserve">Pencapaian Kinerja </w:t>
      </w:r>
      <w:r w:rsidRPr="00AD2A84">
        <w:rPr>
          <w:rFonts w:ascii="Bookman Old Style" w:hAnsi="Bookman Old Style" w:cs="Arial"/>
          <w:bCs/>
          <w:iCs/>
          <w:sz w:val="23"/>
          <w:szCs w:val="23"/>
        </w:rPr>
        <w:t>Pelayanan</w:t>
      </w:r>
      <w:r w:rsidRPr="00AD2A84">
        <w:rPr>
          <w:rFonts w:ascii="Bookman Old Style" w:hAnsi="Bookman Old Style" w:cs="Arial"/>
          <w:bCs/>
          <w:iCs/>
          <w:sz w:val="23"/>
          <w:szCs w:val="23"/>
          <w:lang w:val="en-US"/>
        </w:rPr>
        <w:t xml:space="preserve"> </w:t>
      </w:r>
      <w:r w:rsidRPr="00AD2A84">
        <w:rPr>
          <w:rFonts w:ascii="Bookman Old Style" w:hAnsi="Bookman Old Style" w:cs="Arial"/>
          <w:bCs/>
          <w:iCs/>
          <w:sz w:val="23"/>
          <w:szCs w:val="23"/>
        </w:rPr>
        <w:t xml:space="preserve">Kecamatan Rembang </w:t>
      </w:r>
      <w:r>
        <w:rPr>
          <w:rFonts w:ascii="Bookman Old Style" w:hAnsi="Bookman Old Style" w:cs="Arial"/>
          <w:bCs/>
          <w:iCs/>
          <w:sz w:val="23"/>
          <w:szCs w:val="23"/>
        </w:rPr>
        <w:tab/>
      </w:r>
      <w:r w:rsidR="00CF0AF7">
        <w:rPr>
          <w:rFonts w:ascii="Bookman Old Style" w:hAnsi="Bookman Old Style" w:cs="Arial"/>
          <w:bCs/>
          <w:iCs/>
          <w:sz w:val="23"/>
          <w:szCs w:val="23"/>
        </w:rPr>
        <w:t>18</w:t>
      </w:r>
    </w:p>
    <w:p w:rsidR="000054B5" w:rsidRDefault="000054B5" w:rsidP="000054B5">
      <w:pPr>
        <w:snapToGrid w:val="0"/>
        <w:spacing w:after="0" w:line="240" w:lineRule="auto"/>
        <w:ind w:left="1260" w:right="283" w:hanging="1260"/>
        <w:jc w:val="both"/>
        <w:rPr>
          <w:rFonts w:ascii="Bookman Old Style" w:hAnsi="Bookman Old Style"/>
          <w:sz w:val="23"/>
          <w:szCs w:val="23"/>
        </w:rPr>
      </w:pPr>
      <w:r w:rsidRPr="00AD2A84">
        <w:rPr>
          <w:rFonts w:ascii="Bookman Old Style" w:hAnsi="Bookman Old Style"/>
          <w:sz w:val="23"/>
          <w:szCs w:val="23"/>
        </w:rPr>
        <w:t>Tabel 2.6</w:t>
      </w:r>
      <w:r>
        <w:rPr>
          <w:rFonts w:ascii="Bookman Old Style" w:hAnsi="Bookman Old Style"/>
          <w:sz w:val="23"/>
          <w:szCs w:val="23"/>
        </w:rPr>
        <w:tab/>
      </w:r>
      <w:r w:rsidRPr="00AD2A84">
        <w:rPr>
          <w:rFonts w:ascii="Bookman Old Style" w:hAnsi="Bookman Old Style"/>
          <w:sz w:val="23"/>
          <w:szCs w:val="23"/>
        </w:rPr>
        <w:t xml:space="preserve">Penyerapan Anggaran  </w:t>
      </w:r>
      <w:r w:rsidRPr="00AD2A84">
        <w:rPr>
          <w:rFonts w:ascii="Bookman Old Style" w:hAnsi="Bookman Old Style"/>
          <w:sz w:val="23"/>
          <w:szCs w:val="23"/>
          <w:lang w:val="en-US"/>
        </w:rPr>
        <w:t>Kecamatan Rembang</w:t>
      </w:r>
      <w:r>
        <w:rPr>
          <w:rFonts w:ascii="Bookman Old Style" w:hAnsi="Bookman Old Style"/>
          <w:sz w:val="23"/>
          <w:szCs w:val="23"/>
        </w:rPr>
        <w:t xml:space="preserve"> </w:t>
      </w:r>
      <w:r w:rsidRPr="00AD2A84">
        <w:rPr>
          <w:rFonts w:ascii="Bookman Old Style" w:hAnsi="Bookman Old Style"/>
          <w:sz w:val="23"/>
          <w:szCs w:val="23"/>
        </w:rPr>
        <w:t>Tahun 2016-</w:t>
      </w:r>
      <w:r>
        <w:rPr>
          <w:rFonts w:ascii="Bookman Old Style" w:hAnsi="Bookman Old Style"/>
          <w:sz w:val="23"/>
          <w:szCs w:val="23"/>
        </w:rPr>
        <w:t xml:space="preserve"> </w:t>
      </w:r>
    </w:p>
    <w:p w:rsidR="000054B5" w:rsidRPr="00AD2A84" w:rsidRDefault="000054B5" w:rsidP="000054B5">
      <w:pPr>
        <w:tabs>
          <w:tab w:val="left" w:leader="dot" w:pos="8280"/>
        </w:tabs>
        <w:snapToGrid w:val="0"/>
        <w:spacing w:after="0" w:line="240" w:lineRule="auto"/>
        <w:ind w:left="1260"/>
        <w:jc w:val="both"/>
        <w:rPr>
          <w:rFonts w:ascii="Bookman Old Style" w:hAnsi="Bookman Old Style"/>
          <w:sz w:val="23"/>
          <w:szCs w:val="23"/>
        </w:rPr>
      </w:pPr>
      <w:r w:rsidRPr="00AD2A84">
        <w:rPr>
          <w:rFonts w:ascii="Bookman Old Style" w:hAnsi="Bookman Old Style"/>
          <w:sz w:val="23"/>
          <w:szCs w:val="23"/>
        </w:rPr>
        <w:t>2018</w:t>
      </w:r>
      <w:r>
        <w:rPr>
          <w:rFonts w:ascii="Bookman Old Style" w:hAnsi="Bookman Old Style"/>
          <w:sz w:val="23"/>
          <w:szCs w:val="23"/>
        </w:rPr>
        <w:tab/>
      </w:r>
      <w:r w:rsidR="00CF0AF7">
        <w:rPr>
          <w:rFonts w:ascii="Bookman Old Style" w:hAnsi="Bookman Old Style"/>
          <w:sz w:val="23"/>
          <w:szCs w:val="23"/>
        </w:rPr>
        <w:t>21</w:t>
      </w:r>
    </w:p>
    <w:p w:rsidR="000054B5" w:rsidRPr="00AD2A84" w:rsidRDefault="000054B5" w:rsidP="000054B5">
      <w:pPr>
        <w:pStyle w:val="ListParagraph"/>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rPr>
      </w:pPr>
      <w:r w:rsidRPr="00AD2A84">
        <w:rPr>
          <w:rFonts w:ascii="Bookman Old Style" w:eastAsia="Times New Roman" w:hAnsi="Bookman Old Style" w:cs="Arial"/>
          <w:sz w:val="23"/>
          <w:szCs w:val="23"/>
          <w:lang w:val="en-US"/>
        </w:rPr>
        <w:t>Tabel 2.7</w:t>
      </w:r>
      <w:r>
        <w:rPr>
          <w:rFonts w:ascii="Bookman Old Style" w:eastAsia="Times New Roman" w:hAnsi="Bookman Old Style" w:cs="Arial"/>
          <w:sz w:val="23"/>
          <w:szCs w:val="23"/>
          <w:lang w:val="en-US"/>
        </w:rPr>
        <w:tab/>
      </w:r>
      <w:r w:rsidRPr="00AD2A84">
        <w:rPr>
          <w:rFonts w:ascii="Bookman Old Style" w:eastAsia="Times New Roman" w:hAnsi="Bookman Old Style" w:cs="Arial"/>
          <w:sz w:val="23"/>
          <w:szCs w:val="23"/>
          <w:lang w:val="en-US"/>
        </w:rPr>
        <w:t>Pelayanan Non Perijinan</w:t>
      </w:r>
      <w:r>
        <w:rPr>
          <w:rFonts w:ascii="Bookman Old Style" w:eastAsia="Times New Roman" w:hAnsi="Bookman Old Style" w:cs="Arial"/>
          <w:sz w:val="23"/>
          <w:szCs w:val="23"/>
          <w:lang w:val="en-US"/>
        </w:rPr>
        <w:tab/>
      </w:r>
      <w:r w:rsidR="00CF0AF7">
        <w:rPr>
          <w:rFonts w:ascii="Bookman Old Style" w:eastAsia="Times New Roman" w:hAnsi="Bookman Old Style" w:cs="Arial"/>
          <w:sz w:val="23"/>
          <w:szCs w:val="23"/>
          <w:lang w:val="en-US"/>
        </w:rPr>
        <w:t>22</w:t>
      </w:r>
    </w:p>
    <w:p w:rsidR="000054B5" w:rsidRDefault="000054B5" w:rsidP="000054B5">
      <w:pPr>
        <w:tabs>
          <w:tab w:val="left" w:leader="dot" w:pos="2160"/>
          <w:tab w:val="left" w:pos="8370"/>
        </w:tabs>
        <w:autoSpaceDE w:val="0"/>
        <w:autoSpaceDN w:val="0"/>
        <w:adjustRightInd w:val="0"/>
        <w:spacing w:after="0" w:line="240" w:lineRule="auto"/>
        <w:ind w:left="1260" w:hanging="1260"/>
        <w:jc w:val="both"/>
        <w:rPr>
          <w:rFonts w:ascii="Bookman Old Style" w:eastAsia="Times New Roman" w:hAnsi="Bookman Old Style" w:cs="Arial"/>
          <w:sz w:val="23"/>
          <w:szCs w:val="23"/>
        </w:rPr>
      </w:pPr>
      <w:r>
        <w:rPr>
          <w:rFonts w:ascii="Bookman Old Style" w:eastAsia="Times New Roman" w:hAnsi="Bookman Old Style" w:cs="Arial"/>
          <w:sz w:val="23"/>
          <w:szCs w:val="23"/>
        </w:rPr>
        <w:t xml:space="preserve">Tabel </w:t>
      </w:r>
      <w:r w:rsidRPr="00AD2A84">
        <w:rPr>
          <w:rFonts w:ascii="Bookman Old Style" w:eastAsia="Times New Roman" w:hAnsi="Bookman Old Style" w:cs="Arial"/>
          <w:sz w:val="23"/>
          <w:szCs w:val="23"/>
        </w:rPr>
        <w:t>2.</w:t>
      </w:r>
      <w:r>
        <w:rPr>
          <w:rFonts w:ascii="Bookman Old Style" w:eastAsia="Times New Roman" w:hAnsi="Bookman Old Style" w:cs="Arial"/>
          <w:sz w:val="23"/>
          <w:szCs w:val="23"/>
          <w:lang w:val="en-GB"/>
        </w:rPr>
        <w:t>8</w:t>
      </w:r>
      <w:r>
        <w:rPr>
          <w:rFonts w:ascii="Bookman Old Style" w:eastAsia="Times New Roman" w:hAnsi="Bookman Old Style" w:cs="Arial"/>
          <w:sz w:val="23"/>
          <w:szCs w:val="23"/>
          <w:lang w:val="en-GB"/>
        </w:rPr>
        <w:tab/>
      </w:r>
      <w:r w:rsidRPr="00AD2A84">
        <w:rPr>
          <w:rFonts w:ascii="Bookman Old Style" w:eastAsia="Times New Roman" w:hAnsi="Bookman Old Style" w:cs="Arial"/>
          <w:sz w:val="23"/>
          <w:szCs w:val="23"/>
          <w:lang w:val="en-US"/>
        </w:rPr>
        <w:t>Pelayanan Perijinan Ijin Usaha Mikro (IUM)</w:t>
      </w:r>
      <w:r>
        <w:rPr>
          <w:rFonts w:ascii="Bookman Old Style" w:eastAsia="Times New Roman" w:hAnsi="Bookman Old Style" w:cs="Arial"/>
          <w:sz w:val="23"/>
          <w:szCs w:val="23"/>
        </w:rPr>
        <w:t xml:space="preserve"> </w:t>
      </w:r>
      <w:r w:rsidRPr="00AD2A84">
        <w:rPr>
          <w:rFonts w:ascii="Bookman Old Style" w:eastAsia="Times New Roman" w:hAnsi="Bookman Old Style" w:cs="Arial"/>
          <w:sz w:val="23"/>
          <w:szCs w:val="23"/>
          <w:lang w:val="en-US"/>
        </w:rPr>
        <w:t xml:space="preserve">Tahun </w:t>
      </w:r>
    </w:p>
    <w:p w:rsidR="000054B5" w:rsidRPr="00AD2A84"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rPr>
      </w:pPr>
      <w:r>
        <w:rPr>
          <w:rFonts w:ascii="Bookman Old Style" w:eastAsia="Times New Roman" w:hAnsi="Bookman Old Style" w:cs="Arial"/>
          <w:sz w:val="23"/>
          <w:szCs w:val="23"/>
        </w:rPr>
        <w:tab/>
      </w:r>
      <w:r w:rsidRPr="00AD2A84">
        <w:rPr>
          <w:rFonts w:ascii="Bookman Old Style" w:eastAsia="Times New Roman" w:hAnsi="Bookman Old Style" w:cs="Arial"/>
          <w:sz w:val="23"/>
          <w:szCs w:val="23"/>
          <w:lang w:val="en-US"/>
        </w:rPr>
        <w:t>2018</w:t>
      </w:r>
      <w:r>
        <w:rPr>
          <w:rFonts w:ascii="Bookman Old Style" w:eastAsia="Times New Roman" w:hAnsi="Bookman Old Style" w:cs="Arial"/>
          <w:sz w:val="23"/>
          <w:szCs w:val="23"/>
        </w:rPr>
        <w:tab/>
      </w:r>
      <w:r w:rsidR="00CF0AF7">
        <w:rPr>
          <w:rFonts w:ascii="Bookman Old Style" w:eastAsia="Times New Roman" w:hAnsi="Bookman Old Style" w:cs="Arial"/>
          <w:sz w:val="23"/>
          <w:szCs w:val="23"/>
        </w:rPr>
        <w:t>23</w:t>
      </w:r>
    </w:p>
    <w:p w:rsidR="000054B5" w:rsidRDefault="000054B5" w:rsidP="000054B5">
      <w:pPr>
        <w:pStyle w:val="ListParagraph"/>
        <w:autoSpaceDE w:val="0"/>
        <w:autoSpaceDN w:val="0"/>
        <w:adjustRightInd w:val="0"/>
        <w:spacing w:after="0" w:line="240" w:lineRule="auto"/>
        <w:ind w:left="1260" w:hanging="1260"/>
        <w:jc w:val="both"/>
        <w:rPr>
          <w:rFonts w:ascii="Bookman Old Style" w:eastAsia="Times New Roman" w:hAnsi="Bookman Old Style" w:cs="Arial"/>
          <w:sz w:val="23"/>
          <w:szCs w:val="23"/>
        </w:rPr>
      </w:pPr>
      <w:r>
        <w:rPr>
          <w:rFonts w:ascii="Bookman Old Style" w:eastAsia="Times New Roman" w:hAnsi="Bookman Old Style" w:cs="Arial"/>
          <w:sz w:val="23"/>
          <w:szCs w:val="23"/>
          <w:lang w:val="en-US"/>
        </w:rPr>
        <w:t>Tabel 2.9</w:t>
      </w:r>
      <w:r>
        <w:rPr>
          <w:rFonts w:ascii="Bookman Old Style" w:eastAsia="Times New Roman" w:hAnsi="Bookman Old Style" w:cs="Arial"/>
          <w:sz w:val="23"/>
          <w:szCs w:val="23"/>
          <w:lang w:val="en-US"/>
        </w:rPr>
        <w:tab/>
      </w:r>
      <w:r w:rsidRPr="00AD2A84">
        <w:rPr>
          <w:rFonts w:ascii="Bookman Old Style" w:eastAsia="Times New Roman" w:hAnsi="Bookman Old Style" w:cs="Arial"/>
          <w:sz w:val="23"/>
          <w:szCs w:val="23"/>
          <w:lang w:val="en-US"/>
        </w:rPr>
        <w:t>Pelayanan Pejabat Pembuat Akta Tanah Kecamatan</w:t>
      </w:r>
      <w:r w:rsidRPr="00AD2A84">
        <w:rPr>
          <w:rFonts w:ascii="Bookman Old Style" w:eastAsia="Times New Roman" w:hAnsi="Bookman Old Style" w:cs="Arial"/>
          <w:sz w:val="23"/>
          <w:szCs w:val="23"/>
        </w:rPr>
        <w:t xml:space="preserve"> </w:t>
      </w:r>
    </w:p>
    <w:p w:rsidR="000054B5" w:rsidRDefault="000054B5" w:rsidP="000054B5">
      <w:pPr>
        <w:pStyle w:val="ListParagraph"/>
        <w:tabs>
          <w:tab w:val="left" w:leader="dot" w:pos="8190"/>
        </w:tabs>
        <w:autoSpaceDE w:val="0"/>
        <w:autoSpaceDN w:val="0"/>
        <w:adjustRightInd w:val="0"/>
        <w:spacing w:after="0" w:line="240" w:lineRule="auto"/>
        <w:ind w:left="1260"/>
        <w:jc w:val="both"/>
        <w:rPr>
          <w:rFonts w:ascii="Bookman Old Style" w:eastAsia="Times New Roman" w:hAnsi="Bookman Old Style" w:cs="Arial"/>
          <w:sz w:val="23"/>
          <w:szCs w:val="23"/>
          <w:lang w:val="en-US"/>
        </w:rPr>
      </w:pPr>
      <w:r w:rsidRPr="00AD2A84">
        <w:rPr>
          <w:rFonts w:ascii="Bookman Old Style" w:eastAsia="Times New Roman" w:hAnsi="Bookman Old Style" w:cs="Arial"/>
          <w:sz w:val="23"/>
          <w:szCs w:val="23"/>
        </w:rPr>
        <w:t>Rembang</w:t>
      </w:r>
      <w:r>
        <w:rPr>
          <w:rFonts w:ascii="Bookman Old Style" w:eastAsia="Times New Roman" w:hAnsi="Bookman Old Style" w:cs="Arial"/>
          <w:sz w:val="23"/>
          <w:szCs w:val="23"/>
        </w:rPr>
        <w:tab/>
      </w:r>
      <w:r w:rsidR="00CF0AF7">
        <w:rPr>
          <w:rFonts w:ascii="Bookman Old Style" w:eastAsia="Times New Roman" w:hAnsi="Bookman Old Style" w:cs="Arial"/>
          <w:sz w:val="23"/>
          <w:szCs w:val="23"/>
          <w:lang w:val="en-US"/>
        </w:rPr>
        <w:t xml:space="preserve"> 23</w:t>
      </w:r>
    </w:p>
    <w:p w:rsidR="000054B5" w:rsidRDefault="000054B5" w:rsidP="000054B5">
      <w:pPr>
        <w:autoSpaceDE w:val="0"/>
        <w:autoSpaceDN w:val="0"/>
        <w:adjustRightInd w:val="0"/>
        <w:spacing w:after="0" w:line="240" w:lineRule="auto"/>
        <w:ind w:left="1260" w:hanging="1260"/>
        <w:jc w:val="both"/>
        <w:rPr>
          <w:rFonts w:ascii="Bookman Old Style" w:eastAsia="Times New Roman" w:hAnsi="Bookman Old Style" w:cs="Arial"/>
          <w:bCs/>
          <w:color w:val="000000" w:themeColor="text1"/>
          <w:sz w:val="23"/>
          <w:szCs w:val="23"/>
          <w:lang w:eastAsia="id-ID"/>
        </w:rPr>
      </w:pPr>
      <w:r>
        <w:rPr>
          <w:rFonts w:ascii="Bookman Old Style" w:eastAsia="Times New Roman" w:hAnsi="Bookman Old Style" w:cs="Arial"/>
          <w:sz w:val="23"/>
          <w:szCs w:val="23"/>
          <w:lang w:val="en-US"/>
        </w:rPr>
        <w:t>Tabel 3.1</w:t>
      </w:r>
      <w:r>
        <w:rPr>
          <w:rFonts w:ascii="Bookman Old Style" w:eastAsia="Times New Roman" w:hAnsi="Bookman Old Style" w:cs="Arial"/>
          <w:sz w:val="23"/>
          <w:szCs w:val="23"/>
          <w:lang w:val="en-US"/>
        </w:rPr>
        <w:tab/>
      </w:r>
      <w:r w:rsidRPr="00AD2A84">
        <w:rPr>
          <w:rFonts w:ascii="Bookman Old Style" w:eastAsia="Times New Roman" w:hAnsi="Bookman Old Style" w:cs="Arial"/>
          <w:bCs/>
          <w:color w:val="000000" w:themeColor="text1"/>
          <w:sz w:val="23"/>
          <w:szCs w:val="23"/>
          <w:lang w:eastAsia="id-ID"/>
        </w:rPr>
        <w:t xml:space="preserve">Identifikasi </w:t>
      </w:r>
      <w:r w:rsidRPr="00AD2A84">
        <w:rPr>
          <w:rFonts w:ascii="Bookman Old Style" w:eastAsia="Times New Roman" w:hAnsi="Bookman Old Style" w:cs="Arial"/>
          <w:bCs/>
          <w:color w:val="000000" w:themeColor="text1"/>
          <w:sz w:val="23"/>
          <w:szCs w:val="23"/>
          <w:lang w:val="en-US" w:eastAsia="id-ID"/>
        </w:rPr>
        <w:t xml:space="preserve">Faktor-Faktor Internal dan Eksternal </w:t>
      </w:r>
    </w:p>
    <w:p w:rsidR="000054B5" w:rsidRDefault="000054B5" w:rsidP="000054B5">
      <w:pPr>
        <w:autoSpaceDE w:val="0"/>
        <w:autoSpaceDN w:val="0"/>
        <w:adjustRightInd w:val="0"/>
        <w:spacing w:after="0" w:line="240" w:lineRule="auto"/>
        <w:ind w:left="1260"/>
        <w:jc w:val="both"/>
        <w:rPr>
          <w:rFonts w:ascii="Bookman Old Style" w:eastAsia="Times New Roman" w:hAnsi="Bookman Old Style" w:cs="Arial"/>
          <w:bCs/>
          <w:color w:val="000000" w:themeColor="text1"/>
          <w:sz w:val="23"/>
          <w:szCs w:val="23"/>
          <w:lang w:eastAsia="id-ID"/>
        </w:rPr>
      </w:pPr>
      <w:r w:rsidRPr="00AD2A84">
        <w:rPr>
          <w:rFonts w:ascii="Bookman Old Style" w:eastAsia="Times New Roman" w:hAnsi="Bookman Old Style" w:cs="Arial"/>
          <w:bCs/>
          <w:color w:val="000000" w:themeColor="text1"/>
          <w:sz w:val="23"/>
          <w:szCs w:val="23"/>
          <w:lang w:val="en-US" w:eastAsia="id-ID"/>
        </w:rPr>
        <w:t xml:space="preserve">yang Mempengaruhi Permasalahan Pelayanan di Kecamatan </w:t>
      </w:r>
    </w:p>
    <w:p w:rsidR="000054B5" w:rsidRDefault="000054B5" w:rsidP="000054B5">
      <w:pPr>
        <w:tabs>
          <w:tab w:val="left" w:leader="dot" w:pos="8280"/>
        </w:tabs>
        <w:autoSpaceDE w:val="0"/>
        <w:autoSpaceDN w:val="0"/>
        <w:adjustRightInd w:val="0"/>
        <w:spacing w:after="0" w:line="240" w:lineRule="auto"/>
        <w:ind w:left="1260"/>
        <w:jc w:val="both"/>
        <w:rPr>
          <w:rFonts w:ascii="Bookman Old Style" w:eastAsia="Times New Roman" w:hAnsi="Bookman Old Style" w:cs="Arial"/>
          <w:bCs/>
          <w:color w:val="000000" w:themeColor="text1"/>
          <w:sz w:val="23"/>
          <w:szCs w:val="23"/>
          <w:lang w:eastAsia="id-ID"/>
        </w:rPr>
      </w:pPr>
      <w:r w:rsidRPr="00AD2A84">
        <w:rPr>
          <w:rFonts w:ascii="Bookman Old Style" w:eastAsia="Times New Roman" w:hAnsi="Bookman Old Style" w:cs="Arial"/>
          <w:bCs/>
          <w:color w:val="000000" w:themeColor="text1"/>
          <w:sz w:val="23"/>
          <w:szCs w:val="23"/>
          <w:lang w:eastAsia="id-ID"/>
        </w:rPr>
        <w:t>Rembang</w:t>
      </w:r>
      <w:r>
        <w:rPr>
          <w:rFonts w:ascii="Bookman Old Style" w:eastAsia="Times New Roman" w:hAnsi="Bookman Old Style" w:cs="Arial"/>
          <w:bCs/>
          <w:color w:val="000000" w:themeColor="text1"/>
          <w:sz w:val="23"/>
          <w:szCs w:val="23"/>
          <w:lang w:eastAsia="id-ID"/>
        </w:rPr>
        <w:tab/>
      </w:r>
      <w:r w:rsidR="00CF0AF7">
        <w:rPr>
          <w:rFonts w:ascii="Bookman Old Style" w:eastAsia="Times New Roman" w:hAnsi="Bookman Old Style" w:cs="Arial"/>
          <w:bCs/>
          <w:color w:val="000000" w:themeColor="text1"/>
          <w:sz w:val="23"/>
          <w:szCs w:val="23"/>
          <w:lang w:eastAsia="id-ID"/>
        </w:rPr>
        <w:t>27</w:t>
      </w:r>
    </w:p>
    <w:p w:rsidR="000054B5" w:rsidRDefault="000054B5" w:rsidP="000054B5">
      <w:pPr>
        <w:autoSpaceDE w:val="0"/>
        <w:autoSpaceDN w:val="0"/>
        <w:adjustRightInd w:val="0"/>
        <w:spacing w:after="0" w:line="240" w:lineRule="auto"/>
        <w:ind w:left="1260" w:hanging="1260"/>
        <w:jc w:val="both"/>
        <w:rPr>
          <w:rFonts w:ascii="Bookman Old Style" w:eastAsia="Times New Roman" w:hAnsi="Bookman Old Style" w:cs="Arial"/>
          <w:sz w:val="23"/>
          <w:szCs w:val="23"/>
        </w:rPr>
      </w:pPr>
      <w:r>
        <w:rPr>
          <w:rFonts w:ascii="Bookman Old Style" w:eastAsia="Times New Roman" w:hAnsi="Bookman Old Style" w:cs="Arial"/>
          <w:bCs/>
          <w:color w:val="000000" w:themeColor="text1"/>
          <w:sz w:val="23"/>
          <w:szCs w:val="23"/>
          <w:lang w:eastAsia="id-ID"/>
        </w:rPr>
        <w:t>Tabel 3.2</w:t>
      </w:r>
      <w:r>
        <w:rPr>
          <w:rFonts w:ascii="Bookman Old Style" w:eastAsia="Times New Roman" w:hAnsi="Bookman Old Style" w:cs="Arial"/>
          <w:bCs/>
          <w:color w:val="000000" w:themeColor="text1"/>
          <w:sz w:val="23"/>
          <w:szCs w:val="23"/>
          <w:lang w:eastAsia="id-ID"/>
        </w:rPr>
        <w:tab/>
      </w:r>
      <w:r w:rsidRPr="00AD2A84">
        <w:rPr>
          <w:rFonts w:ascii="Bookman Old Style" w:eastAsia="Times New Roman" w:hAnsi="Bookman Old Style" w:cs="Arial"/>
          <w:sz w:val="23"/>
          <w:szCs w:val="23"/>
        </w:rPr>
        <w:t xml:space="preserve">Faktor Penghambat dan </w:t>
      </w:r>
      <w:r w:rsidRPr="00AD2A84">
        <w:rPr>
          <w:rFonts w:ascii="Bookman Old Style" w:eastAsia="Times New Roman" w:hAnsi="Bookman Old Style" w:cs="Arial"/>
          <w:sz w:val="23"/>
          <w:szCs w:val="23"/>
          <w:lang w:val="en-GB"/>
        </w:rPr>
        <w:t>P</w:t>
      </w:r>
      <w:r w:rsidRPr="00AD2A84">
        <w:rPr>
          <w:rFonts w:ascii="Bookman Old Style" w:eastAsia="Times New Roman" w:hAnsi="Bookman Old Style" w:cs="Arial"/>
          <w:sz w:val="23"/>
          <w:szCs w:val="23"/>
        </w:rPr>
        <w:t xml:space="preserve">endorong Pelayanan </w:t>
      </w:r>
    </w:p>
    <w:p w:rsidR="000054B5" w:rsidRDefault="000054B5" w:rsidP="000054B5">
      <w:pPr>
        <w:autoSpaceDE w:val="0"/>
        <w:autoSpaceDN w:val="0"/>
        <w:adjustRightInd w:val="0"/>
        <w:spacing w:after="0" w:line="240" w:lineRule="auto"/>
        <w:ind w:left="1260"/>
        <w:jc w:val="both"/>
        <w:rPr>
          <w:rFonts w:ascii="Bookman Old Style" w:eastAsia="Times New Roman" w:hAnsi="Bookman Old Style" w:cs="Arial"/>
          <w:sz w:val="23"/>
          <w:szCs w:val="23"/>
          <w:lang w:val="en-GB"/>
        </w:rPr>
      </w:pPr>
      <w:r w:rsidRPr="00AD2A84">
        <w:rPr>
          <w:rFonts w:ascii="Bookman Old Style" w:eastAsia="Times New Roman" w:hAnsi="Bookman Old Style" w:cs="Arial"/>
          <w:sz w:val="23"/>
          <w:szCs w:val="23"/>
        </w:rPr>
        <w:t>Kecamatan Rembang</w:t>
      </w:r>
      <w:r w:rsidRPr="00AD2A84">
        <w:rPr>
          <w:rFonts w:ascii="Bookman Old Style" w:eastAsia="Times New Roman" w:hAnsi="Bookman Old Style" w:cs="Arial"/>
          <w:sz w:val="23"/>
          <w:szCs w:val="23"/>
          <w:lang w:val="en-GB"/>
        </w:rPr>
        <w:t xml:space="preserve"> yang Mempengaruhi Pencapaian Visi </w:t>
      </w:r>
    </w:p>
    <w:p w:rsidR="000054B5" w:rsidRDefault="000054B5" w:rsidP="000054B5">
      <w:pPr>
        <w:tabs>
          <w:tab w:val="left" w:leader="dot" w:pos="8280"/>
        </w:tabs>
        <w:autoSpaceDE w:val="0"/>
        <w:autoSpaceDN w:val="0"/>
        <w:adjustRightInd w:val="0"/>
        <w:spacing w:after="0" w:line="240" w:lineRule="auto"/>
        <w:ind w:left="1260"/>
        <w:jc w:val="both"/>
        <w:rPr>
          <w:rFonts w:ascii="Bookman Old Style" w:eastAsia="Times New Roman" w:hAnsi="Bookman Old Style" w:cs="Arial"/>
          <w:sz w:val="23"/>
          <w:szCs w:val="23"/>
          <w:lang w:val="en-GB"/>
        </w:rPr>
      </w:pPr>
      <w:r w:rsidRPr="00AD2A84">
        <w:rPr>
          <w:rFonts w:ascii="Bookman Old Style" w:eastAsia="Times New Roman" w:hAnsi="Bookman Old Style" w:cs="Arial"/>
          <w:sz w:val="23"/>
          <w:szCs w:val="23"/>
          <w:lang w:val="en-GB"/>
        </w:rPr>
        <w:t xml:space="preserve">Misi Kepala Daerah dan Wakil Kepala Daerah </w:t>
      </w:r>
      <w:r>
        <w:rPr>
          <w:rFonts w:ascii="Bookman Old Style" w:eastAsia="Times New Roman" w:hAnsi="Bookman Old Style" w:cs="Arial"/>
          <w:sz w:val="23"/>
          <w:szCs w:val="23"/>
          <w:lang w:val="en-GB"/>
        </w:rPr>
        <w:tab/>
      </w:r>
      <w:r w:rsidR="00CF0AF7">
        <w:rPr>
          <w:rFonts w:ascii="Bookman Old Style" w:eastAsia="Times New Roman" w:hAnsi="Bookman Old Style" w:cs="Arial"/>
          <w:sz w:val="23"/>
          <w:szCs w:val="23"/>
          <w:lang w:val="en-GB"/>
        </w:rPr>
        <w:t>34</w:t>
      </w:r>
    </w:p>
    <w:p w:rsidR="000054B5" w:rsidRDefault="000054B5" w:rsidP="000054B5">
      <w:pPr>
        <w:autoSpaceDE w:val="0"/>
        <w:autoSpaceDN w:val="0"/>
        <w:adjustRightInd w:val="0"/>
        <w:spacing w:after="0" w:line="240" w:lineRule="auto"/>
        <w:ind w:left="1260" w:hanging="1260"/>
        <w:jc w:val="both"/>
        <w:rPr>
          <w:rFonts w:ascii="Bookman Old Style" w:hAnsi="Bookman Old Style"/>
          <w:position w:val="-1"/>
          <w:sz w:val="23"/>
          <w:szCs w:val="23"/>
        </w:rPr>
      </w:pPr>
      <w:r>
        <w:rPr>
          <w:rFonts w:ascii="Bookman Old Style" w:eastAsia="Times New Roman" w:hAnsi="Bookman Old Style" w:cs="Arial"/>
          <w:sz w:val="23"/>
          <w:szCs w:val="23"/>
          <w:lang w:val="en-GB"/>
        </w:rPr>
        <w:t>Tabel 4.1</w:t>
      </w:r>
      <w:r>
        <w:rPr>
          <w:rFonts w:ascii="Bookman Old Style" w:eastAsia="Times New Roman" w:hAnsi="Bookman Old Style" w:cs="Arial"/>
          <w:sz w:val="23"/>
          <w:szCs w:val="23"/>
          <w:lang w:val="en-GB"/>
        </w:rPr>
        <w:tab/>
      </w:r>
      <w:r w:rsidRPr="00AD2A84">
        <w:rPr>
          <w:rFonts w:ascii="Bookman Old Style" w:hAnsi="Bookman Old Style"/>
          <w:spacing w:val="1"/>
          <w:position w:val="-1"/>
          <w:sz w:val="23"/>
          <w:szCs w:val="23"/>
        </w:rPr>
        <w:t>T</w:t>
      </w:r>
      <w:r w:rsidRPr="00AD2A84">
        <w:rPr>
          <w:rFonts w:ascii="Bookman Old Style" w:hAnsi="Bookman Old Style"/>
          <w:position w:val="-1"/>
          <w:sz w:val="23"/>
          <w:szCs w:val="23"/>
        </w:rPr>
        <w:t>uj</w:t>
      </w:r>
      <w:r w:rsidRPr="00AD2A84">
        <w:rPr>
          <w:rFonts w:ascii="Bookman Old Style" w:hAnsi="Bookman Old Style"/>
          <w:spacing w:val="-2"/>
          <w:position w:val="-1"/>
          <w:sz w:val="23"/>
          <w:szCs w:val="23"/>
        </w:rPr>
        <w:t>u</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n</w:t>
      </w:r>
      <w:r w:rsidRPr="00AD2A84">
        <w:rPr>
          <w:rFonts w:ascii="Bookman Old Style" w:hAnsi="Bookman Old Style"/>
          <w:spacing w:val="-2"/>
          <w:position w:val="-1"/>
          <w:sz w:val="23"/>
          <w:szCs w:val="23"/>
        </w:rPr>
        <w:t xml:space="preserve"> </w:t>
      </w:r>
      <w:r w:rsidRPr="00AD2A84">
        <w:rPr>
          <w:rFonts w:ascii="Bookman Old Style" w:hAnsi="Bookman Old Style"/>
          <w:spacing w:val="1"/>
          <w:position w:val="-1"/>
          <w:sz w:val="23"/>
          <w:szCs w:val="23"/>
        </w:rPr>
        <w:t>d</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n Sa</w:t>
      </w:r>
      <w:r w:rsidRPr="00AD2A84">
        <w:rPr>
          <w:rFonts w:ascii="Bookman Old Style" w:hAnsi="Bookman Old Style"/>
          <w:spacing w:val="-1"/>
          <w:position w:val="-1"/>
          <w:sz w:val="23"/>
          <w:szCs w:val="23"/>
        </w:rPr>
        <w:t>s</w:t>
      </w:r>
      <w:r w:rsidRPr="00AD2A84">
        <w:rPr>
          <w:rFonts w:ascii="Bookman Old Style" w:hAnsi="Bookman Old Style"/>
          <w:spacing w:val="1"/>
          <w:position w:val="-1"/>
          <w:sz w:val="23"/>
          <w:szCs w:val="23"/>
        </w:rPr>
        <w:t>a</w:t>
      </w:r>
      <w:r w:rsidRPr="00AD2A84">
        <w:rPr>
          <w:rFonts w:ascii="Bookman Old Style" w:hAnsi="Bookman Old Style"/>
          <w:spacing w:val="-1"/>
          <w:position w:val="-1"/>
          <w:sz w:val="23"/>
          <w:szCs w:val="23"/>
        </w:rPr>
        <w:t>r</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n Jang</w:t>
      </w:r>
      <w:r w:rsidRPr="00AD2A84">
        <w:rPr>
          <w:rFonts w:ascii="Bookman Old Style" w:hAnsi="Bookman Old Style"/>
          <w:spacing w:val="-3"/>
          <w:position w:val="-1"/>
          <w:sz w:val="23"/>
          <w:szCs w:val="23"/>
        </w:rPr>
        <w:t>k</w:t>
      </w:r>
      <w:r w:rsidRPr="00AD2A84">
        <w:rPr>
          <w:rFonts w:ascii="Bookman Old Style" w:hAnsi="Bookman Old Style"/>
          <w:position w:val="-1"/>
          <w:sz w:val="23"/>
          <w:szCs w:val="23"/>
        </w:rPr>
        <w:t>a</w:t>
      </w:r>
      <w:r w:rsidRPr="00AD2A84">
        <w:rPr>
          <w:rFonts w:ascii="Bookman Old Style" w:hAnsi="Bookman Old Style"/>
          <w:spacing w:val="1"/>
          <w:position w:val="-1"/>
          <w:sz w:val="23"/>
          <w:szCs w:val="23"/>
        </w:rPr>
        <w:t xml:space="preserve"> </w:t>
      </w:r>
      <w:r w:rsidRPr="00AD2A84">
        <w:rPr>
          <w:rFonts w:ascii="Bookman Old Style" w:hAnsi="Bookman Old Style"/>
          <w:spacing w:val="-1"/>
          <w:position w:val="-1"/>
          <w:sz w:val="23"/>
          <w:szCs w:val="23"/>
        </w:rPr>
        <w:t>M</w:t>
      </w:r>
      <w:r w:rsidRPr="00AD2A84">
        <w:rPr>
          <w:rFonts w:ascii="Bookman Old Style" w:hAnsi="Bookman Old Style"/>
          <w:position w:val="-1"/>
          <w:sz w:val="23"/>
          <w:szCs w:val="23"/>
        </w:rPr>
        <w:t>en</w:t>
      </w:r>
      <w:r w:rsidRPr="00AD2A84">
        <w:rPr>
          <w:rFonts w:ascii="Bookman Old Style" w:hAnsi="Bookman Old Style"/>
          <w:spacing w:val="-2"/>
          <w:position w:val="-1"/>
          <w:sz w:val="23"/>
          <w:szCs w:val="23"/>
        </w:rPr>
        <w:t>e</w:t>
      </w:r>
      <w:r w:rsidRPr="00AD2A84">
        <w:rPr>
          <w:rFonts w:ascii="Bookman Old Style" w:hAnsi="Bookman Old Style"/>
          <w:position w:val="-1"/>
          <w:sz w:val="23"/>
          <w:szCs w:val="23"/>
        </w:rPr>
        <w:t>ng</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h</w:t>
      </w:r>
      <w:r w:rsidRPr="00AD2A84">
        <w:rPr>
          <w:rFonts w:ascii="Bookman Old Style" w:hAnsi="Bookman Old Style"/>
          <w:spacing w:val="1"/>
          <w:position w:val="-1"/>
          <w:sz w:val="23"/>
          <w:szCs w:val="23"/>
        </w:rPr>
        <w:t xml:space="preserve"> </w:t>
      </w:r>
      <w:r w:rsidRPr="00AD2A84">
        <w:rPr>
          <w:rFonts w:ascii="Bookman Old Style" w:hAnsi="Bookman Old Style"/>
          <w:spacing w:val="-1"/>
          <w:position w:val="-1"/>
          <w:sz w:val="23"/>
          <w:szCs w:val="23"/>
        </w:rPr>
        <w:t>P</w:t>
      </w:r>
      <w:r w:rsidRPr="00AD2A84">
        <w:rPr>
          <w:rFonts w:ascii="Bookman Old Style" w:hAnsi="Bookman Old Style"/>
          <w:position w:val="-1"/>
          <w:sz w:val="23"/>
          <w:szCs w:val="23"/>
        </w:rPr>
        <w:t>ela</w:t>
      </w:r>
      <w:r w:rsidRPr="00AD2A84">
        <w:rPr>
          <w:rFonts w:ascii="Bookman Old Style" w:hAnsi="Bookman Old Style"/>
          <w:spacing w:val="-2"/>
          <w:position w:val="-1"/>
          <w:sz w:val="23"/>
          <w:szCs w:val="23"/>
        </w:rPr>
        <w:t>y</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n</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 xml:space="preserve">n </w:t>
      </w:r>
    </w:p>
    <w:p w:rsidR="000054B5" w:rsidRDefault="000054B5" w:rsidP="000054B5">
      <w:pPr>
        <w:tabs>
          <w:tab w:val="left" w:leader="dot" w:pos="8280"/>
        </w:tabs>
        <w:autoSpaceDE w:val="0"/>
        <w:autoSpaceDN w:val="0"/>
        <w:adjustRightInd w:val="0"/>
        <w:spacing w:after="0" w:line="240" w:lineRule="auto"/>
        <w:ind w:left="1260"/>
        <w:jc w:val="both"/>
        <w:rPr>
          <w:rFonts w:ascii="Bookman Old Style" w:hAnsi="Bookman Old Style"/>
          <w:spacing w:val="-3"/>
          <w:position w:val="-1"/>
          <w:sz w:val="23"/>
          <w:szCs w:val="23"/>
        </w:rPr>
      </w:pPr>
      <w:r w:rsidRPr="00AD2A84">
        <w:rPr>
          <w:rFonts w:ascii="Bookman Old Style" w:hAnsi="Bookman Old Style"/>
          <w:position w:val="-1"/>
          <w:sz w:val="23"/>
          <w:szCs w:val="23"/>
          <w:lang w:val="en-US"/>
        </w:rPr>
        <w:t>Kecamatan Rembang</w:t>
      </w:r>
      <w:r w:rsidRPr="00AD2A84">
        <w:rPr>
          <w:rFonts w:ascii="Bookman Old Style" w:hAnsi="Bookman Old Style"/>
          <w:spacing w:val="-3"/>
          <w:position w:val="-1"/>
          <w:sz w:val="23"/>
          <w:szCs w:val="23"/>
        </w:rPr>
        <w:t xml:space="preserve"> Tahun 2016-2021 </w:t>
      </w:r>
      <w:r>
        <w:rPr>
          <w:rFonts w:ascii="Bookman Old Style" w:hAnsi="Bookman Old Style"/>
          <w:spacing w:val="-3"/>
          <w:position w:val="-1"/>
          <w:sz w:val="23"/>
          <w:szCs w:val="23"/>
        </w:rPr>
        <w:tab/>
      </w:r>
      <w:r w:rsidR="00CF0AF7">
        <w:rPr>
          <w:rFonts w:ascii="Bookman Old Style" w:hAnsi="Bookman Old Style"/>
          <w:spacing w:val="-3"/>
          <w:position w:val="-1"/>
          <w:sz w:val="23"/>
          <w:szCs w:val="23"/>
        </w:rPr>
        <w:t>42</w:t>
      </w:r>
    </w:p>
    <w:p w:rsidR="00CF0AF7" w:rsidRDefault="000054B5" w:rsidP="000054B5">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rPr>
      </w:pPr>
      <w:r>
        <w:rPr>
          <w:rFonts w:ascii="Bookman Old Style" w:hAnsi="Bookman Old Style"/>
          <w:spacing w:val="-3"/>
          <w:position w:val="-1"/>
          <w:sz w:val="23"/>
          <w:szCs w:val="23"/>
        </w:rPr>
        <w:t>Tabel 5.1</w:t>
      </w:r>
      <w:r>
        <w:rPr>
          <w:rFonts w:ascii="Bookman Old Style" w:hAnsi="Bookman Old Style"/>
          <w:spacing w:val="-3"/>
          <w:position w:val="-1"/>
          <w:sz w:val="23"/>
          <w:szCs w:val="23"/>
        </w:rPr>
        <w:tab/>
      </w:r>
      <w:r w:rsidRPr="00AD2A84">
        <w:rPr>
          <w:rFonts w:ascii="Bookman Old Style" w:hAnsi="Bookman Old Style" w:cs="Times New Roman"/>
          <w:sz w:val="23"/>
          <w:szCs w:val="23"/>
          <w:lang w:val="en-US"/>
        </w:rPr>
        <w:t xml:space="preserve">Keterkaitan </w:t>
      </w:r>
      <w:r w:rsidRPr="00AD2A84">
        <w:rPr>
          <w:rFonts w:ascii="Bookman Old Style" w:hAnsi="Bookman Old Style" w:cs="Times New Roman"/>
          <w:sz w:val="23"/>
          <w:szCs w:val="23"/>
        </w:rPr>
        <w:t>Tujuan, Sasaran</w:t>
      </w:r>
      <w:r w:rsidRPr="00AD2A84">
        <w:rPr>
          <w:rFonts w:ascii="Bookman Old Style" w:hAnsi="Bookman Old Style" w:cs="Times New Roman"/>
          <w:sz w:val="23"/>
          <w:szCs w:val="23"/>
          <w:lang w:val="en-US"/>
        </w:rPr>
        <w:t>,</w:t>
      </w:r>
      <w:r>
        <w:rPr>
          <w:rFonts w:ascii="Bookman Old Style" w:hAnsi="Bookman Old Style" w:cs="Times New Roman"/>
          <w:sz w:val="23"/>
          <w:szCs w:val="23"/>
        </w:rPr>
        <w:t xml:space="preserve"> Strategi dan Arah </w:t>
      </w:r>
    </w:p>
    <w:p w:rsidR="00CF0AF7" w:rsidRDefault="00CF0AF7" w:rsidP="00CF0AF7">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rPr>
      </w:pPr>
      <w:r>
        <w:rPr>
          <w:rFonts w:ascii="Bookman Old Style" w:hAnsi="Bookman Old Style" w:cs="Times New Roman"/>
          <w:sz w:val="23"/>
          <w:szCs w:val="23"/>
        </w:rPr>
        <w:tab/>
      </w:r>
      <w:r>
        <w:rPr>
          <w:rFonts w:ascii="Bookman Old Style" w:hAnsi="Bookman Old Style" w:cs="Times New Roman"/>
          <w:sz w:val="23"/>
          <w:szCs w:val="23"/>
          <w:lang w:val="en-US"/>
        </w:rPr>
        <w:t xml:space="preserve">Kebijakan </w:t>
      </w:r>
      <w:r w:rsidR="000054B5">
        <w:rPr>
          <w:rFonts w:ascii="Bookman Old Style" w:hAnsi="Bookman Old Style" w:cs="Times New Roman"/>
          <w:sz w:val="23"/>
          <w:szCs w:val="23"/>
        </w:rPr>
        <w:t>Kecamatan Rembang</w:t>
      </w:r>
      <w:r w:rsidR="000054B5" w:rsidRPr="00AD2A84">
        <w:rPr>
          <w:rFonts w:ascii="Bookman Old Style" w:hAnsi="Bookman Old Style" w:cs="Times New Roman"/>
          <w:sz w:val="23"/>
          <w:szCs w:val="23"/>
        </w:rPr>
        <w:t xml:space="preserve"> Rembang Tahun 2016-</w:t>
      </w:r>
    </w:p>
    <w:p w:rsidR="00CF0AF7" w:rsidRDefault="00CF0AF7" w:rsidP="00CF0AF7">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rPr>
      </w:pPr>
      <w:r>
        <w:rPr>
          <w:rFonts w:ascii="Bookman Old Style" w:hAnsi="Bookman Old Style" w:cs="Times New Roman"/>
          <w:sz w:val="23"/>
          <w:szCs w:val="23"/>
        </w:rPr>
        <w:tab/>
      </w:r>
      <w:r w:rsidR="000054B5" w:rsidRPr="00AD2A84">
        <w:rPr>
          <w:rFonts w:ascii="Bookman Old Style" w:hAnsi="Bookman Old Style" w:cs="Times New Roman"/>
          <w:sz w:val="23"/>
          <w:szCs w:val="23"/>
        </w:rPr>
        <w:t xml:space="preserve">2021 </w:t>
      </w:r>
      <w:r w:rsidR="000054B5">
        <w:rPr>
          <w:rFonts w:ascii="Bookman Old Style" w:hAnsi="Bookman Old Style" w:cs="Times New Roman"/>
          <w:sz w:val="23"/>
          <w:szCs w:val="23"/>
        </w:rPr>
        <w:tab/>
      </w:r>
      <w:r>
        <w:rPr>
          <w:rFonts w:ascii="Bookman Old Style" w:hAnsi="Bookman Old Style" w:cs="Times New Roman"/>
          <w:sz w:val="23"/>
          <w:szCs w:val="23"/>
        </w:rPr>
        <w:t>44</w:t>
      </w:r>
    </w:p>
    <w:p w:rsidR="00CF0AF7" w:rsidRDefault="00CF0AF7" w:rsidP="00CF0AF7">
      <w:pPr>
        <w:tabs>
          <w:tab w:val="left" w:leader="dot" w:pos="8280"/>
        </w:tabs>
        <w:autoSpaceDE w:val="0"/>
        <w:autoSpaceDN w:val="0"/>
        <w:adjustRightInd w:val="0"/>
        <w:spacing w:after="0" w:line="240" w:lineRule="auto"/>
        <w:ind w:left="1260" w:right="-180" w:hanging="1260"/>
        <w:jc w:val="both"/>
        <w:rPr>
          <w:rFonts w:ascii="Bookman Old Style" w:eastAsia="Times New Roman" w:hAnsi="Bookman Old Style" w:cs="Arial"/>
          <w:sz w:val="23"/>
          <w:szCs w:val="23"/>
          <w:lang w:val="en-GB" w:eastAsia="id-ID"/>
        </w:rPr>
      </w:pPr>
      <w:r w:rsidRPr="00CF0AF7">
        <w:rPr>
          <w:rFonts w:ascii="Bookman Old Style" w:hAnsi="Bookman Old Style" w:cs="Times New Roman"/>
          <w:sz w:val="23"/>
          <w:szCs w:val="23"/>
          <w:lang w:val="en-US"/>
        </w:rPr>
        <w:t>Tabel 7.1</w:t>
      </w:r>
      <w:r>
        <w:rPr>
          <w:rFonts w:ascii="Bookman Old Style" w:hAnsi="Bookman Old Style" w:cs="Times New Roman"/>
          <w:sz w:val="23"/>
          <w:szCs w:val="23"/>
          <w:lang w:val="en-US"/>
        </w:rPr>
        <w:tab/>
      </w:r>
      <w:r w:rsidRPr="00CF0AF7">
        <w:rPr>
          <w:rFonts w:ascii="Bookman Old Style" w:eastAsia="Times New Roman" w:hAnsi="Bookman Old Style" w:cs="Arial"/>
          <w:sz w:val="23"/>
          <w:szCs w:val="23"/>
          <w:lang w:val="en-GB" w:eastAsia="id-ID"/>
        </w:rPr>
        <w:t xml:space="preserve">Indikator Kinerja Perangkat Daerah Yang Mengacu Pada </w:t>
      </w:r>
    </w:p>
    <w:p w:rsidR="00CF0AF7" w:rsidRPr="00CF0AF7" w:rsidRDefault="00CF0AF7" w:rsidP="00CF0AF7">
      <w:pPr>
        <w:tabs>
          <w:tab w:val="left" w:leader="dot" w:pos="8280"/>
        </w:tabs>
        <w:autoSpaceDE w:val="0"/>
        <w:autoSpaceDN w:val="0"/>
        <w:adjustRightInd w:val="0"/>
        <w:spacing w:after="0" w:line="240" w:lineRule="auto"/>
        <w:ind w:left="1260" w:right="-180" w:hanging="1260"/>
        <w:jc w:val="both"/>
        <w:rPr>
          <w:rFonts w:ascii="Bookman Old Style" w:hAnsi="Bookman Old Style" w:cs="Times New Roman"/>
          <w:sz w:val="23"/>
          <w:szCs w:val="23"/>
        </w:rPr>
      </w:pPr>
      <w:r>
        <w:rPr>
          <w:rFonts w:ascii="Bookman Old Style" w:eastAsia="Times New Roman" w:hAnsi="Bookman Old Style" w:cs="Arial"/>
          <w:sz w:val="23"/>
          <w:szCs w:val="23"/>
          <w:lang w:val="en-GB" w:eastAsia="id-ID"/>
        </w:rPr>
        <w:tab/>
      </w:r>
      <w:r w:rsidRPr="00CF0AF7">
        <w:rPr>
          <w:rFonts w:ascii="Bookman Old Style" w:eastAsia="Times New Roman" w:hAnsi="Bookman Old Style" w:cs="Arial"/>
          <w:sz w:val="23"/>
          <w:szCs w:val="23"/>
          <w:lang w:val="en-GB" w:eastAsia="id-ID"/>
        </w:rPr>
        <w:t>Tujuan Dan Sasaran RPJMD</w:t>
      </w:r>
      <w:r>
        <w:rPr>
          <w:rFonts w:ascii="Bookman Old Style" w:eastAsia="Times New Roman" w:hAnsi="Bookman Old Style" w:cs="Arial"/>
          <w:sz w:val="23"/>
          <w:szCs w:val="23"/>
          <w:lang w:val="en-GB" w:eastAsia="id-ID"/>
        </w:rPr>
        <w:tab/>
        <w:t>56</w:t>
      </w:r>
    </w:p>
    <w:p w:rsidR="00CF0AF7" w:rsidRPr="00CF0AF7" w:rsidRDefault="00CF0AF7"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rPr>
      </w:pPr>
    </w:p>
    <w:p w:rsidR="000054B5" w:rsidRDefault="000054B5" w:rsidP="000054B5">
      <w:pPr>
        <w:spacing w:after="0" w:line="240" w:lineRule="auto"/>
        <w:rPr>
          <w:rFonts w:ascii="Bookman Old Style" w:hAnsi="Bookman Old Style" w:cs="Arial"/>
          <w:b/>
          <w:sz w:val="23"/>
          <w:szCs w:val="23"/>
          <w:lang w:val="en-US"/>
        </w:rPr>
      </w:pPr>
    </w:p>
    <w:p w:rsidR="001E178D" w:rsidRDefault="00974570" w:rsidP="00974570">
      <w:pPr>
        <w:spacing w:after="0" w:line="240" w:lineRule="auto"/>
        <w:ind w:left="1440" w:hanging="1440"/>
        <w:jc w:val="center"/>
        <w:rPr>
          <w:rFonts w:ascii="Bookman Old Style" w:hAnsi="Bookman Old Style" w:cs="Arial"/>
          <w:b/>
          <w:sz w:val="23"/>
          <w:szCs w:val="23"/>
          <w:lang w:val="en-US"/>
        </w:rPr>
      </w:pPr>
      <w:r>
        <w:rPr>
          <w:rFonts w:ascii="Bookman Old Style" w:hAnsi="Bookman Old Style" w:cs="Arial"/>
          <w:b/>
          <w:sz w:val="23"/>
          <w:szCs w:val="23"/>
          <w:lang w:val="en-US"/>
        </w:rPr>
        <w:br w:type="column"/>
        <w:t>DAFTAR GAMBAR</w:t>
      </w:r>
    </w:p>
    <w:p w:rsidR="006E7F90" w:rsidRDefault="006E7F90" w:rsidP="006E7F90">
      <w:pPr>
        <w:spacing w:after="0" w:line="240" w:lineRule="auto"/>
        <w:ind w:left="1440" w:hanging="1440"/>
        <w:rPr>
          <w:rFonts w:ascii="Bookman Old Style" w:hAnsi="Bookman Old Style" w:cs="Arial"/>
          <w:b/>
          <w:sz w:val="23"/>
          <w:szCs w:val="23"/>
          <w:lang w:val="en-US"/>
        </w:rPr>
      </w:pPr>
    </w:p>
    <w:p w:rsidR="006E7F90" w:rsidRPr="00AD2A84" w:rsidRDefault="006E7F90" w:rsidP="006E7F90">
      <w:pPr>
        <w:tabs>
          <w:tab w:val="left" w:leader="dot" w:pos="8280"/>
        </w:tabs>
        <w:jc w:val="both"/>
        <w:rPr>
          <w:rFonts w:ascii="Bookman Old Style" w:hAnsi="Bookman Old Style" w:cs="Arial"/>
          <w:sz w:val="23"/>
          <w:szCs w:val="23"/>
        </w:rPr>
      </w:pPr>
      <w:r>
        <w:rPr>
          <w:rFonts w:ascii="Bookman Old Style" w:hAnsi="Bookman Old Style" w:cs="Arial"/>
          <w:sz w:val="23"/>
          <w:szCs w:val="23"/>
        </w:rPr>
        <w:t xml:space="preserve">Gambar 2.1 </w:t>
      </w:r>
      <w:r w:rsidRPr="00AD2A84">
        <w:rPr>
          <w:rFonts w:ascii="Bookman Old Style" w:hAnsi="Bookman Old Style" w:cs="Arial"/>
          <w:sz w:val="23"/>
          <w:szCs w:val="23"/>
        </w:rPr>
        <w:t>Bagan Susunan Organisasi  Perda No 5 Tahun 2016</w:t>
      </w:r>
      <w:r>
        <w:rPr>
          <w:rFonts w:ascii="Bookman Old Style" w:hAnsi="Bookman Old Style" w:cs="Arial"/>
          <w:sz w:val="23"/>
          <w:szCs w:val="23"/>
        </w:rPr>
        <w:tab/>
      </w:r>
      <w:r w:rsidR="00CF0AF7">
        <w:rPr>
          <w:rFonts w:ascii="Bookman Old Style" w:hAnsi="Bookman Old Style" w:cs="Arial"/>
          <w:sz w:val="23"/>
          <w:szCs w:val="23"/>
        </w:rPr>
        <w:t>10</w:t>
      </w:r>
    </w:p>
    <w:p w:rsidR="006E7F90" w:rsidRPr="00974570" w:rsidRDefault="006E7F90" w:rsidP="006E7F90">
      <w:pPr>
        <w:spacing w:after="0" w:line="240" w:lineRule="auto"/>
        <w:ind w:left="1440" w:hanging="1440"/>
        <w:rPr>
          <w:rFonts w:ascii="Bookman Old Style" w:hAnsi="Bookman Old Style" w:cs="Arial"/>
          <w:b/>
          <w:sz w:val="23"/>
          <w:szCs w:val="23"/>
          <w:lang w:val="en-US"/>
        </w:rPr>
      </w:pPr>
    </w:p>
    <w:p w:rsidR="000C7D14" w:rsidRDefault="001E178D" w:rsidP="0032426C">
      <w:pPr>
        <w:spacing w:after="0" w:line="360" w:lineRule="auto"/>
        <w:rPr>
          <w:rFonts w:ascii="Arial" w:hAnsi="Arial" w:cs="Arial"/>
        </w:rPr>
        <w:sectPr w:rsidR="000C7D14" w:rsidSect="00CE75DD">
          <w:footerReference w:type="default" r:id="rId8"/>
          <w:type w:val="continuous"/>
          <w:pgSz w:w="12240" w:h="20160" w:code="5"/>
          <w:pgMar w:top="1440" w:right="1440" w:bottom="3600" w:left="2160" w:header="0" w:footer="2880" w:gutter="0"/>
          <w:pgNumType w:fmt="lowerRoman" w:start="1"/>
          <w:cols w:space="720"/>
          <w:docGrid w:linePitch="299"/>
        </w:sectPr>
      </w:pPr>
      <w:r w:rsidRPr="00A00F5D">
        <w:rPr>
          <w:rFonts w:ascii="Arial" w:hAnsi="Arial" w:cs="Arial"/>
        </w:rPr>
        <w:tab/>
      </w:r>
      <w:r w:rsidRPr="00A00F5D">
        <w:rPr>
          <w:rFonts w:ascii="Arial" w:hAnsi="Arial" w:cs="Arial"/>
        </w:rPr>
        <w:tab/>
      </w:r>
    </w:p>
    <w:p w:rsidR="00385067" w:rsidRPr="00385067" w:rsidRDefault="00385067" w:rsidP="00385067">
      <w:pPr>
        <w:spacing w:after="0" w:line="240" w:lineRule="auto"/>
        <w:rPr>
          <w:rFonts w:ascii="Arial" w:hAnsi="Arial" w:cs="Arial"/>
          <w:b/>
          <w:lang w:val="en-US"/>
        </w:rPr>
        <w:sectPr w:rsidR="00385067" w:rsidRPr="00385067" w:rsidSect="00385067">
          <w:type w:val="continuous"/>
          <w:pgSz w:w="12240" w:h="20160" w:code="5"/>
          <w:pgMar w:top="1440" w:right="1440" w:bottom="3600" w:left="2160" w:header="706" w:footer="2880" w:gutter="0"/>
          <w:pgNumType w:start="1"/>
          <w:cols w:space="708"/>
          <w:docGrid w:linePitch="360"/>
        </w:sectPr>
      </w:pPr>
      <w:r>
        <w:rPr>
          <w:rFonts w:ascii="Arial" w:hAnsi="Arial" w:cs="Arial"/>
          <w:lang w:val="en-US"/>
        </w:rPr>
        <w:tab/>
      </w:r>
    </w:p>
    <w:p w:rsidR="001E178D" w:rsidRPr="00974570" w:rsidRDefault="00FA61B7" w:rsidP="00974570">
      <w:pPr>
        <w:spacing w:after="0" w:line="240" w:lineRule="auto"/>
        <w:jc w:val="center"/>
        <w:rPr>
          <w:rFonts w:ascii="Bookman Old Style" w:hAnsi="Bookman Old Style" w:cs="Arial"/>
          <w:b/>
          <w:sz w:val="23"/>
          <w:szCs w:val="23"/>
          <w:lang w:val="en-US"/>
        </w:rPr>
      </w:pPr>
      <w:r w:rsidRPr="00974570">
        <w:rPr>
          <w:rFonts w:ascii="Bookman Old Style" w:hAnsi="Bookman Old Style" w:cs="Arial"/>
          <w:b/>
          <w:sz w:val="23"/>
          <w:szCs w:val="23"/>
          <w:lang w:val="en-US"/>
        </w:rPr>
        <w:t>BAB I</w:t>
      </w:r>
    </w:p>
    <w:p w:rsidR="00436B4E" w:rsidRDefault="00436B4E" w:rsidP="00974570">
      <w:pPr>
        <w:spacing w:after="0" w:line="240" w:lineRule="auto"/>
        <w:jc w:val="center"/>
        <w:rPr>
          <w:rFonts w:ascii="Bookman Old Style" w:eastAsia="Times New Roman" w:hAnsi="Bookman Old Style" w:cs="Arial"/>
          <w:b/>
          <w:bCs/>
          <w:sz w:val="23"/>
          <w:szCs w:val="23"/>
          <w:lang w:eastAsia="id-ID"/>
        </w:rPr>
      </w:pPr>
      <w:r w:rsidRPr="00974570">
        <w:rPr>
          <w:rFonts w:ascii="Bookman Old Style" w:eastAsia="Times New Roman" w:hAnsi="Bookman Old Style" w:cs="Arial"/>
          <w:b/>
          <w:bCs/>
          <w:sz w:val="23"/>
          <w:szCs w:val="23"/>
          <w:lang w:eastAsia="id-ID"/>
        </w:rPr>
        <w:t>PENDAHULUAN</w:t>
      </w:r>
    </w:p>
    <w:p w:rsidR="00974570" w:rsidRPr="00974570" w:rsidRDefault="00974570" w:rsidP="00974570">
      <w:pPr>
        <w:spacing w:after="0" w:line="240" w:lineRule="auto"/>
        <w:jc w:val="center"/>
        <w:rPr>
          <w:rFonts w:ascii="Bookman Old Style" w:eastAsia="Times New Roman" w:hAnsi="Bookman Old Style" w:cs="Arial"/>
          <w:b/>
          <w:bCs/>
          <w:sz w:val="23"/>
          <w:szCs w:val="23"/>
          <w:lang w:eastAsia="id-ID"/>
        </w:rPr>
      </w:pPr>
    </w:p>
    <w:p w:rsidR="00436B4E" w:rsidRPr="009436DA" w:rsidRDefault="00436B4E" w:rsidP="00974570">
      <w:pPr>
        <w:pStyle w:val="ListParagraph"/>
        <w:numPr>
          <w:ilvl w:val="1"/>
          <w:numId w:val="1"/>
        </w:numPr>
        <w:spacing w:after="0" w:line="240" w:lineRule="auto"/>
        <w:ind w:left="720" w:hanging="720"/>
        <w:contextualSpacing/>
        <w:jc w:val="both"/>
        <w:rPr>
          <w:rFonts w:ascii="Bookman Old Style" w:eastAsia="Times New Roman" w:hAnsi="Bookman Old Style" w:cs="Arial"/>
          <w:b/>
          <w:bCs/>
          <w:sz w:val="23"/>
          <w:szCs w:val="23"/>
          <w:lang w:val="en-US" w:eastAsia="id-ID"/>
        </w:rPr>
      </w:pPr>
      <w:r w:rsidRPr="00974570">
        <w:rPr>
          <w:rFonts w:ascii="Bookman Old Style" w:eastAsia="Times New Roman" w:hAnsi="Bookman Old Style" w:cs="Arial"/>
          <w:b/>
          <w:bCs/>
          <w:sz w:val="23"/>
          <w:szCs w:val="23"/>
          <w:lang w:eastAsia="id-ID"/>
        </w:rPr>
        <w:t>Latar Belakang</w:t>
      </w:r>
    </w:p>
    <w:p w:rsidR="009436DA" w:rsidRPr="00974570" w:rsidRDefault="009436DA" w:rsidP="009436DA">
      <w:pPr>
        <w:pStyle w:val="ListParagraph"/>
        <w:spacing w:after="0" w:line="240" w:lineRule="auto"/>
        <w:contextualSpacing/>
        <w:jc w:val="both"/>
        <w:rPr>
          <w:rFonts w:ascii="Bookman Old Style" w:eastAsia="Times New Roman" w:hAnsi="Bookman Old Style" w:cs="Arial"/>
          <w:b/>
          <w:bCs/>
          <w:sz w:val="23"/>
          <w:szCs w:val="23"/>
          <w:lang w:val="en-US" w:eastAsia="id-ID"/>
        </w:rPr>
      </w:pP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 xml:space="preserve">Undang-Undang Nomor 25 Tahun 2004 tentang Sistem Perencanaan Pembangunan Nasional (SPPN) mengamanatkan penyusunan 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Pr>
          <w:rFonts w:ascii="Bookman Old Style" w:hAnsi="Bookman Old Style" w:cs="Arial"/>
          <w:sz w:val="23"/>
          <w:szCs w:val="23"/>
        </w:rPr>
        <w:t xml:space="preserve"> Rencana Kerja Perangkat Daerah   (</w:t>
      </w:r>
      <w:r w:rsidRPr="00974570">
        <w:rPr>
          <w:rFonts w:ascii="Bookman Old Style" w:hAnsi="Bookman Old Style" w:cs="Arial"/>
          <w:sz w:val="23"/>
          <w:szCs w:val="23"/>
        </w:rPr>
        <w:t>RENJA PD) yang mempedomani RKPD.</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Rencana Pembangunan Jangka Menengah Daerah (RPJMD) Pemerintah Kabupaten Rembang Tahun 2016-2021 telah ditetapkan melalui Peraturan Daerah Pemerintah Kabupaten Rembang Nomor 2 Tahun 2016, yang telah ditindaklanjuti  Perangkat Daerah dengan Penyusunan Rencana Strategis (RENSTRA) Perangkat Daerah, demikian pula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Kabupaten Rembang. Dokumen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ini merupakan  penjabaran operasional visi dan misi Bupati dan Wakil Bupati Rembang terpilih.  Penyusunan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selain berpedoman pada RPJMD juga memperhatikan Renstra Kementerian Perencanaan Pembangunan Nasional/ BAPPENAS dan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Provinsi Jawa Tengah .</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Berdasarkan hasil pengendalian dan evaluasi terhadap RPJMD Kabupaten Rembang Tahun 2016-2021, maka dipandang sudah tidak sesuai dengan perkembangan keadaan. Melalui Perda No. 6 Tahun 2019, dalam rangka penyesuaian tersebut ditetapkan  perubahan atas Peraturan Daerah </w:t>
      </w:r>
      <w:r w:rsidR="00E33C65" w:rsidRPr="00974570">
        <w:rPr>
          <w:rFonts w:ascii="Bookman Old Style" w:hAnsi="Bookman Old Style" w:cs="Arial"/>
          <w:sz w:val="23"/>
          <w:szCs w:val="23"/>
          <w:lang w:val="en-US"/>
        </w:rPr>
        <w:t>N</w:t>
      </w:r>
      <w:r w:rsidRPr="00974570">
        <w:rPr>
          <w:rFonts w:ascii="Bookman Old Style" w:hAnsi="Bookman Old Style" w:cs="Arial"/>
          <w:sz w:val="23"/>
          <w:szCs w:val="23"/>
        </w:rPr>
        <w:t xml:space="preserve">o 2 Tahun 2016 tentang Rencana Pembangunan Jangka Menengah Daerah Kabupaten Rembang Tahun 2016-2021. Dalam rangka menindaklanjuti Perda </w:t>
      </w:r>
      <w:r w:rsidR="00E33C65" w:rsidRPr="00974570">
        <w:rPr>
          <w:rFonts w:ascii="Bookman Old Style" w:hAnsi="Bookman Old Style" w:cs="Arial"/>
          <w:sz w:val="23"/>
          <w:szCs w:val="23"/>
          <w:lang w:val="en-US"/>
        </w:rPr>
        <w:t>N</w:t>
      </w:r>
      <w:r w:rsidRPr="00974570">
        <w:rPr>
          <w:rFonts w:ascii="Bookman Old Style" w:hAnsi="Bookman Old Style" w:cs="Arial"/>
          <w:sz w:val="23"/>
          <w:szCs w:val="23"/>
        </w:rPr>
        <w:t xml:space="preserve">o. 6 Tahun 2019 tersebut, maka disusun Rencana Strategis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Kabupaten Rembang tahun 2016 – 2021.</w:t>
      </w:r>
    </w:p>
    <w:p w:rsidR="001E178D" w:rsidRPr="00974570" w:rsidRDefault="001E178D" w:rsidP="00974570">
      <w:pPr>
        <w:spacing w:after="0" w:line="240" w:lineRule="auto"/>
        <w:ind w:firstLine="720"/>
        <w:jc w:val="both"/>
        <w:rPr>
          <w:rFonts w:ascii="Bookman Old Style" w:hAnsi="Bookman Old Style" w:cs="Arial"/>
          <w:strike/>
          <w:color w:val="FF0000"/>
          <w:sz w:val="23"/>
          <w:szCs w:val="23"/>
        </w:rPr>
      </w:pPr>
      <w:r w:rsidRPr="00974570">
        <w:rPr>
          <w:rFonts w:ascii="Bookman Old Style" w:hAnsi="Bookman Old Style" w:cs="Arial"/>
          <w:sz w:val="23"/>
          <w:szCs w:val="23"/>
        </w:rPr>
        <w:t xml:space="preserve">Alasan yang paling mendasar atas perlunya dilakukan perubahan Renstra Kabupaten Rembang pada </w:t>
      </w:r>
      <w:r w:rsidR="00E33C65" w:rsidRPr="00974570">
        <w:rPr>
          <w:rFonts w:ascii="Bookman Old Style" w:hAnsi="Bookman Old Style" w:cs="Arial"/>
          <w:sz w:val="23"/>
          <w:szCs w:val="23"/>
          <w:lang w:val="en-US"/>
        </w:rPr>
        <w:t>T</w:t>
      </w:r>
      <w:r w:rsidRPr="00974570">
        <w:rPr>
          <w:rFonts w:ascii="Bookman Old Style" w:hAnsi="Bookman Old Style" w:cs="Arial"/>
          <w:sz w:val="23"/>
          <w:szCs w:val="23"/>
        </w:rPr>
        <w:t xml:space="preserve">ahun 2019 adalah untuk memberikan dasar/pedoman bagi dokumen Rencana Kerja (RENJA) Kecamatan </w:t>
      </w:r>
      <w:r w:rsidR="00154053" w:rsidRPr="00974570">
        <w:rPr>
          <w:rFonts w:ascii="Bookman Old Style" w:hAnsi="Bookman Old Style" w:cs="Arial"/>
          <w:sz w:val="23"/>
          <w:szCs w:val="23"/>
        </w:rPr>
        <w:t>Rembang</w:t>
      </w:r>
      <w:r w:rsidR="00E33C65" w:rsidRPr="00974570">
        <w:rPr>
          <w:rFonts w:ascii="Bookman Old Style" w:hAnsi="Bookman Old Style" w:cs="Arial"/>
          <w:sz w:val="23"/>
          <w:szCs w:val="23"/>
        </w:rPr>
        <w:t>, dimana T</w:t>
      </w:r>
      <w:r w:rsidRPr="00974570">
        <w:rPr>
          <w:rFonts w:ascii="Bookman Old Style" w:hAnsi="Bookman Old Style" w:cs="Arial"/>
          <w:sz w:val="23"/>
          <w:szCs w:val="23"/>
        </w:rPr>
        <w:t>ahun 2019 Rencana Pembangunan Jangka Menengah Daerah Kabupaten Rembang 2016-2021 dilakukan perubahan.</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Dengan gambara</w:t>
      </w:r>
      <w:r w:rsidR="00E33C65" w:rsidRPr="00974570">
        <w:rPr>
          <w:rFonts w:ascii="Bookman Old Style" w:hAnsi="Bookman Old Style" w:cs="Arial"/>
          <w:sz w:val="23"/>
          <w:szCs w:val="23"/>
        </w:rPr>
        <w:t>n pemikiran di atas, maka pada T</w:t>
      </w:r>
      <w:r w:rsidRPr="00974570">
        <w:rPr>
          <w:rFonts w:ascii="Bookman Old Style" w:hAnsi="Bookman Old Style" w:cs="Arial"/>
          <w:sz w:val="23"/>
          <w:szCs w:val="23"/>
        </w:rPr>
        <w:t xml:space="preserve">ahun 2019 ini seluruh Perangkat Daerah, termasuk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melakukan Perubahan atas Rencana Strategis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Kabupaten Rembang Tahun 2016-2021 dengan kerangka logis mengarah pada hal utama yang menjadi prinsip perubahan, yaitu : Menjaga konsistensi dengan Perubahan RPJMD yang telah ditetapkan dalam Peraturan Daerah Nomor 6 Tahun 2019 tentang Perubahan atas Peraturan Daerah Kabupaten Rembang No. 2 Tahun 2016 tentang Rencana Pembangunan Jangka  Menengah Daerah Kabupaten Rembang Tahun 2016 - 2021.</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disusun dengan mengacu pada definisi yang telah diatur dalam Pasal 1 angka 29 jo. Pasal 13 ayat (1) Peraturan Menteri Dalam Negeri Nomor 86 Tahun 2017, yaitu merupakan dokumen perencanaan Perangkat Daerah untuk periode 5 (lima) tahun yang memuat tujuan, sasaran, program dan kegiatan pembangunan dalam rangka pelaksanaan Urusan Pemerintahan Wajib dan/atau Urusan Pemerintahan Pilihan dan/atau fungsi penunjang urusan  pemerintahan sesuai dengan tugas dan fungsi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yang disusun berpedoman pada RPJMD serta bersifat indikatif.</w:t>
      </w:r>
    </w:p>
    <w:p w:rsidR="001E178D" w:rsidRPr="00974570" w:rsidRDefault="001E178D" w:rsidP="00974570">
      <w:pPr>
        <w:spacing w:after="0" w:line="240" w:lineRule="auto"/>
        <w:ind w:firstLine="720"/>
        <w:jc w:val="both"/>
        <w:rPr>
          <w:rFonts w:ascii="Bookman Old Style" w:eastAsia="Times New Roman" w:hAnsi="Bookman Old Style" w:cs="Arial"/>
          <w:sz w:val="23"/>
          <w:szCs w:val="23"/>
        </w:rPr>
      </w:pPr>
      <w:r w:rsidRPr="00974570">
        <w:rPr>
          <w:rFonts w:ascii="Bookman Old Style" w:hAnsi="Bookman Old Style" w:cs="Arial"/>
          <w:sz w:val="23"/>
          <w:szCs w:val="23"/>
        </w:rPr>
        <w:t xml:space="preserve">Proses penyusunan Perubahan atas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Kabupaten Rembang Tahun 2016-2021 dilakukan melalui tahapan persiapan, penyusunan Rancangan Renstra, Rancangan Akhir Renstra, hingga penetapan Renstra.</w:t>
      </w:r>
      <w:r w:rsidRPr="00974570">
        <w:rPr>
          <w:rFonts w:ascii="Bookman Old Style" w:eastAsia="Times New Roman" w:hAnsi="Bookman Old Style" w:cs="Arial"/>
          <w:sz w:val="23"/>
          <w:szCs w:val="23"/>
        </w:rPr>
        <w:tab/>
      </w:r>
    </w:p>
    <w:p w:rsidR="0032426C" w:rsidRPr="00974570" w:rsidRDefault="0032426C" w:rsidP="00974570">
      <w:pPr>
        <w:spacing w:after="0" w:line="240" w:lineRule="auto"/>
        <w:ind w:left="100" w:firstLine="620"/>
        <w:jc w:val="both"/>
        <w:rPr>
          <w:rFonts w:ascii="Bookman Old Style" w:eastAsia="Times New Roman" w:hAnsi="Bookman Old Style" w:cs="Arial"/>
          <w:sz w:val="23"/>
          <w:szCs w:val="23"/>
        </w:rPr>
      </w:pPr>
    </w:p>
    <w:p w:rsidR="006A1444" w:rsidRPr="00974570" w:rsidRDefault="00974570" w:rsidP="00974570">
      <w:pPr>
        <w:spacing w:after="0" w:line="240" w:lineRule="auto"/>
        <w:ind w:left="720" w:hanging="720"/>
        <w:rPr>
          <w:rFonts w:ascii="Bookman Old Style" w:hAnsi="Bookman Old Style"/>
          <w:b/>
          <w:sz w:val="23"/>
          <w:szCs w:val="23"/>
        </w:rPr>
      </w:pPr>
      <w:r>
        <w:rPr>
          <w:rFonts w:ascii="Bookman Old Style" w:hAnsi="Bookman Old Style"/>
          <w:b/>
          <w:sz w:val="23"/>
          <w:szCs w:val="23"/>
        </w:rPr>
        <w:t>1.2</w:t>
      </w:r>
      <w:r>
        <w:rPr>
          <w:rFonts w:ascii="Bookman Old Style" w:hAnsi="Bookman Old Style"/>
          <w:b/>
          <w:sz w:val="23"/>
          <w:szCs w:val="23"/>
        </w:rPr>
        <w:tab/>
      </w:r>
      <w:r w:rsidR="006A1444" w:rsidRPr="00974570">
        <w:rPr>
          <w:rFonts w:ascii="Bookman Old Style" w:hAnsi="Bookman Old Style"/>
          <w:b/>
          <w:sz w:val="23"/>
          <w:szCs w:val="23"/>
        </w:rPr>
        <w:t xml:space="preserve">Landasan Hukum </w:t>
      </w:r>
    </w:p>
    <w:p w:rsidR="006A1444" w:rsidRPr="00974570" w:rsidRDefault="006A1444" w:rsidP="00974570">
      <w:pPr>
        <w:spacing w:after="0" w:line="240" w:lineRule="auto"/>
        <w:ind w:firstLine="720"/>
        <w:rPr>
          <w:rFonts w:ascii="Bookman Old Style" w:hAnsi="Bookman Old Style"/>
          <w:sz w:val="23"/>
          <w:szCs w:val="23"/>
        </w:rPr>
      </w:pPr>
      <w:r w:rsidRPr="00974570">
        <w:rPr>
          <w:rFonts w:ascii="Bookman Old Style" w:hAnsi="Bookman Old Style"/>
          <w:sz w:val="23"/>
          <w:szCs w:val="23"/>
        </w:rPr>
        <w:t>Landasan hukum penyusunan Renstra Kecamatan Rembang Kabupaten Rembang Tahun 2016 – 2021  ini adalah sebagai berikut :</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Pasal 18 ayat (6) Undang-Undang Dasar Negara Republik Indonesia Tahun 1945;</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16 Tahun 1950 tentang Pembentukan Daerah-daerah Kota Besar dalam Lingkungan Propinsi Djawa Timur, Djawa Tengah, Djawa Barat dan Daerah Istimewa Jogjakarta, sebagaimana telah diubah dengan Undang-Undang Nomor 13 Tahun 1954 tentang Perubahan Undang-Undang Nomor 16 dan 17 Tahun 1950 tentang Pembentukan Kota-kota Besar dan Kota-kota Ketjil di Djawa (Lembaran Negara Republik Indonesia tahun 1954 Nomor 40, Tambahan Lembaran Negara Republik Indonesia Nomor 551);</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25 Tahun 2004 tentang Sistem Perencanaan Pembangunan Nasional (Lembaran Negara Republik Indonesia Tahun 2004 Nomor 104, Tambahan Lembaran Negara Republik Indonesia Nomor 4421);</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33 Tahun 2004 tentang Perimbangan Keuangan antara Pemerintah Pusat dan Daerah (Lembaran Negara Republik Indonesia Tahun 2004 Nomor 126, Tambahan Lembaran Negara Republik Indonesia Nomor 4438);</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17 Tahun 2007 tentang Rencana Pembangunan Jangka Panjang Nasional Tahun 2005-2025 (Lembaran Negara Republik Indonesia Tahun 2007 Nomor 33, Tambahan Lembaran Negara Republik Indonesia Nomor 4700);</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26 Tahun 2007 Tentang Penataan Ruang (Lembaran Negara Republik Indonesia Nomor 68, Tambahan Lembaran Negara Republik Indonesia Nomor 4725);</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14 Tahun 2008 tentang Keterbukaan Informasi Publik (Lembaran Negara Republik Indonesia Tahun 2008 Nomor 61, Tambahan Lembaran Negara Republik Indonesia Nomor 4868);</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12 Tahun 2011 tentang Pembentukan Peraturan Perundang-Undangan (Lembaran Negara Republik Indonesia Tahun 2011 Nomor 82, Tambahan Lembaran Negara Republik Indonesia Nomor 5234);</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8 Tahun 2006 tentang Laporan Keuangan dan Kinerja Instansi Pemerintah (Lembaran Negara Republik Indonesia Tahun 2006 Nomor 25, Tambahan Lembaran Negara Republik Indonesia Nomor 4614);</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rsidR="006A1444"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rsidR="00113A36" w:rsidRPr="00974570" w:rsidRDefault="00113A36"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Pr>
          <w:rFonts w:ascii="Bookman Old Style" w:hAnsi="Bookman Old Style"/>
          <w:color w:val="000000"/>
          <w:sz w:val="23"/>
          <w:szCs w:val="23"/>
          <w:lang w:val="en-US"/>
        </w:rPr>
        <w:t>Peraturan Pemerintah Nomor 17 Tahun 2018 tentang Kecamatan;</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Presiden Nomor 2 Tahun 2015 tentang Rencana Pembangunan Jangka Menengah Nasional (RPJMN) 2015-2019;</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 xml:space="preserve">Peraturan Menteri Dalam Negeri Nomor 86 Tahun 2017 tentang </w:t>
      </w:r>
      <w:r w:rsidRPr="00974570">
        <w:rPr>
          <w:rFonts w:ascii="Bookman Old Style" w:hAnsi="Bookman Old Style"/>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974570">
        <w:rPr>
          <w:rFonts w:ascii="Bookman Old Style" w:hAnsi="Bookman Old Style"/>
          <w:color w:val="000000"/>
          <w:sz w:val="23"/>
          <w:szCs w:val="23"/>
        </w:rPr>
        <w:t xml:space="preserve"> (Berita Negara Republik Indonesia Tahun 2017 Nomor 1312);</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Daerah Provinsi Jawa Tengah Nomor 5 Tahun 2014 tentang Rencana Pembangunan Jangka Menengah Daerah Provinsi Jawa Tengah Tahun 2013- 2018 (Lembaran Daerah Provinsi Jawa Tengah Tahun 2014 Nomor 5, Tambahan Lembaran Daerah Provinsi Jawa Tengah Nomor 65);</w:t>
      </w:r>
    </w:p>
    <w:p w:rsidR="006A1444" w:rsidRPr="00974570"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1 Tahun 2010 Tentang Rencana Pembangunan Jangka Panjang Daerah Kabupaten Rembang Tahun 2005 – 2025;</w:t>
      </w:r>
    </w:p>
    <w:p w:rsidR="006A1444" w:rsidRPr="00974570"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5 Tahun 2016 tentang Pembentukan dan Susunan Perangkat Daerah Kabupaten Rembang;</w:t>
      </w:r>
    </w:p>
    <w:p w:rsidR="006A1444"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 xml:space="preserve">Peraturan Daerah Kabupaten Rembang Nomor </w:t>
      </w:r>
      <w:r w:rsidRPr="00974570">
        <w:rPr>
          <w:rFonts w:ascii="Bookman Old Style" w:hAnsi="Bookman Old Style"/>
          <w:sz w:val="23"/>
          <w:szCs w:val="23"/>
          <w:lang w:val="en-US"/>
        </w:rPr>
        <w:t>6</w:t>
      </w:r>
      <w:r w:rsidRPr="00974570">
        <w:rPr>
          <w:rFonts w:ascii="Bookman Old Style" w:hAnsi="Bookman Old Style"/>
          <w:sz w:val="23"/>
          <w:szCs w:val="23"/>
        </w:rPr>
        <w:t xml:space="preserve"> Tahun 201</w:t>
      </w:r>
      <w:r w:rsidRPr="00974570">
        <w:rPr>
          <w:rFonts w:ascii="Bookman Old Style" w:hAnsi="Bookman Old Style"/>
          <w:sz w:val="23"/>
          <w:szCs w:val="23"/>
          <w:lang w:val="en-US"/>
        </w:rPr>
        <w:t>9</w:t>
      </w:r>
      <w:r w:rsidRPr="00974570">
        <w:rPr>
          <w:rFonts w:ascii="Bookman Old Style" w:hAnsi="Bookman Old Style"/>
          <w:sz w:val="23"/>
          <w:szCs w:val="23"/>
        </w:rPr>
        <w:t xml:space="preserve"> </w:t>
      </w:r>
      <w:r w:rsidRPr="00974570">
        <w:rPr>
          <w:rFonts w:ascii="Bookman Old Style" w:hAnsi="Bookman Old Style"/>
          <w:sz w:val="23"/>
          <w:szCs w:val="23"/>
          <w:lang w:val="en-US"/>
        </w:rPr>
        <w:t>t</w:t>
      </w:r>
      <w:r w:rsidRPr="00974570">
        <w:rPr>
          <w:rFonts w:ascii="Bookman Old Style" w:hAnsi="Bookman Old Style"/>
          <w:sz w:val="23"/>
          <w:szCs w:val="23"/>
        </w:rPr>
        <w:t>entang</w:t>
      </w:r>
      <w:r w:rsidRPr="00974570">
        <w:rPr>
          <w:rFonts w:ascii="Bookman Old Style" w:hAnsi="Bookman Old Style"/>
          <w:sz w:val="23"/>
          <w:szCs w:val="23"/>
          <w:lang w:val="en-US"/>
        </w:rPr>
        <w:t xml:space="preserve"> Perubahan</w:t>
      </w:r>
      <w:r w:rsidRPr="00974570">
        <w:rPr>
          <w:rFonts w:ascii="Bookman Old Style" w:hAnsi="Bookman Old Style"/>
          <w:sz w:val="23"/>
          <w:szCs w:val="23"/>
        </w:rPr>
        <w:t xml:space="preserve"> </w:t>
      </w:r>
      <w:r w:rsidRPr="00974570">
        <w:rPr>
          <w:rFonts w:ascii="Bookman Old Style" w:hAnsi="Bookman Old Style"/>
          <w:sz w:val="23"/>
          <w:szCs w:val="23"/>
          <w:lang w:val="en-US"/>
        </w:rPr>
        <w:t xml:space="preserve">atas Peraturan Daerah Kabupaten Rembang Nomor 2 Tahun 2016 tentang </w:t>
      </w:r>
      <w:r w:rsidRPr="00974570">
        <w:rPr>
          <w:rFonts w:ascii="Bookman Old Style" w:hAnsi="Bookman Old Style"/>
          <w:sz w:val="23"/>
          <w:szCs w:val="23"/>
        </w:rPr>
        <w:t>Rencana Pembangunan Jangka Menengah Daerah Kabupaten Rembang Tahun 2016 – 2021;</w:t>
      </w:r>
    </w:p>
    <w:p w:rsidR="00CF2DA2" w:rsidRPr="00974570" w:rsidRDefault="00CF2DA2"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Pr>
          <w:rFonts w:ascii="Bookman Old Style" w:hAnsi="Bookman Old Style"/>
          <w:sz w:val="23"/>
          <w:szCs w:val="23"/>
          <w:lang w:val="en-US"/>
        </w:rPr>
        <w:t>Peraturan Bupati Nomor 8 Tahun 2015 tentang Standart Pelayanan Administrasi Terpadu Kecamatan (PATEN) di Kabupaten Rembang;</w:t>
      </w:r>
    </w:p>
    <w:p w:rsidR="006A1444"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w:t>
      </w:r>
      <w:r w:rsidR="00113A36">
        <w:rPr>
          <w:rFonts w:ascii="Bookman Old Style" w:hAnsi="Bookman Old Style"/>
          <w:sz w:val="23"/>
          <w:szCs w:val="23"/>
        </w:rPr>
        <w:t>eraturan Bupati Rembang Nomor 69</w:t>
      </w:r>
      <w:r w:rsidRPr="00974570">
        <w:rPr>
          <w:rFonts w:ascii="Bookman Old Style" w:hAnsi="Bookman Old Style"/>
          <w:sz w:val="23"/>
          <w:szCs w:val="23"/>
        </w:rPr>
        <w:t xml:space="preserve"> Tahun 2016 tentang Kedudukan, Susunan Organisasi,Tugas dan Fungsi Serta Tata Kerja </w:t>
      </w:r>
      <w:r w:rsidR="00113A36">
        <w:rPr>
          <w:rFonts w:ascii="Bookman Old Style" w:hAnsi="Bookman Old Style"/>
          <w:sz w:val="23"/>
          <w:szCs w:val="23"/>
          <w:lang w:val="en-US"/>
        </w:rPr>
        <w:t>Kecamatan</w:t>
      </w:r>
      <w:r w:rsidRPr="00974570">
        <w:rPr>
          <w:rFonts w:ascii="Bookman Old Style" w:hAnsi="Bookman Old Style"/>
          <w:sz w:val="23"/>
          <w:szCs w:val="23"/>
        </w:rPr>
        <w:t>.</w:t>
      </w:r>
    </w:p>
    <w:p w:rsidR="00113A36" w:rsidRPr="00113A36" w:rsidRDefault="00113A36" w:rsidP="00113A36">
      <w:pPr>
        <w:tabs>
          <w:tab w:val="num" w:pos="1440"/>
        </w:tabs>
        <w:spacing w:after="0" w:line="240" w:lineRule="auto"/>
        <w:contextualSpacing/>
        <w:jc w:val="both"/>
        <w:rPr>
          <w:rFonts w:ascii="Bookman Old Style" w:hAnsi="Bookman Old Style"/>
          <w:sz w:val="23"/>
          <w:szCs w:val="23"/>
        </w:rPr>
      </w:pPr>
    </w:p>
    <w:p w:rsidR="006A1444" w:rsidRPr="00974570" w:rsidRDefault="006A1444" w:rsidP="00974570">
      <w:pPr>
        <w:pStyle w:val="ListParagraph"/>
        <w:tabs>
          <w:tab w:val="left" w:pos="426"/>
          <w:tab w:val="num" w:pos="540"/>
          <w:tab w:val="num" w:pos="851"/>
        </w:tabs>
        <w:spacing w:after="0" w:line="240" w:lineRule="auto"/>
        <w:ind w:left="426"/>
        <w:contextualSpacing/>
        <w:jc w:val="both"/>
        <w:rPr>
          <w:rFonts w:ascii="Bookman Old Style" w:hAnsi="Bookman Old Style"/>
          <w:sz w:val="23"/>
          <w:szCs w:val="23"/>
        </w:rPr>
      </w:pPr>
    </w:p>
    <w:p w:rsidR="006A1444" w:rsidRPr="00974570" w:rsidRDefault="00974570" w:rsidP="00CE75DD">
      <w:pPr>
        <w:spacing w:after="0" w:line="240" w:lineRule="auto"/>
        <w:ind w:left="720" w:hanging="720"/>
        <w:jc w:val="both"/>
        <w:rPr>
          <w:rFonts w:ascii="Bookman Old Style" w:hAnsi="Bookman Old Style"/>
          <w:b/>
          <w:sz w:val="23"/>
          <w:szCs w:val="23"/>
        </w:rPr>
      </w:pPr>
      <w:r>
        <w:rPr>
          <w:rFonts w:ascii="Bookman Old Style" w:hAnsi="Bookman Old Style"/>
          <w:b/>
          <w:sz w:val="23"/>
          <w:szCs w:val="23"/>
        </w:rPr>
        <w:t>1.3</w:t>
      </w:r>
      <w:r>
        <w:rPr>
          <w:rFonts w:ascii="Bookman Old Style" w:hAnsi="Bookman Old Style"/>
          <w:b/>
          <w:sz w:val="23"/>
          <w:szCs w:val="23"/>
        </w:rPr>
        <w:tab/>
      </w:r>
      <w:r w:rsidR="006A1444" w:rsidRPr="00974570">
        <w:rPr>
          <w:rFonts w:ascii="Bookman Old Style" w:hAnsi="Bookman Old Style"/>
          <w:b/>
          <w:sz w:val="23"/>
          <w:szCs w:val="23"/>
        </w:rPr>
        <w:t>Maksud Dan Tujuan</w:t>
      </w:r>
    </w:p>
    <w:p w:rsidR="006A1444" w:rsidRPr="00974570" w:rsidRDefault="006A1444" w:rsidP="00CE75DD">
      <w:pPr>
        <w:spacing w:after="0" w:line="240" w:lineRule="auto"/>
        <w:ind w:firstLine="720"/>
        <w:jc w:val="both"/>
        <w:rPr>
          <w:rFonts w:ascii="Bookman Old Style" w:hAnsi="Bookman Old Style"/>
          <w:sz w:val="23"/>
          <w:szCs w:val="23"/>
        </w:rPr>
      </w:pPr>
      <w:r w:rsidRPr="00974570">
        <w:rPr>
          <w:rFonts w:ascii="Bookman Old Style" w:hAnsi="Bookman Old Style"/>
          <w:sz w:val="23"/>
          <w:szCs w:val="23"/>
        </w:rPr>
        <w:t>Renstra Kecamatan Rembang Kabupaten Rembang Tahun 2016 – 2021 ini disusun dengan maksud  mensinergikan  tujuan, sasaran, program maupun target-target yang telah ditetapkan dalam Perubahan RPJMD Kabupaten Rembang tahun 2016-2021, guna mewujudkan visi dan misi Pemerintah Kabupaten Rembang secara berkesinambungan.</w:t>
      </w:r>
    </w:p>
    <w:p w:rsidR="006A1444" w:rsidRPr="00974570" w:rsidRDefault="006A1444" w:rsidP="00CE75DD">
      <w:pPr>
        <w:spacing w:after="0" w:line="240" w:lineRule="auto"/>
        <w:ind w:firstLine="567"/>
        <w:jc w:val="both"/>
        <w:rPr>
          <w:rFonts w:ascii="Bookman Old Style" w:hAnsi="Bookman Old Style"/>
          <w:sz w:val="23"/>
          <w:szCs w:val="23"/>
        </w:rPr>
      </w:pPr>
    </w:p>
    <w:p w:rsidR="006A1444" w:rsidRPr="00974570" w:rsidRDefault="00CE75DD" w:rsidP="00CE75DD">
      <w:pPr>
        <w:spacing w:after="0" w:line="240" w:lineRule="auto"/>
        <w:jc w:val="both"/>
        <w:rPr>
          <w:rFonts w:ascii="Bookman Old Style" w:hAnsi="Bookman Old Style"/>
          <w:b/>
          <w:sz w:val="23"/>
          <w:szCs w:val="23"/>
        </w:rPr>
      </w:pPr>
      <w:r>
        <w:rPr>
          <w:rFonts w:ascii="Bookman Old Style" w:hAnsi="Bookman Old Style"/>
          <w:b/>
          <w:sz w:val="23"/>
          <w:szCs w:val="23"/>
        </w:rPr>
        <w:br w:type="column"/>
      </w:r>
      <w:r w:rsidR="00974570">
        <w:rPr>
          <w:rFonts w:ascii="Bookman Old Style" w:hAnsi="Bookman Old Style"/>
          <w:b/>
          <w:sz w:val="23"/>
          <w:szCs w:val="23"/>
        </w:rPr>
        <w:t>1.3.1</w:t>
      </w:r>
      <w:r w:rsidR="00974570">
        <w:rPr>
          <w:rFonts w:ascii="Bookman Old Style" w:hAnsi="Bookman Old Style"/>
          <w:b/>
          <w:sz w:val="23"/>
          <w:szCs w:val="23"/>
        </w:rPr>
        <w:tab/>
      </w:r>
      <w:r w:rsidR="006A1444" w:rsidRPr="00974570">
        <w:rPr>
          <w:rFonts w:ascii="Bookman Old Style" w:hAnsi="Bookman Old Style"/>
          <w:b/>
          <w:sz w:val="23"/>
          <w:szCs w:val="23"/>
        </w:rPr>
        <w:t>Maksud</w:t>
      </w:r>
    </w:p>
    <w:p w:rsidR="006A1444" w:rsidRPr="00974570" w:rsidRDefault="006A1444" w:rsidP="00CE75DD">
      <w:pPr>
        <w:spacing w:after="0" w:line="240" w:lineRule="auto"/>
        <w:ind w:firstLine="720"/>
        <w:jc w:val="both"/>
        <w:rPr>
          <w:rFonts w:ascii="Bookman Old Style" w:hAnsi="Bookman Old Style"/>
          <w:b/>
          <w:sz w:val="23"/>
          <w:szCs w:val="23"/>
        </w:rPr>
      </w:pPr>
      <w:r w:rsidRPr="00974570">
        <w:rPr>
          <w:rFonts w:ascii="Bookman Old Style" w:hAnsi="Bookman Old Style"/>
          <w:sz w:val="23"/>
          <w:szCs w:val="23"/>
        </w:rPr>
        <w:t>Maksud disusunnya Rencana Strategis Kecamatan Rembang Kabupaten Rembang Tahun 2016 - 2021 adalah:</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Sinkronisasi </w:t>
      </w:r>
      <w:r w:rsidR="006A1444" w:rsidRPr="00974570">
        <w:rPr>
          <w:rFonts w:ascii="Bookman Old Style" w:hAnsi="Bookman Old Style"/>
          <w:sz w:val="23"/>
          <w:szCs w:val="23"/>
        </w:rPr>
        <w:t xml:space="preserve">dan penyesuaian dengan kebijakan daerah yang tertuang dalam Perubahan Rencana Pembangunan Menengah Daerah Kabupaten Rembang Tahun 2016-2021; </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payung hukum terhadap renja kecamatan rembang Tahun 2020 dengan tetap menjaga konsistensi terhadap dokumen Perubahan RPJMD Kabupaten Rembang Tahun 2016 – 2021 yang secara operasional memuat program dan kegiatan terkait urusan perencanaan pembangunan dan urusan penelitian dan pengembangan yang dilaksanakan oleh kecamatan rembang  Kabupaten Rembang selama kurun waktu Tahun 2016-2021</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 xml:space="preserve">tolok ukur penilaian kinerja </w:t>
      </w:r>
      <w:r w:rsidR="00113A36">
        <w:rPr>
          <w:rFonts w:ascii="Bookman Old Style" w:hAnsi="Bookman Old Style"/>
          <w:sz w:val="23"/>
          <w:szCs w:val="23"/>
          <w:lang w:val="en-US"/>
        </w:rPr>
        <w:t>Camat Rembang</w:t>
      </w:r>
      <w:r w:rsidR="006A1444" w:rsidRPr="00974570">
        <w:rPr>
          <w:rFonts w:ascii="Bookman Old Style" w:hAnsi="Bookman Old Style"/>
          <w:sz w:val="23"/>
          <w:szCs w:val="23"/>
        </w:rPr>
        <w:t xml:space="preserve"> yang berfungsi sebagai acuan dalam menyusun perencanaan program dan kegiatan pembangunan dalam rangka pemenuhan kebutuhan masyarakat berdasarkan prioritas pembangunan sampai dengan tahun 2021.</w:t>
      </w:r>
    </w:p>
    <w:p w:rsidR="006A1444" w:rsidRPr="00974570" w:rsidRDefault="006A1444" w:rsidP="00974570">
      <w:pPr>
        <w:tabs>
          <w:tab w:val="left" w:pos="709"/>
          <w:tab w:val="left" w:pos="993"/>
        </w:tabs>
        <w:spacing w:after="0" w:line="240" w:lineRule="auto"/>
        <w:rPr>
          <w:rFonts w:ascii="Bookman Old Style" w:hAnsi="Bookman Old Style"/>
          <w:sz w:val="23"/>
          <w:szCs w:val="23"/>
        </w:rPr>
      </w:pPr>
    </w:p>
    <w:p w:rsidR="006A1444" w:rsidRPr="00D1584A" w:rsidRDefault="00D1584A" w:rsidP="00D1584A">
      <w:pPr>
        <w:spacing w:after="0" w:line="240" w:lineRule="auto"/>
        <w:rPr>
          <w:rFonts w:ascii="Bookman Old Style" w:hAnsi="Bookman Old Style"/>
          <w:b/>
          <w:sz w:val="23"/>
          <w:szCs w:val="23"/>
        </w:rPr>
      </w:pPr>
      <w:r>
        <w:rPr>
          <w:rFonts w:ascii="Bookman Old Style" w:hAnsi="Bookman Old Style"/>
          <w:b/>
          <w:sz w:val="23"/>
          <w:szCs w:val="23"/>
        </w:rPr>
        <w:t>1.3.2</w:t>
      </w:r>
      <w:r>
        <w:rPr>
          <w:rFonts w:ascii="Bookman Old Style" w:hAnsi="Bookman Old Style"/>
          <w:b/>
          <w:sz w:val="23"/>
          <w:szCs w:val="23"/>
        </w:rPr>
        <w:tab/>
      </w:r>
      <w:r w:rsidR="006A1444" w:rsidRPr="00D1584A">
        <w:rPr>
          <w:rFonts w:ascii="Bookman Old Style" w:hAnsi="Bookman Old Style"/>
          <w:b/>
          <w:sz w:val="23"/>
          <w:szCs w:val="23"/>
        </w:rPr>
        <w:t>Tujuan</w:t>
      </w:r>
    </w:p>
    <w:p w:rsidR="006A1444" w:rsidRPr="00974570" w:rsidRDefault="00D1584A" w:rsidP="00D1584A">
      <w:pPr>
        <w:spacing w:after="0" w:line="240" w:lineRule="auto"/>
        <w:rPr>
          <w:rFonts w:ascii="Bookman Old Style" w:hAnsi="Bookman Old Style"/>
          <w:b/>
          <w:sz w:val="23"/>
          <w:szCs w:val="23"/>
        </w:rPr>
      </w:pPr>
      <w:r>
        <w:rPr>
          <w:rFonts w:ascii="Bookman Old Style" w:hAnsi="Bookman Old Style"/>
          <w:sz w:val="23"/>
          <w:szCs w:val="23"/>
        </w:rPr>
        <w:tab/>
      </w:r>
      <w:r w:rsidR="006A1444" w:rsidRPr="00974570">
        <w:rPr>
          <w:rFonts w:ascii="Bookman Old Style" w:hAnsi="Bookman Old Style"/>
          <w:sz w:val="23"/>
          <w:szCs w:val="23"/>
        </w:rPr>
        <w:t>Tujuan penyusunan Renstra Kecamatan Rembang Kabupaten Rembang Tahun 2016 – 2021 adalah :</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rPr>
      </w:pPr>
      <w:r w:rsidRPr="00974570">
        <w:rPr>
          <w:rFonts w:ascii="Bookman Old Style" w:hAnsi="Bookman Old Style"/>
          <w:noProof/>
          <w:sz w:val="23"/>
          <w:szCs w:val="23"/>
        </w:rPr>
        <w:t xml:space="preserve">Merumuskan gambaran umum kondisi pelayanan yang akan diselenggarakan </w:t>
      </w:r>
      <w:r w:rsidRPr="00974570">
        <w:rPr>
          <w:rFonts w:ascii="Bookman Old Style" w:hAnsi="Bookman Old Style"/>
          <w:sz w:val="23"/>
          <w:szCs w:val="23"/>
        </w:rPr>
        <w:t xml:space="preserve">kecamatan rembang </w:t>
      </w:r>
      <w:r w:rsidRPr="00974570">
        <w:rPr>
          <w:rFonts w:ascii="Bookman Old Style" w:hAnsi="Bookman Old Style"/>
          <w:noProof/>
          <w:sz w:val="23"/>
          <w:szCs w:val="23"/>
        </w:rPr>
        <w:t xml:space="preserve"> Kabupaten Rembang sebagai penjabaran visi dan misi Bupati dan Wakil Bupati Rembang; </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rPr>
        <w:t xml:space="preserve">Menetapkan berbagai program dan kegiatan prioritas disertai dengan indikasi pagu anggaran dan target indikator kinerja yang akan dilaksanakan selama periode RPJMD Kabupaten Rembang Tahun 2016-2021 </w:t>
      </w:r>
      <w:r w:rsidR="00113A36">
        <w:rPr>
          <w:rFonts w:ascii="Bookman Old Style" w:hAnsi="Bookman Old Style"/>
          <w:noProof/>
          <w:sz w:val="23"/>
          <w:szCs w:val="23"/>
        </w:rPr>
        <w:t>sesuai dengan tugas dan fungsi Kecamatan R</w:t>
      </w:r>
      <w:r w:rsidRPr="00974570">
        <w:rPr>
          <w:rFonts w:ascii="Bookman Old Style" w:hAnsi="Bookman Old Style"/>
          <w:noProof/>
          <w:sz w:val="23"/>
          <w:szCs w:val="23"/>
        </w:rPr>
        <w:t>embang  Kabupaten Rembang;</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lang w:val="fr-FR"/>
        </w:rPr>
        <w:t>Menjamin keterkaitan dan konsistensi antara perencanaan, penganggaran, pelaksanaan, dan pengawasan.</w:t>
      </w:r>
    </w:p>
    <w:p w:rsidR="006A1444" w:rsidRPr="00974570" w:rsidRDefault="006A1444" w:rsidP="00974570">
      <w:pPr>
        <w:shd w:val="clear" w:color="auto" w:fill="FFFFFF"/>
        <w:spacing w:after="0" w:line="240" w:lineRule="auto"/>
        <w:ind w:left="567"/>
        <w:rPr>
          <w:rFonts w:ascii="Bookman Old Style" w:hAnsi="Bookman Old Style"/>
          <w:noProof/>
          <w:sz w:val="23"/>
          <w:szCs w:val="23"/>
          <w:lang w:val="fr-FR"/>
        </w:rPr>
      </w:pPr>
    </w:p>
    <w:p w:rsidR="006A1444" w:rsidRPr="00974570" w:rsidRDefault="00CE75DD" w:rsidP="00CE75DD">
      <w:pPr>
        <w:tabs>
          <w:tab w:val="left" w:pos="426"/>
        </w:tabs>
        <w:spacing w:after="0" w:line="240" w:lineRule="auto"/>
        <w:jc w:val="both"/>
        <w:rPr>
          <w:rFonts w:ascii="Bookman Old Style" w:hAnsi="Bookman Old Style"/>
          <w:b/>
          <w:sz w:val="23"/>
          <w:szCs w:val="23"/>
        </w:rPr>
      </w:pPr>
      <w:r>
        <w:rPr>
          <w:rFonts w:ascii="Bookman Old Style" w:eastAsia="Times New Roman" w:hAnsi="Bookman Old Style"/>
          <w:b/>
          <w:sz w:val="23"/>
          <w:szCs w:val="23"/>
        </w:rPr>
        <w:br w:type="column"/>
      </w:r>
      <w:r w:rsidR="00D1584A">
        <w:rPr>
          <w:rFonts w:ascii="Bookman Old Style" w:eastAsia="Times New Roman" w:hAnsi="Bookman Old Style"/>
          <w:b/>
          <w:sz w:val="23"/>
          <w:szCs w:val="23"/>
        </w:rPr>
        <w:t>1.4</w:t>
      </w:r>
      <w:r w:rsidR="00D1584A">
        <w:rPr>
          <w:rFonts w:ascii="Bookman Old Style" w:eastAsia="Times New Roman" w:hAnsi="Bookman Old Style"/>
          <w:b/>
          <w:sz w:val="23"/>
          <w:szCs w:val="23"/>
        </w:rPr>
        <w:tab/>
      </w:r>
      <w:r w:rsidR="00D1584A">
        <w:rPr>
          <w:rFonts w:ascii="Bookman Old Style" w:eastAsia="Times New Roman" w:hAnsi="Bookman Old Style"/>
          <w:b/>
          <w:sz w:val="23"/>
          <w:szCs w:val="23"/>
        </w:rPr>
        <w:tab/>
      </w:r>
      <w:r w:rsidR="006A1444" w:rsidRPr="00974570">
        <w:rPr>
          <w:rFonts w:ascii="Bookman Old Style" w:hAnsi="Bookman Old Style"/>
          <w:b/>
          <w:sz w:val="23"/>
          <w:szCs w:val="23"/>
        </w:rPr>
        <w:t xml:space="preserve">Sistematika Penyusunan Renstra Kecamatan Rembang </w:t>
      </w:r>
    </w:p>
    <w:p w:rsidR="006A1444" w:rsidRPr="00974570" w:rsidRDefault="006A1444" w:rsidP="00CE75DD">
      <w:pPr>
        <w:tabs>
          <w:tab w:val="left" w:pos="426"/>
        </w:tabs>
        <w:spacing w:after="0" w:line="240" w:lineRule="auto"/>
        <w:jc w:val="both"/>
        <w:rPr>
          <w:rFonts w:ascii="Bookman Old Style" w:hAnsi="Bookman Old Style"/>
          <w:sz w:val="23"/>
          <w:szCs w:val="23"/>
        </w:rPr>
      </w:pPr>
      <w:r w:rsidRPr="00974570">
        <w:rPr>
          <w:rFonts w:ascii="Bookman Old Style" w:hAnsi="Bookman Old Style"/>
          <w:sz w:val="23"/>
          <w:szCs w:val="23"/>
        </w:rPr>
        <w:tab/>
      </w:r>
      <w:r w:rsidRPr="00974570">
        <w:rPr>
          <w:rFonts w:ascii="Bookman Old Style" w:hAnsi="Bookman Old Style"/>
          <w:sz w:val="23"/>
          <w:szCs w:val="23"/>
        </w:rPr>
        <w:tab/>
        <w:t>Sistematikan penulisan Perubahan Rencana Strategis Kecamatan Rembang Kabupaten Rembang tahun 2016-2021 sebagai berikut :</w:t>
      </w:r>
    </w:p>
    <w:p w:rsidR="006A1444" w:rsidRPr="00974570" w:rsidRDefault="006A1444" w:rsidP="00CE75DD">
      <w:pPr>
        <w:tabs>
          <w:tab w:val="left" w:pos="426"/>
        </w:tabs>
        <w:spacing w:after="0" w:line="240" w:lineRule="auto"/>
        <w:jc w:val="both"/>
        <w:rPr>
          <w:rFonts w:ascii="Bookman Old Style" w:hAnsi="Bookman Old Style"/>
          <w:sz w:val="23"/>
          <w:szCs w:val="23"/>
        </w:rPr>
      </w:pPr>
    </w:p>
    <w:p w:rsidR="006A1444" w:rsidRPr="00974570" w:rsidRDefault="006A1444" w:rsidP="00CE75DD">
      <w:pPr>
        <w:tabs>
          <w:tab w:val="left" w:pos="426"/>
          <w:tab w:val="left" w:pos="1134"/>
        </w:tabs>
        <w:spacing w:after="0" w:line="240" w:lineRule="auto"/>
        <w:jc w:val="both"/>
        <w:rPr>
          <w:rFonts w:ascii="Bookman Old Style" w:hAnsi="Bookman Old Style"/>
          <w:b/>
          <w:sz w:val="23"/>
          <w:szCs w:val="23"/>
        </w:rPr>
      </w:pPr>
      <w:r w:rsidRPr="00974570">
        <w:rPr>
          <w:rFonts w:ascii="Bookman Old Style" w:hAnsi="Bookman Old Style"/>
          <w:b/>
          <w:sz w:val="23"/>
          <w:szCs w:val="23"/>
        </w:rPr>
        <w:t>BAB I PENDAHULUAN</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Latar belakang</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1.2</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Landasan Hukum </w:t>
      </w:r>
      <w:r w:rsidR="006A1444" w:rsidRPr="00974570">
        <w:rPr>
          <w:rFonts w:ascii="Bookman Old Style" w:hAnsi="Bookman Old Style"/>
          <w:bCs/>
          <w:sz w:val="23"/>
          <w:szCs w:val="23"/>
        </w:rPr>
        <w:t>Penyusunan Renstra</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1.3</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Maksud dan Tujuan</w:t>
      </w:r>
    </w:p>
    <w:p w:rsidR="006A1444" w:rsidRPr="00974570" w:rsidRDefault="00D1584A" w:rsidP="00CE75DD">
      <w:pPr>
        <w:spacing w:after="0" w:line="240" w:lineRule="auto"/>
        <w:jc w:val="both"/>
        <w:rPr>
          <w:rFonts w:ascii="Bookman Old Style" w:hAnsi="Bookman Old Style"/>
          <w:bCs/>
          <w:sz w:val="23"/>
          <w:szCs w:val="23"/>
        </w:rPr>
      </w:pPr>
      <w:r>
        <w:rPr>
          <w:rFonts w:ascii="Bookman Old Style" w:eastAsia="Times New Roman" w:hAnsi="Bookman Old Style"/>
          <w:sz w:val="23"/>
          <w:szCs w:val="23"/>
        </w:rPr>
        <w:t>1.4</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Sistematika  </w:t>
      </w:r>
      <w:r w:rsidR="006A1444" w:rsidRPr="00974570">
        <w:rPr>
          <w:rFonts w:ascii="Bookman Old Style" w:hAnsi="Bookman Old Style"/>
          <w:bCs/>
          <w:sz w:val="23"/>
          <w:szCs w:val="23"/>
        </w:rPr>
        <w:t>Penyusunan Renstra Kecamatan Rembang</w:t>
      </w:r>
    </w:p>
    <w:p w:rsidR="006A1444" w:rsidRPr="00974570" w:rsidRDefault="006A1444" w:rsidP="00CE75DD">
      <w:pPr>
        <w:spacing w:after="0" w:line="240" w:lineRule="auto"/>
        <w:jc w:val="both"/>
        <w:rPr>
          <w:rFonts w:ascii="Bookman Old Style" w:eastAsia="Times New Roman" w:hAnsi="Bookman Old Style"/>
          <w:sz w:val="23"/>
          <w:szCs w:val="23"/>
        </w:rPr>
      </w:pPr>
    </w:p>
    <w:p w:rsidR="006A1444" w:rsidRPr="00974570" w:rsidRDefault="00D1584A" w:rsidP="00CE75DD">
      <w:pPr>
        <w:spacing w:after="0" w:line="240" w:lineRule="auto"/>
        <w:jc w:val="both"/>
        <w:rPr>
          <w:rFonts w:ascii="Bookman Old Style" w:hAnsi="Bookman Old Style"/>
          <w:b/>
          <w:sz w:val="23"/>
          <w:szCs w:val="23"/>
        </w:rPr>
      </w:pPr>
      <w:r>
        <w:rPr>
          <w:rFonts w:ascii="Bookman Old Style" w:hAnsi="Bookman Old Style"/>
          <w:b/>
          <w:sz w:val="23"/>
          <w:szCs w:val="23"/>
        </w:rPr>
        <w:t xml:space="preserve">BAB II </w:t>
      </w:r>
      <w:r w:rsidR="006A1444" w:rsidRPr="00974570">
        <w:rPr>
          <w:rFonts w:ascii="Bookman Old Style" w:hAnsi="Bookman Old Style"/>
          <w:b/>
          <w:sz w:val="23"/>
          <w:szCs w:val="23"/>
        </w:rPr>
        <w:t>GAMBARAN UMUM PELAYANAN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2.1</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Tugas, Fungsi dan Struktur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2.2</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Sumber Daya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2.3</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Kinerja Pelayanan Kecamatan Rembang Kabupaten Rembang</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2.4</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Tantangan dan Peluang Pengembangan Pelayanan Kecamatan Rembang Kabupaten Rembang</w:t>
      </w:r>
    </w:p>
    <w:p w:rsidR="006A1444" w:rsidRPr="00974570" w:rsidRDefault="006A1444" w:rsidP="00CE75DD">
      <w:pPr>
        <w:spacing w:after="0" w:line="240" w:lineRule="auto"/>
        <w:jc w:val="both"/>
        <w:rPr>
          <w:rFonts w:ascii="Bookman Old Style" w:hAnsi="Bookman Old Style"/>
          <w:b/>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III PERMASALAHAN DAN ISU-ISU STRATEGIS </w:t>
      </w:r>
    </w:p>
    <w:p w:rsidR="006A1444" w:rsidRPr="00974570" w:rsidRDefault="00230453" w:rsidP="00CE75DD">
      <w:pPr>
        <w:spacing w:after="0" w:line="240" w:lineRule="auto"/>
        <w:ind w:left="720" w:hanging="720"/>
        <w:jc w:val="both"/>
        <w:rPr>
          <w:rFonts w:ascii="Bookman Old Style" w:hAnsi="Bookman Old Style"/>
          <w:b/>
          <w:sz w:val="23"/>
          <w:szCs w:val="23"/>
        </w:rPr>
      </w:pPr>
      <w:r>
        <w:rPr>
          <w:rFonts w:ascii="Bookman Old Style" w:hAnsi="Bookman Old Style"/>
          <w:sz w:val="23"/>
          <w:szCs w:val="23"/>
        </w:rPr>
        <w:t>3.1</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Identifikasi Permasalahan Berdasarkan Tugas dan Fungsi Pelayanan Kecamatan Rembang Kabupaten Rembang </w:t>
      </w:r>
    </w:p>
    <w:p w:rsidR="006A1444" w:rsidRPr="00974570" w:rsidRDefault="00230453" w:rsidP="00CE75DD">
      <w:pPr>
        <w:spacing w:after="0" w:line="240" w:lineRule="auto"/>
        <w:ind w:left="720" w:hanging="720"/>
        <w:jc w:val="both"/>
        <w:rPr>
          <w:rFonts w:ascii="Bookman Old Style" w:eastAsia="Times New Roman" w:hAnsi="Bookman Old Style"/>
          <w:bCs/>
          <w:sz w:val="23"/>
          <w:szCs w:val="23"/>
        </w:rPr>
      </w:pPr>
      <w:r>
        <w:rPr>
          <w:rFonts w:ascii="Bookman Old Style" w:hAnsi="Bookman Old Style"/>
          <w:sz w:val="23"/>
          <w:szCs w:val="23"/>
        </w:rPr>
        <w:t>3.2</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Visi, Misi, dan Program Kepala Daerah dan Wakil Kepala Daerah Terpilih </w:t>
      </w:r>
    </w:p>
    <w:p w:rsidR="006A1444" w:rsidRPr="00974570" w:rsidRDefault="00230453" w:rsidP="00CE75DD">
      <w:pPr>
        <w:spacing w:after="0" w:line="240" w:lineRule="auto"/>
        <w:ind w:left="450" w:hanging="450"/>
        <w:jc w:val="both"/>
        <w:rPr>
          <w:rFonts w:ascii="Bookman Old Style" w:hAnsi="Bookman Old Style"/>
          <w:b/>
          <w:sz w:val="23"/>
          <w:szCs w:val="23"/>
        </w:rPr>
      </w:pPr>
      <w:r>
        <w:rPr>
          <w:rFonts w:ascii="Bookman Old Style" w:hAnsi="Bookman Old Style"/>
          <w:sz w:val="23"/>
          <w:szCs w:val="23"/>
        </w:rPr>
        <w:t>3.3</w:t>
      </w:r>
      <w:r>
        <w:rPr>
          <w:rFonts w:ascii="Bookman Old Style" w:hAnsi="Bookman Old Style"/>
          <w:sz w:val="23"/>
          <w:szCs w:val="23"/>
        </w:rPr>
        <w:tab/>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Renstra Bappenas dan Renstra Provinsi Jawa Tengah </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bCs/>
          <w:sz w:val="23"/>
          <w:szCs w:val="23"/>
        </w:rPr>
        <w:t>3.4</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Telaahan Rencana Tata Ruang Wilayah dan Kajian Lingkungan Hidup Strategis </w:t>
      </w:r>
    </w:p>
    <w:p w:rsidR="006A1444" w:rsidRPr="00974570" w:rsidRDefault="00230453" w:rsidP="00CE75DD">
      <w:pPr>
        <w:tabs>
          <w:tab w:val="left" w:pos="284"/>
        </w:tabs>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3.5</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Penentuan Isu-isu Strategis </w:t>
      </w:r>
    </w:p>
    <w:p w:rsidR="006A1444" w:rsidRPr="00974570" w:rsidRDefault="006A1444" w:rsidP="00CE75DD">
      <w:pPr>
        <w:tabs>
          <w:tab w:val="left" w:pos="284"/>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s>
        <w:spacing w:after="0" w:line="240" w:lineRule="auto"/>
        <w:jc w:val="both"/>
        <w:rPr>
          <w:rFonts w:ascii="Bookman Old Style" w:hAnsi="Bookman Old Style"/>
          <w:b/>
          <w:sz w:val="23"/>
          <w:szCs w:val="23"/>
        </w:rPr>
      </w:pPr>
      <w:r w:rsidRPr="00974570">
        <w:rPr>
          <w:rFonts w:ascii="Bookman Old Style" w:hAnsi="Bookman Old Style"/>
          <w:b/>
          <w:sz w:val="23"/>
          <w:szCs w:val="23"/>
        </w:rPr>
        <w:t>BAB lV TUJUAN DAN SASARAN</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4.1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Tujuan Dan Sasaran Jangka Menengah Kecamatan Rembang Kabupaten Rembang</w:t>
      </w:r>
    </w:p>
    <w:p w:rsidR="006A1444" w:rsidRPr="00974570" w:rsidRDefault="006A1444" w:rsidP="00CE75DD">
      <w:pPr>
        <w:tabs>
          <w:tab w:val="left" w:pos="284"/>
          <w:tab w:val="left" w:pos="1440"/>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BAB V STRATEGI DAN ARAH KEBIJAKAN</w:t>
      </w:r>
    </w:p>
    <w:p w:rsidR="006A1444" w:rsidRPr="00974570" w:rsidRDefault="00230453" w:rsidP="00CE75DD">
      <w:pPr>
        <w:spacing w:after="0" w:line="240" w:lineRule="auto"/>
        <w:ind w:left="720" w:hanging="720"/>
        <w:jc w:val="both"/>
        <w:rPr>
          <w:rFonts w:ascii="Bookman Old Style" w:hAnsi="Bookman Old Style"/>
          <w:bCs/>
          <w:sz w:val="23"/>
          <w:szCs w:val="23"/>
        </w:rPr>
      </w:pPr>
      <w:r>
        <w:rPr>
          <w:rFonts w:ascii="Bookman Old Style" w:hAnsi="Bookman Old Style"/>
          <w:bCs/>
          <w:sz w:val="23"/>
          <w:szCs w:val="23"/>
        </w:rPr>
        <w:t>5.1</w:t>
      </w:r>
      <w:r>
        <w:rPr>
          <w:rFonts w:ascii="Bookman Old Style" w:hAnsi="Bookman Old Style"/>
          <w:bCs/>
          <w:sz w:val="23"/>
          <w:szCs w:val="23"/>
        </w:rPr>
        <w:tab/>
      </w:r>
      <w:r w:rsidR="006A1444" w:rsidRPr="00974570">
        <w:rPr>
          <w:rFonts w:ascii="Bookman Old Style" w:hAnsi="Bookman Old Style"/>
          <w:bCs/>
          <w:sz w:val="23"/>
          <w:szCs w:val="23"/>
        </w:rPr>
        <w:t>Strategi dan Kebijakan Jangka Menengah Kecamatan Rembang Kabupaten Rembang</w:t>
      </w:r>
    </w:p>
    <w:p w:rsidR="006A1444" w:rsidRPr="00974570" w:rsidRDefault="006A1444" w:rsidP="00974570">
      <w:pPr>
        <w:tabs>
          <w:tab w:val="left" w:pos="284"/>
          <w:tab w:val="left" w:pos="1440"/>
        </w:tabs>
        <w:spacing w:after="0" w:line="240" w:lineRule="auto"/>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VI RENCANA PROGRAM DAN KEGIATAN SERTA PENDANAAN </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 xml:space="preserve">Mengurai rencana program dan kegiatan, </w:t>
      </w:r>
      <w:r w:rsidRPr="00974570">
        <w:rPr>
          <w:rFonts w:ascii="Bookman Old Style" w:eastAsia="Times New Roman" w:hAnsi="Bookman Old Style"/>
          <w:sz w:val="23"/>
          <w:szCs w:val="23"/>
        </w:rPr>
        <w:t>indikator kinerja, kelompok sasaran dan pendanaan indikatif</w:t>
      </w:r>
      <w:r w:rsidRPr="00974570">
        <w:rPr>
          <w:rFonts w:ascii="Bookman Old Style" w:hAnsi="Bookman Old Style"/>
          <w:sz w:val="23"/>
          <w:szCs w:val="23"/>
        </w:rPr>
        <w:t xml:space="preserve"> Kecamatan Rembang Kabupaten Rembang </w:t>
      </w: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BAB VII INDIKATOR KINERJA  YANG MENGACU PADA TUJUAN DAN SASARAN RPJM DAERAH.</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Memuat indikator kinerja yang mengacu pada tujuan dan sasaran</w:t>
      </w:r>
      <w:r w:rsidR="00230453">
        <w:rPr>
          <w:rFonts w:ascii="Bookman Old Style" w:hAnsi="Bookman Old Style"/>
          <w:sz w:val="23"/>
          <w:szCs w:val="23"/>
        </w:rPr>
        <w:t xml:space="preserve"> RPJMD</w:t>
      </w:r>
    </w:p>
    <w:p w:rsidR="006A1444" w:rsidRPr="00974570" w:rsidRDefault="006A1444" w:rsidP="00CE75DD">
      <w:pPr>
        <w:tabs>
          <w:tab w:val="left" w:pos="284"/>
        </w:tabs>
        <w:spacing w:after="0" w:line="240" w:lineRule="auto"/>
        <w:jc w:val="both"/>
        <w:rPr>
          <w:rFonts w:ascii="Bookman Old Style" w:hAnsi="Bookman Old Style"/>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BAB VlII PENUTUP</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Memuat tentang penegasan fungsi Renstra yaitu berlaku sebagai acuan dan pedoman bagi setiap jajaran Kecamatan Rembang Kabupaten Rembang serta sebagai referensi bagi semua pihak yang berkepentingan (</w:t>
      </w:r>
      <w:r w:rsidRPr="00974570">
        <w:rPr>
          <w:rFonts w:ascii="Bookman Old Style" w:hAnsi="Bookman Old Style"/>
          <w:i/>
          <w:sz w:val="23"/>
          <w:szCs w:val="23"/>
        </w:rPr>
        <w:t>stake holders</w:t>
      </w:r>
      <w:r w:rsidRPr="00974570">
        <w:rPr>
          <w:rFonts w:ascii="Bookman Old Style" w:hAnsi="Bookman Old Style"/>
          <w:sz w:val="23"/>
          <w:szCs w:val="23"/>
        </w:rPr>
        <w:t>).</w:t>
      </w:r>
    </w:p>
    <w:p w:rsidR="006A1444" w:rsidRPr="00874FEC" w:rsidRDefault="006A1444" w:rsidP="00CE75DD">
      <w:pPr>
        <w:spacing w:line="360" w:lineRule="auto"/>
        <w:jc w:val="both"/>
        <w:rPr>
          <w:rFonts w:ascii="Times New Roman" w:hAnsi="Times New Roman"/>
          <w:sz w:val="24"/>
          <w:szCs w:val="24"/>
        </w:rPr>
      </w:pPr>
      <w:r w:rsidRPr="00874FEC">
        <w:rPr>
          <w:rFonts w:ascii="Times New Roman" w:hAnsi="Times New Roman"/>
          <w:sz w:val="24"/>
          <w:szCs w:val="24"/>
        </w:rPr>
        <w:t xml:space="preserve"> </w:t>
      </w:r>
      <w:r w:rsidRPr="00874FEC">
        <w:rPr>
          <w:rFonts w:ascii="Times New Roman" w:hAnsi="Times New Roman"/>
          <w:sz w:val="24"/>
          <w:szCs w:val="24"/>
          <w:lang w:eastAsia="x-none"/>
        </w:rPr>
        <w:tab/>
      </w:r>
    </w:p>
    <w:p w:rsidR="006A1444" w:rsidRDefault="006A1444" w:rsidP="0032426C">
      <w:pPr>
        <w:autoSpaceDE w:val="0"/>
        <w:autoSpaceDN w:val="0"/>
        <w:adjustRightInd w:val="0"/>
        <w:spacing w:after="0" w:line="360" w:lineRule="auto"/>
        <w:jc w:val="center"/>
        <w:rPr>
          <w:rFonts w:ascii="Arial" w:eastAsia="Times New Roman" w:hAnsi="Arial" w:cs="Arial"/>
          <w:b/>
          <w:bCs/>
          <w:color w:val="000000"/>
          <w:sz w:val="24"/>
          <w:szCs w:val="24"/>
          <w:lang w:eastAsia="id-ID"/>
        </w:rPr>
      </w:pPr>
    </w:p>
    <w:p w:rsidR="00436B4E" w:rsidRPr="00DA3B30" w:rsidRDefault="00CE75DD" w:rsidP="00CE75DD">
      <w:pPr>
        <w:autoSpaceDE w:val="0"/>
        <w:autoSpaceDN w:val="0"/>
        <w:adjustRightInd w:val="0"/>
        <w:spacing w:after="0" w:line="240" w:lineRule="auto"/>
        <w:jc w:val="center"/>
        <w:rPr>
          <w:rFonts w:ascii="Bookman Old Style" w:eastAsia="Times New Roman" w:hAnsi="Bookman Old Style" w:cs="Arial"/>
          <w:sz w:val="23"/>
          <w:szCs w:val="23"/>
          <w:lang w:eastAsia="id-ID"/>
        </w:rPr>
      </w:pPr>
      <w:r>
        <w:rPr>
          <w:rFonts w:ascii="Arial" w:eastAsia="Times New Roman" w:hAnsi="Arial" w:cs="Arial"/>
          <w:b/>
          <w:bCs/>
          <w:color w:val="000000"/>
          <w:sz w:val="24"/>
          <w:szCs w:val="24"/>
          <w:lang w:eastAsia="id-ID"/>
        </w:rPr>
        <w:br w:type="column"/>
      </w:r>
      <w:r w:rsidR="00436B4E" w:rsidRPr="00DA3B30">
        <w:rPr>
          <w:rFonts w:ascii="Bookman Old Style" w:eastAsia="Times New Roman" w:hAnsi="Bookman Old Style" w:cs="Arial"/>
          <w:b/>
          <w:bCs/>
          <w:color w:val="000000"/>
          <w:sz w:val="23"/>
          <w:szCs w:val="23"/>
          <w:lang w:eastAsia="id-ID"/>
        </w:rPr>
        <w:t>BAB II</w:t>
      </w:r>
    </w:p>
    <w:p w:rsidR="00436B4E" w:rsidRPr="00DA3B30" w:rsidRDefault="00436B4E"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val="en-US" w:eastAsia="id-ID"/>
        </w:rPr>
      </w:pPr>
      <w:r w:rsidRPr="00DA3B30">
        <w:rPr>
          <w:rFonts w:ascii="Bookman Old Style" w:eastAsia="Times New Roman" w:hAnsi="Bookman Old Style" w:cs="Arial"/>
          <w:b/>
          <w:bCs/>
          <w:color w:val="000000"/>
          <w:sz w:val="23"/>
          <w:szCs w:val="23"/>
          <w:lang w:eastAsia="id-ID"/>
        </w:rPr>
        <w:t xml:space="preserve">GAMBARAN PELAYANAN </w:t>
      </w:r>
      <w:r w:rsidR="003A57AF" w:rsidRPr="00DA3B30">
        <w:rPr>
          <w:rFonts w:ascii="Bookman Old Style" w:eastAsia="Times New Roman" w:hAnsi="Bookman Old Style" w:cs="Arial"/>
          <w:b/>
          <w:bCs/>
          <w:color w:val="000000"/>
          <w:sz w:val="23"/>
          <w:szCs w:val="23"/>
          <w:lang w:val="en-US" w:eastAsia="id-ID"/>
        </w:rPr>
        <w:t>KECAMATAN REMBANG</w:t>
      </w:r>
    </w:p>
    <w:p w:rsidR="00C00988" w:rsidRPr="00DA3B30" w:rsidRDefault="00C00988"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C00988" w:rsidRDefault="00436B4E" w:rsidP="00C74778">
      <w:pPr>
        <w:autoSpaceDE w:val="0"/>
        <w:autoSpaceDN w:val="0"/>
        <w:adjustRightInd w:val="0"/>
        <w:spacing w:after="0" w:line="240" w:lineRule="auto"/>
        <w:ind w:left="-90"/>
        <w:jc w:val="both"/>
        <w:rPr>
          <w:rFonts w:ascii="Bookman Old Style" w:eastAsia="Times New Roman" w:hAnsi="Bookman Old Style" w:cs="Arial"/>
          <w:b/>
          <w:color w:val="000000"/>
          <w:sz w:val="23"/>
          <w:szCs w:val="23"/>
          <w:lang w:val="en-US" w:eastAsia="id-ID"/>
        </w:rPr>
      </w:pPr>
      <w:r w:rsidRPr="00DA3B30">
        <w:rPr>
          <w:rFonts w:ascii="Bookman Old Style" w:eastAsia="Times New Roman" w:hAnsi="Bookman Old Style" w:cs="Arial"/>
          <w:b/>
          <w:bCs/>
          <w:color w:val="000000"/>
          <w:sz w:val="23"/>
          <w:szCs w:val="23"/>
          <w:lang w:eastAsia="id-ID"/>
        </w:rPr>
        <w:t> </w:t>
      </w:r>
      <w:r w:rsidR="00DA3B30">
        <w:rPr>
          <w:rFonts w:ascii="Bookman Old Style" w:eastAsia="Times New Roman" w:hAnsi="Bookman Old Style" w:cs="Arial"/>
          <w:b/>
          <w:bCs/>
          <w:color w:val="000000"/>
          <w:sz w:val="23"/>
          <w:szCs w:val="23"/>
          <w:lang w:eastAsia="id-ID"/>
        </w:rPr>
        <w:t>2.1</w:t>
      </w:r>
      <w:r w:rsidR="00DA3B30">
        <w:rPr>
          <w:rFonts w:ascii="Bookman Old Style" w:eastAsia="Times New Roman" w:hAnsi="Bookman Old Style" w:cs="Arial"/>
          <w:b/>
          <w:bCs/>
          <w:color w:val="000000"/>
          <w:sz w:val="23"/>
          <w:szCs w:val="23"/>
          <w:lang w:eastAsia="id-ID"/>
        </w:rPr>
        <w:tab/>
      </w:r>
      <w:r w:rsidR="002D3381" w:rsidRPr="00DA3B30">
        <w:rPr>
          <w:rFonts w:ascii="Bookman Old Style" w:eastAsia="Times New Roman" w:hAnsi="Bookman Old Style" w:cs="Arial"/>
          <w:b/>
          <w:color w:val="000000"/>
          <w:sz w:val="23"/>
          <w:szCs w:val="23"/>
          <w:lang w:val="en-US" w:eastAsia="id-ID"/>
        </w:rPr>
        <w:t>Tugas, Fungsi dan Struktur Organisasi Perangkat Daerah</w:t>
      </w:r>
    </w:p>
    <w:p w:rsidR="009436DA" w:rsidRPr="00C74778" w:rsidRDefault="009436DA" w:rsidP="00C74778">
      <w:pPr>
        <w:autoSpaceDE w:val="0"/>
        <w:autoSpaceDN w:val="0"/>
        <w:adjustRightInd w:val="0"/>
        <w:spacing w:after="0" w:line="240" w:lineRule="auto"/>
        <w:ind w:left="-90"/>
        <w:jc w:val="both"/>
        <w:rPr>
          <w:rFonts w:ascii="Bookman Old Style" w:eastAsia="Times New Roman" w:hAnsi="Bookman Old Style" w:cs="Arial"/>
          <w:b/>
          <w:color w:val="000000"/>
          <w:sz w:val="23"/>
          <w:szCs w:val="23"/>
          <w:lang w:val="en-US" w:eastAsia="id-ID"/>
        </w:rPr>
      </w:pPr>
    </w:p>
    <w:p w:rsidR="008F09DD" w:rsidRPr="00DA3B30" w:rsidRDefault="0005386C" w:rsidP="00DA3B30">
      <w:pPr>
        <w:spacing w:after="0" w:line="240" w:lineRule="auto"/>
        <w:jc w:val="both"/>
        <w:rPr>
          <w:rFonts w:ascii="Bookman Old Style" w:eastAsia="Times New Roman" w:hAnsi="Bookman Old Style" w:cs="Arial"/>
          <w:sz w:val="23"/>
          <w:szCs w:val="23"/>
        </w:rPr>
      </w:pPr>
      <w:r w:rsidRPr="00DA3B30">
        <w:rPr>
          <w:rFonts w:ascii="Bookman Old Style" w:eastAsia="Times New Roman" w:hAnsi="Bookman Old Style" w:cs="Arial"/>
          <w:color w:val="000000"/>
          <w:sz w:val="23"/>
          <w:szCs w:val="23"/>
          <w:lang w:val="en-US" w:eastAsia="id-ID"/>
        </w:rPr>
        <w:tab/>
      </w:r>
      <w:r w:rsidR="008F09DD" w:rsidRPr="00DA3B30">
        <w:rPr>
          <w:rFonts w:ascii="Bookman Old Style" w:eastAsia="Times New Roman" w:hAnsi="Bookman Old Style" w:cs="Arial"/>
          <w:color w:val="000000"/>
          <w:sz w:val="23"/>
          <w:szCs w:val="23"/>
          <w:lang w:val="en-US" w:eastAsia="id-ID"/>
        </w:rPr>
        <w:t>K</w:t>
      </w:r>
      <w:r w:rsidRPr="00DA3B30">
        <w:rPr>
          <w:rFonts w:ascii="Bookman Old Style" w:eastAsia="Times New Roman" w:hAnsi="Bookman Old Style" w:cs="Arial"/>
          <w:color w:val="000000"/>
          <w:sz w:val="23"/>
          <w:szCs w:val="23"/>
          <w:lang w:val="en-US" w:eastAsia="id-ID"/>
        </w:rPr>
        <w:t xml:space="preserve">ecamatan </w:t>
      </w:r>
      <w:r w:rsidR="008F09DD" w:rsidRPr="00DA3B30">
        <w:rPr>
          <w:rFonts w:ascii="Bookman Old Style" w:eastAsia="Times New Roman" w:hAnsi="Bookman Old Style" w:cs="Arial"/>
          <w:color w:val="000000"/>
          <w:sz w:val="23"/>
          <w:szCs w:val="23"/>
          <w:lang w:val="en-US" w:eastAsia="id-ID"/>
        </w:rPr>
        <w:t xml:space="preserve">sebagai </w:t>
      </w:r>
      <w:r w:rsidRPr="00DA3B30">
        <w:rPr>
          <w:rFonts w:ascii="Bookman Old Style" w:eastAsia="Times New Roman" w:hAnsi="Bookman Old Style" w:cs="Arial"/>
          <w:color w:val="000000"/>
          <w:sz w:val="23"/>
          <w:szCs w:val="23"/>
          <w:lang w:val="en-US" w:eastAsia="id-ID"/>
        </w:rPr>
        <w:t xml:space="preserve"> </w:t>
      </w:r>
      <w:r w:rsidR="00CE5661" w:rsidRPr="00DA3B30">
        <w:rPr>
          <w:rFonts w:ascii="Bookman Old Style" w:eastAsia="Times New Roman" w:hAnsi="Bookman Old Style" w:cs="Arial"/>
          <w:color w:val="000000"/>
          <w:sz w:val="23"/>
          <w:szCs w:val="23"/>
          <w:lang w:val="en-US" w:eastAsia="id-ID"/>
        </w:rPr>
        <w:t xml:space="preserve">bagian wilayah dari </w:t>
      </w:r>
      <w:r w:rsidR="00D42942" w:rsidRPr="00DA3B30">
        <w:rPr>
          <w:rFonts w:ascii="Bookman Old Style" w:eastAsia="Times New Roman" w:hAnsi="Bookman Old Style" w:cs="Arial"/>
          <w:color w:val="000000"/>
          <w:sz w:val="23"/>
          <w:szCs w:val="23"/>
          <w:lang w:eastAsia="id-ID"/>
        </w:rPr>
        <w:t>D</w:t>
      </w:r>
      <w:r w:rsidR="00CE5661" w:rsidRPr="00DA3B30">
        <w:rPr>
          <w:rFonts w:ascii="Bookman Old Style" w:eastAsia="Times New Roman" w:hAnsi="Bookman Old Style" w:cs="Arial"/>
          <w:color w:val="000000"/>
          <w:sz w:val="23"/>
          <w:szCs w:val="23"/>
          <w:lang w:val="en-US" w:eastAsia="id-ID"/>
        </w:rPr>
        <w:t xml:space="preserve">aerah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abupaten /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ota </w:t>
      </w:r>
      <w:r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color w:val="000000"/>
          <w:sz w:val="23"/>
          <w:szCs w:val="23"/>
          <w:lang w:val="en-US" w:eastAsia="id-ID"/>
        </w:rPr>
        <w:t>dipimpin oleh seorang camat</w:t>
      </w:r>
      <w:r w:rsidR="00CE5661"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sz w:val="23"/>
          <w:szCs w:val="23"/>
          <w:lang w:val="en-US"/>
        </w:rPr>
        <w:t xml:space="preserve">yang berada di bawah dan bertanggung jawab kepada </w:t>
      </w:r>
      <w:r w:rsidR="00D42942"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w:t>
      </w:r>
      <w:r w:rsidR="00D42942" w:rsidRPr="00DA3B30">
        <w:rPr>
          <w:rFonts w:ascii="Bookman Old Style" w:eastAsia="Times New Roman" w:hAnsi="Bookman Old Style" w:cs="Arial"/>
          <w:sz w:val="23"/>
          <w:szCs w:val="23"/>
        </w:rPr>
        <w:t>W</w:t>
      </w:r>
      <w:r w:rsidR="008F09DD" w:rsidRPr="00DA3B30">
        <w:rPr>
          <w:rFonts w:ascii="Bookman Old Style" w:eastAsia="Times New Roman" w:hAnsi="Bookman Old Style" w:cs="Arial"/>
          <w:sz w:val="23"/>
          <w:szCs w:val="23"/>
          <w:lang w:val="en-US"/>
        </w:rPr>
        <w:t xml:space="preserve">ali kota melalui sekretaris Daerah. </w:t>
      </w:r>
      <w:r w:rsidR="00CE5661" w:rsidRPr="00DA3B30">
        <w:rPr>
          <w:rFonts w:ascii="Bookman Old Style" w:eastAsia="Times New Roman" w:hAnsi="Bookman Old Style" w:cs="Arial"/>
          <w:sz w:val="23"/>
          <w:szCs w:val="23"/>
          <w:lang w:val="en-US"/>
        </w:rPr>
        <w:t>Kecamatan</w:t>
      </w:r>
      <w:r w:rsidR="008F09DD" w:rsidRPr="00DA3B30">
        <w:rPr>
          <w:rFonts w:ascii="Bookman Old Style" w:eastAsia="Times New Roman" w:hAnsi="Bookman Old Style" w:cs="Arial"/>
          <w:sz w:val="23"/>
          <w:szCs w:val="23"/>
          <w:lang w:val="en-US"/>
        </w:rPr>
        <w:t xml:space="preserve"> dibentuk dalam rangka meningkatkan koordinasi penyelenggaraan pemerintahan artinya keberadaan kecamatan sangat dibutuhkan dalam rangka membantu bupati dalam menjalankan tugas pemerintahan umum dan melaksanakan kewenangan pemerintahan yang dilimpahkan oleh</w:t>
      </w:r>
      <w:r w:rsidR="00CA486A" w:rsidRPr="00DA3B30">
        <w:rPr>
          <w:rFonts w:ascii="Bookman Old Style" w:eastAsia="Times New Roman" w:hAnsi="Bookman Old Style" w:cs="Arial"/>
          <w:sz w:val="23"/>
          <w:szCs w:val="23"/>
          <w:lang w:val="en-US"/>
        </w:rPr>
        <w:t xml:space="preserve"> </w:t>
      </w:r>
      <w:r w:rsidR="00CA486A"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 dalam menj</w:t>
      </w:r>
      <w:r w:rsidR="00DA3B30">
        <w:rPr>
          <w:rFonts w:ascii="Bookman Old Style" w:eastAsia="Times New Roman" w:hAnsi="Bookman Old Style" w:cs="Arial"/>
          <w:sz w:val="23"/>
          <w:szCs w:val="23"/>
          <w:lang w:val="en-US"/>
        </w:rPr>
        <w:t xml:space="preserve">alankan urusan otonomi daerah. </w:t>
      </w:r>
      <w:r w:rsidR="008F09DD" w:rsidRPr="00DA3B30">
        <w:rPr>
          <w:rFonts w:ascii="Bookman Old Style" w:eastAsia="Times New Roman" w:hAnsi="Bookman Old Style" w:cs="Arial"/>
          <w:sz w:val="23"/>
          <w:szCs w:val="23"/>
          <w:lang w:val="en-US"/>
        </w:rPr>
        <w:t>Camat sebagai pimpinan tertinggi di Kecamatan harus dapat mengkoorkinasikan semua urusan pemerintahan di Kecamatan, kemudian  camat harus memberikan pelayanan publik di Kecamatan dan juga pemberd</w:t>
      </w:r>
      <w:r w:rsidR="00091803" w:rsidRPr="00DA3B30">
        <w:rPr>
          <w:rFonts w:ascii="Bookman Old Style" w:eastAsia="Times New Roman" w:hAnsi="Bookman Old Style" w:cs="Arial"/>
          <w:sz w:val="23"/>
          <w:szCs w:val="23"/>
          <w:lang w:val="en-US"/>
        </w:rPr>
        <w:t>ayaan masyarakat Desa</w:t>
      </w:r>
      <w:r w:rsidR="00091803" w:rsidRPr="00DA3B30">
        <w:rPr>
          <w:rFonts w:ascii="Bookman Old Style" w:eastAsia="Times New Roman" w:hAnsi="Bookman Old Style" w:cs="Arial"/>
          <w:sz w:val="23"/>
          <w:szCs w:val="23"/>
        </w:rPr>
        <w:t>.</w:t>
      </w:r>
    </w:p>
    <w:p w:rsidR="008F09DD" w:rsidRPr="00DA3B30" w:rsidRDefault="008F09DD" w:rsidP="00DA3B30">
      <w:pPr>
        <w:tabs>
          <w:tab w:val="left" w:pos="1440"/>
        </w:tabs>
        <w:spacing w:after="0" w:line="240" w:lineRule="auto"/>
        <w:jc w:val="both"/>
        <w:rPr>
          <w:rFonts w:ascii="Bookman Old Style" w:hAnsi="Bookman Old Style" w:cs="Arial"/>
          <w:sz w:val="23"/>
          <w:szCs w:val="23"/>
        </w:rPr>
      </w:pPr>
      <w:r w:rsidRPr="00DA3B30">
        <w:rPr>
          <w:rFonts w:ascii="Bookman Old Style" w:eastAsia="Calibri" w:hAnsi="Bookman Old Style" w:cs="Arial"/>
          <w:sz w:val="23"/>
          <w:szCs w:val="23"/>
          <w:lang w:val="en-GB"/>
        </w:rPr>
        <w:t xml:space="preserve">Disamping Camat menjalankan fungsi : </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Menyelenggaraan urusan pemerintahan umum sebagaimana dimaksud dalam Pasal 25 ayat (6) Undang-Undang Nomor 23 Tahun 2014;</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kegiatan pemberdayaan masyarakat;</w:t>
      </w:r>
    </w:p>
    <w:p w:rsidR="008F09DD" w:rsidRPr="00DA3B30" w:rsidRDefault="008F09DD" w:rsidP="00DA3B30">
      <w:pPr>
        <w:pStyle w:val="ListParagraph"/>
        <w:numPr>
          <w:ilvl w:val="0"/>
          <w:numId w:val="2"/>
        </w:numPr>
        <w:tabs>
          <w:tab w:val="left" w:pos="709"/>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Mengoordinasikan upaya penyelenggaraan ketenteraman dan ketertiban </w:t>
      </w:r>
      <w:r w:rsidR="00A12B13" w:rsidRPr="00DA3B30">
        <w:rPr>
          <w:rFonts w:ascii="Bookman Old Style" w:eastAsia="Times New Roman" w:hAnsi="Bookman Old Style" w:cs="Arial"/>
          <w:sz w:val="23"/>
          <w:szCs w:val="23"/>
        </w:rPr>
        <w:t xml:space="preserve"> </w:t>
      </w:r>
      <w:r w:rsidRPr="00DA3B30">
        <w:rPr>
          <w:rFonts w:ascii="Bookman Old Style" w:eastAsia="Times New Roman" w:hAnsi="Bookman Old Style" w:cs="Arial"/>
          <w:sz w:val="23"/>
          <w:szCs w:val="23"/>
          <w:lang w:val="en-US"/>
        </w:rPr>
        <w:t>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penerapan dan penegakan Perda dan Perkada;</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pemeliharaan prasarana dan sarana pelayanan 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penyelenggaraan kegiatan pemerintahan yang dilakukan oleh Perangkat Daerah di Kecamatan;</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Membina dan mengawasi penyelenggaraan kegiatan Desa dan/atau kelurahan;</w:t>
      </w:r>
    </w:p>
    <w:p w:rsidR="001906A2"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Melaksanakan Urusan Pemerintahan yang menjadi kewenangan Daerah kabupaten/kota yang tidak dilaksanakan oleh unit kerja Perangkat Daerah kabupaten/kota yang ada di Kecamatan; dan melaksanakan </w:t>
      </w:r>
      <w:r w:rsidR="00C530FE" w:rsidRPr="00DA3B30">
        <w:rPr>
          <w:rFonts w:ascii="Bookman Old Style" w:eastAsia="Times New Roman" w:hAnsi="Bookman Old Style" w:cs="Arial"/>
          <w:sz w:val="23"/>
          <w:szCs w:val="23"/>
          <w:lang w:val="en-US"/>
        </w:rPr>
        <w:t xml:space="preserve">tugas lain yang diberikan oleh </w:t>
      </w:r>
      <w:r w:rsidR="00C530FE" w:rsidRPr="00DA3B30">
        <w:rPr>
          <w:rFonts w:ascii="Bookman Old Style" w:eastAsia="Times New Roman" w:hAnsi="Bookman Old Style" w:cs="Arial"/>
          <w:sz w:val="23"/>
          <w:szCs w:val="23"/>
        </w:rPr>
        <w:t>B</w:t>
      </w:r>
      <w:r w:rsidRPr="00DA3B30">
        <w:rPr>
          <w:rFonts w:ascii="Bookman Old Style" w:eastAsia="Times New Roman" w:hAnsi="Bookman Old Style" w:cs="Arial"/>
          <w:sz w:val="23"/>
          <w:szCs w:val="23"/>
          <w:lang w:val="en-US"/>
        </w:rPr>
        <w:t>upati sesuai dengan ketentuan peraturan perundang- undangan.</w:t>
      </w:r>
    </w:p>
    <w:p w:rsidR="00436B4E" w:rsidRPr="00DA3B30" w:rsidRDefault="002D3381" w:rsidP="00DA3B30">
      <w:pPr>
        <w:spacing w:after="0" w:line="240" w:lineRule="auto"/>
        <w:ind w:firstLine="72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Untuk lebih jelasnya</w:t>
      </w:r>
      <w:r w:rsidR="009014AB" w:rsidRPr="00DA3B30">
        <w:rPr>
          <w:rFonts w:ascii="Bookman Old Style" w:eastAsia="Times New Roman" w:hAnsi="Bookman Old Style" w:cs="Arial"/>
          <w:sz w:val="23"/>
          <w:szCs w:val="23"/>
          <w:lang w:val="en-US" w:eastAsia="id-ID"/>
        </w:rPr>
        <w:t xml:space="preserve"> p</w:t>
      </w:r>
      <w:r w:rsidRPr="00DA3B30">
        <w:rPr>
          <w:rFonts w:ascii="Bookman Old Style" w:eastAsia="Times New Roman" w:hAnsi="Bookman Old Style" w:cs="Arial"/>
          <w:sz w:val="23"/>
          <w:szCs w:val="23"/>
          <w:lang w:eastAsia="id-ID"/>
        </w:rPr>
        <w:t xml:space="preserve">enjabaran </w:t>
      </w:r>
      <w:r w:rsidRPr="00DA3B30">
        <w:rPr>
          <w:rFonts w:ascii="Bookman Old Style" w:eastAsia="Times New Roman" w:hAnsi="Bookman Old Style" w:cs="Arial"/>
          <w:sz w:val="23"/>
          <w:szCs w:val="23"/>
          <w:lang w:val="en-US" w:eastAsia="id-ID"/>
        </w:rPr>
        <w:t>t</w:t>
      </w:r>
      <w:r w:rsidRPr="00DA3B30">
        <w:rPr>
          <w:rFonts w:ascii="Bookman Old Style" w:eastAsia="Times New Roman" w:hAnsi="Bookman Old Style" w:cs="Arial"/>
          <w:sz w:val="23"/>
          <w:szCs w:val="23"/>
          <w:lang w:eastAsia="id-ID"/>
        </w:rPr>
        <w:t xml:space="preserve">ugas </w:t>
      </w:r>
      <w:r w:rsidRPr="00DA3B30">
        <w:rPr>
          <w:rFonts w:ascii="Bookman Old Style" w:eastAsia="Times New Roman" w:hAnsi="Bookman Old Style" w:cs="Arial"/>
          <w:sz w:val="23"/>
          <w:szCs w:val="23"/>
          <w:lang w:val="en-US" w:eastAsia="id-ID"/>
        </w:rPr>
        <w:t>p</w:t>
      </w:r>
      <w:r w:rsidRPr="00DA3B30">
        <w:rPr>
          <w:rFonts w:ascii="Bookman Old Style" w:eastAsia="Times New Roman" w:hAnsi="Bookman Old Style" w:cs="Arial"/>
          <w:sz w:val="23"/>
          <w:szCs w:val="23"/>
          <w:lang w:eastAsia="id-ID"/>
        </w:rPr>
        <w:t xml:space="preserve">okok dan </w:t>
      </w:r>
      <w:r w:rsidRPr="00DA3B30">
        <w:rPr>
          <w:rFonts w:ascii="Bookman Old Style" w:eastAsia="Times New Roman" w:hAnsi="Bookman Old Style" w:cs="Arial"/>
          <w:sz w:val="23"/>
          <w:szCs w:val="23"/>
          <w:lang w:val="en-US" w:eastAsia="id-ID"/>
        </w:rPr>
        <w:t>f</w:t>
      </w:r>
      <w:r w:rsidR="00436B4E" w:rsidRPr="00DA3B30">
        <w:rPr>
          <w:rFonts w:ascii="Bookman Old Style" w:eastAsia="Times New Roman" w:hAnsi="Bookman Old Style" w:cs="Arial"/>
          <w:sz w:val="23"/>
          <w:szCs w:val="23"/>
          <w:lang w:eastAsia="id-ID"/>
        </w:rPr>
        <w:t>ungsi</w:t>
      </w:r>
      <w:r w:rsidR="001906A2" w:rsidRPr="00DA3B30">
        <w:rPr>
          <w:rFonts w:ascii="Bookman Old Style" w:eastAsia="Times New Roman" w:hAnsi="Bookman Old Style" w:cs="Arial"/>
          <w:sz w:val="23"/>
          <w:szCs w:val="23"/>
          <w:lang w:val="en-US" w:eastAsia="id-ID"/>
        </w:rPr>
        <w:t xml:space="preserve">  perangkat daerah</w:t>
      </w:r>
      <w:r w:rsidR="001B7539" w:rsidRPr="00DA3B30">
        <w:rPr>
          <w:rFonts w:ascii="Bookman Old Style" w:eastAsia="Times New Roman" w:hAnsi="Bookman Old Style" w:cs="Arial"/>
          <w:sz w:val="23"/>
          <w:szCs w:val="23"/>
          <w:lang w:val="en-US" w:eastAsia="id-ID"/>
        </w:rPr>
        <w:t xml:space="preserve"> Kecamatan </w:t>
      </w:r>
      <w:r w:rsidR="009014AB" w:rsidRPr="00DA3B30">
        <w:rPr>
          <w:rFonts w:ascii="Bookman Old Style" w:eastAsia="Times New Roman" w:hAnsi="Bookman Old Style" w:cs="Arial"/>
          <w:sz w:val="23"/>
          <w:szCs w:val="23"/>
          <w:lang w:val="en-US" w:eastAsia="id-ID"/>
        </w:rPr>
        <w:t>berdasarkan</w:t>
      </w:r>
      <w:r w:rsidR="00436B4E" w:rsidRPr="00DA3B30">
        <w:rPr>
          <w:rFonts w:ascii="Bookman Old Style" w:eastAsia="Times New Roman" w:hAnsi="Bookman Old Style" w:cs="Arial"/>
          <w:sz w:val="23"/>
          <w:szCs w:val="23"/>
          <w:lang w:eastAsia="id-ID"/>
        </w:rPr>
        <w:t xml:space="preserve"> Peraturan Daerah</w:t>
      </w:r>
      <w:r w:rsidR="00905ED5" w:rsidRPr="00DA3B30">
        <w:rPr>
          <w:rFonts w:ascii="Bookman Old Style" w:eastAsia="Times New Roman" w:hAnsi="Bookman Old Style" w:cs="Arial"/>
          <w:sz w:val="23"/>
          <w:szCs w:val="23"/>
          <w:lang w:val="en-US" w:eastAsia="id-ID"/>
        </w:rPr>
        <w:t xml:space="preserve"> Kabupaten Rembang </w:t>
      </w:r>
      <w:r w:rsidR="008F4430"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 xml:space="preserve">Nomor : 5 Tahun 2016 </w:t>
      </w:r>
      <w:r w:rsidR="009014AB" w:rsidRPr="00DA3B30">
        <w:rPr>
          <w:rFonts w:ascii="Bookman Old Style" w:eastAsia="Times New Roman" w:hAnsi="Bookman Old Style" w:cs="Arial"/>
          <w:sz w:val="23"/>
          <w:szCs w:val="23"/>
          <w:lang w:val="en-US" w:eastAsia="id-ID"/>
        </w:rPr>
        <w:t>tentang</w:t>
      </w:r>
      <w:r w:rsidR="006758DA" w:rsidRPr="00DA3B30">
        <w:rPr>
          <w:rFonts w:ascii="Bookman Old Style" w:eastAsia="Times New Roman" w:hAnsi="Bookman Old Style" w:cs="Arial"/>
          <w:sz w:val="23"/>
          <w:szCs w:val="23"/>
          <w:lang w:val="en-US" w:eastAsia="id-ID"/>
        </w:rPr>
        <w:t xml:space="preserve"> Organisasi dan Tata Kerja</w:t>
      </w:r>
      <w:r w:rsidR="0011092C" w:rsidRPr="00DA3B30">
        <w:rPr>
          <w:rFonts w:ascii="Bookman Old Style" w:eastAsia="Times New Roman" w:hAnsi="Bookman Old Style" w:cs="Arial"/>
          <w:sz w:val="23"/>
          <w:szCs w:val="23"/>
          <w:lang w:val="en-US" w:eastAsia="id-ID"/>
        </w:rPr>
        <w:t xml:space="preserve"> Perangkat Daerah Kabupaten Rembang </w:t>
      </w:r>
      <w:r w:rsidR="009014AB" w:rsidRPr="00DA3B30">
        <w:rPr>
          <w:rFonts w:ascii="Bookman Old Style" w:eastAsia="Times New Roman" w:hAnsi="Bookman Old Style" w:cs="Arial"/>
          <w:sz w:val="23"/>
          <w:szCs w:val="23"/>
          <w:lang w:val="en-US" w:eastAsia="id-ID"/>
        </w:rPr>
        <w:t xml:space="preserve"> </w:t>
      </w:r>
      <w:r w:rsidR="00436B4E" w:rsidRPr="00DA3B30">
        <w:rPr>
          <w:rFonts w:ascii="Bookman Old Style" w:eastAsia="Times New Roman" w:hAnsi="Bookman Old Style" w:cs="Arial"/>
          <w:sz w:val="23"/>
          <w:szCs w:val="23"/>
          <w:lang w:eastAsia="id-ID"/>
        </w:rPr>
        <w:t xml:space="preserve"> tersebut diatas </w:t>
      </w:r>
      <w:r w:rsidR="001906A2" w:rsidRPr="00DA3B30">
        <w:rPr>
          <w:rFonts w:ascii="Bookman Old Style" w:eastAsia="Times New Roman" w:hAnsi="Bookman Old Style" w:cs="Arial"/>
          <w:sz w:val="23"/>
          <w:szCs w:val="23"/>
          <w:lang w:val="en-US" w:eastAsia="id-ID"/>
        </w:rPr>
        <w:t xml:space="preserve">dijabarkan lebih detail dalam </w:t>
      </w:r>
      <w:r w:rsidR="00436B4E" w:rsidRPr="00DA3B30">
        <w:rPr>
          <w:rFonts w:ascii="Bookman Old Style" w:eastAsia="Times New Roman" w:hAnsi="Bookman Old Style" w:cs="Arial"/>
          <w:sz w:val="23"/>
          <w:szCs w:val="23"/>
          <w:lang w:eastAsia="id-ID"/>
        </w:rPr>
        <w:t xml:space="preserve"> Peraturan Bupati Rembang Nomor</w:t>
      </w:r>
      <w:r w:rsidR="0011092C" w:rsidRPr="00DA3B30">
        <w:rPr>
          <w:rFonts w:ascii="Bookman Old Style" w:eastAsia="Times New Roman" w:hAnsi="Bookman Old Style" w:cs="Arial"/>
          <w:sz w:val="23"/>
          <w:szCs w:val="23"/>
          <w:lang w:val="en-US" w:eastAsia="id-ID"/>
        </w:rPr>
        <w:t xml:space="preserve"> :</w:t>
      </w:r>
      <w:r w:rsidR="00905ED5"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69</w:t>
      </w:r>
      <w:r w:rsidR="00905ED5" w:rsidRPr="00DA3B30">
        <w:rPr>
          <w:rFonts w:ascii="Bookman Old Style" w:eastAsia="Times New Roman" w:hAnsi="Bookman Old Style" w:cs="Arial"/>
          <w:sz w:val="23"/>
          <w:szCs w:val="23"/>
          <w:lang w:eastAsia="id-ID"/>
        </w:rPr>
        <w:t xml:space="preserve"> Tahun 20</w:t>
      </w:r>
      <w:r w:rsidR="00905ED5" w:rsidRPr="00DA3B30">
        <w:rPr>
          <w:rFonts w:ascii="Bookman Old Style" w:eastAsia="Times New Roman" w:hAnsi="Bookman Old Style" w:cs="Arial"/>
          <w:sz w:val="23"/>
          <w:szCs w:val="23"/>
          <w:lang w:val="en-US" w:eastAsia="id-ID"/>
        </w:rPr>
        <w:t>16</w:t>
      </w:r>
      <w:r w:rsidR="00436B4E" w:rsidRPr="00DA3B30">
        <w:rPr>
          <w:rFonts w:ascii="Bookman Old Style" w:eastAsia="Times New Roman" w:hAnsi="Bookman Old Style" w:cs="Arial"/>
          <w:sz w:val="23"/>
          <w:szCs w:val="23"/>
          <w:lang w:eastAsia="id-ID"/>
        </w:rPr>
        <w:t xml:space="preserve"> tentang Pedoman Uraian Tugas Jabatan Struk</w:t>
      </w:r>
      <w:r w:rsidR="0011092C" w:rsidRPr="00DA3B30">
        <w:rPr>
          <w:rFonts w:ascii="Bookman Old Style" w:eastAsia="Times New Roman" w:hAnsi="Bookman Old Style" w:cs="Arial"/>
          <w:sz w:val="23"/>
          <w:szCs w:val="23"/>
          <w:lang w:eastAsia="id-ID"/>
        </w:rPr>
        <w:t>tural Kecamatan</w:t>
      </w:r>
      <w:r w:rsidR="00436B4E" w:rsidRPr="00DA3B30">
        <w:rPr>
          <w:rFonts w:ascii="Bookman Old Style" w:eastAsia="Times New Roman" w:hAnsi="Bookman Old Style" w:cs="Arial"/>
          <w:sz w:val="23"/>
          <w:szCs w:val="23"/>
          <w:lang w:eastAsia="id-ID"/>
        </w:rPr>
        <w:t xml:space="preserve"> adalah sebagai berikut :</w:t>
      </w: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Camat </w:t>
      </w:r>
    </w:p>
    <w:p w:rsidR="006B5A22" w:rsidRPr="00DA3B30" w:rsidRDefault="006B5A22" w:rsidP="00494A1A">
      <w:pPr>
        <w:pStyle w:val="ListParagraph"/>
        <w:numPr>
          <w:ilvl w:val="0"/>
          <w:numId w:val="38"/>
        </w:numPr>
        <w:tabs>
          <w:tab w:val="left" w:pos="108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pStyle w:val="ListParagraph"/>
        <w:tabs>
          <w:tab w:val="left" w:pos="126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Membantu Bupati dalam mengkoordinasikan penyelenggaraan pemerintahan, pelayanan publik dan pemberdayaan masyarakat desa dan kelurahan serta melaksanakan tugas yang di</w:t>
      </w:r>
      <w:r w:rsidR="008F4430"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eastAsia="id-ID"/>
        </w:rPr>
        <w:t>limpahkan oleh Bupati untuk melaksanakan sebagian Urusan Pemerintahan yang menjadi kewenangan Daerah Kabupaten.</w:t>
      </w:r>
    </w:p>
    <w:p w:rsidR="006B5A22" w:rsidRPr="00DA3B30" w:rsidRDefault="006B5A22" w:rsidP="00DA3B30">
      <w:p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Fungsi</w:t>
      </w:r>
      <w:r w:rsidRPr="00DA3B30">
        <w:rPr>
          <w:rFonts w:ascii="Bookman Old Style" w:eastAsia="Times New Roman" w:hAnsi="Bookman Old Style" w:cs="Arial"/>
          <w:sz w:val="23"/>
          <w:szCs w:val="23"/>
          <w:lang w:val="en-US" w:eastAsia="id-ID"/>
        </w:rPr>
        <w:t xml:space="preserve"> :</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Penyelenggaraan urusan Pemerintahan Umum</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kegiatan pemberdayaan masyarakat</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 xml:space="preserve">upaya penyelenggaraan ketentraman dan ketertiban </w:t>
      </w:r>
      <w:r w:rsidRPr="00DA3B30">
        <w:rPr>
          <w:rFonts w:ascii="Bookman Old Style" w:eastAsia="Times New Roman" w:hAnsi="Bookman Old Style" w:cs="Arial"/>
          <w:sz w:val="23"/>
          <w:szCs w:val="23"/>
          <w:lang w:eastAsia="id-ID"/>
        </w:rPr>
        <w:t>umum;</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penerapan dan penegakan perda dan peraturan bupati</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Pengkoordinasian pemeliharaan prasarana dan sarana layanan umum</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Pengkoordinasian penyelenggaraan kegiatan pemerintahan yang dilakukan oleh perangkat daerah di tingkat kecamatan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Pembinaan dan pengawasan penyelenggaraan kegiatan desa atau kelurahan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Pelaksanaan </w:t>
      </w:r>
      <w:r w:rsidRPr="00DA3B30">
        <w:rPr>
          <w:rFonts w:ascii="Bookman Old Style" w:eastAsia="Times New Roman" w:hAnsi="Bookman Old Style" w:cs="Arial"/>
          <w:sz w:val="23"/>
          <w:szCs w:val="23"/>
          <w:lang w:val="en-US" w:eastAsia="id-ID"/>
        </w:rPr>
        <w:t>urusan pemerintahan yang menjadi kewenangan kabupaten yang tidak dilaksanakan oleh unit kerja pemerintaha daerah yang ada di kecamatan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Pelaksana fungsi kedinasan lain yang diberikan oleh pimpinan, sesuai dengan tugas dan f</w:t>
      </w:r>
      <w:r w:rsidRPr="00DA3B30">
        <w:rPr>
          <w:rFonts w:ascii="Bookman Old Style" w:eastAsia="Times New Roman" w:hAnsi="Bookman Old Style" w:cs="Arial"/>
          <w:sz w:val="23"/>
          <w:szCs w:val="23"/>
          <w:lang w:eastAsia="id-ID"/>
        </w:rPr>
        <w:t>ungsinya.</w:t>
      </w:r>
    </w:p>
    <w:p w:rsidR="00DA3B30" w:rsidRPr="00DA3B30" w:rsidRDefault="00DA3B30" w:rsidP="00DA3B30">
      <w:pPr>
        <w:spacing w:after="0" w:line="240" w:lineRule="auto"/>
        <w:jc w:val="both"/>
        <w:rPr>
          <w:rFonts w:ascii="Bookman Old Style" w:eastAsia="Times New Roman" w:hAnsi="Bookman Old Style" w:cs="Arial"/>
          <w:sz w:val="23"/>
          <w:szCs w:val="23"/>
          <w:lang w:val="en-US" w:eastAsia="id-ID"/>
        </w:rPr>
      </w:pP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Sekretaris Kecamatan </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a.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spacing w:after="0" w:line="240" w:lineRule="auto"/>
        <w:ind w:left="72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Perencanaan perumusan dan pelaksanaan kebijakan, pengkoodinasian, pemantauan, evaluasi, pelaporan meliputi pembinaan ketatausahaan, hokum, keuangan, kerumahtanggaan, kerjasama, kearsipan,dokumen, keorganisasian dan ketatalaksanaan, kehumasan, kepegawaian, pelayanan administrasi di lingkungan.</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Fungsi</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1. </w:t>
      </w:r>
      <w:r w:rsidR="00D42942"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Pengkoordinasian kegiatan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2.</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Pengkoordinasian dan penyusunan rencana dan program kerja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3.</w:t>
      </w:r>
      <w:r w:rsidR="00D42942" w:rsidRPr="00DA3B30">
        <w:rPr>
          <w:rFonts w:ascii="Bookman Old Style" w:eastAsia="Times New Roman" w:hAnsi="Bookman Old Style" w:cs="Arial"/>
          <w:sz w:val="23"/>
          <w:szCs w:val="23"/>
          <w:lang w:eastAsia="id-ID"/>
        </w:rPr>
        <w:t xml:space="preserve"> </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Pembinaan</w:t>
      </w:r>
      <w:r w:rsidR="00BB7AF1"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dan   pemberian  dukungan   administrasi  yang  meliputi ketatausahaan, kepegawaian, hokum, keuangan, kerumahtanggaan, kerja sama, hubungan masyarakat, arsip dan dokumentasi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4. Pengkoordinasian,  pembinaan dan  penataan organisasi  dan  tata   laksana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5. </w:t>
      </w:r>
      <w:r w:rsidR="006B5A22" w:rsidRPr="00DA3B30">
        <w:rPr>
          <w:rFonts w:ascii="Bookman Old Style" w:eastAsia="Times New Roman" w:hAnsi="Bookman Old Style" w:cs="Arial"/>
          <w:sz w:val="23"/>
          <w:szCs w:val="23"/>
          <w:lang w:val="en-US" w:eastAsia="id-ID"/>
        </w:rPr>
        <w:t>Pengkoordinasian dan penyusunan peraturan perundang –undangan serta pelaksanaan advokasi hokum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6.</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Pengkoordinasian  pelaksanaan system pengendalian  internal pemerintah (SPIP) dan pengelolaan informasi dan dokumentasi;</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7.</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Penyelenggaraan pengelolaan barang milik/kekayaan daerah dan pelayanan pengadaan barang/jasa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8.</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Pelaksanaan  pemantauan, evaluasi dan pelaporan sesuai  dengan  lingkup tugasnya;</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9. </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Pelaksanaan tugas kedinasan lain yang diberikan oleh pimpinan sesuai dengan tugas dan fungsinya.</w:t>
      </w: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Kepala Sub Bagian </w:t>
      </w:r>
      <w:r w:rsidRPr="00DA3B30">
        <w:rPr>
          <w:rFonts w:ascii="Bookman Old Style" w:eastAsia="Times New Roman" w:hAnsi="Bookman Old Style" w:cs="Arial"/>
          <w:sz w:val="23"/>
          <w:szCs w:val="23"/>
          <w:lang w:val="en-US" w:eastAsia="id-ID"/>
        </w:rPr>
        <w:t xml:space="preserve">Program </w:t>
      </w:r>
      <w:r w:rsidRPr="00DA3B30">
        <w:rPr>
          <w:rFonts w:ascii="Bookman Old Style" w:eastAsia="Times New Roman" w:hAnsi="Bookman Old Style" w:cs="Arial"/>
          <w:sz w:val="23"/>
          <w:szCs w:val="23"/>
          <w:lang w:eastAsia="id-ID"/>
        </w:rPr>
        <w:t xml:space="preserve">dan </w:t>
      </w:r>
      <w:r w:rsidRPr="00DA3B30">
        <w:rPr>
          <w:rFonts w:ascii="Bookman Old Style" w:eastAsia="Times New Roman" w:hAnsi="Bookman Old Style" w:cs="Arial"/>
          <w:sz w:val="23"/>
          <w:szCs w:val="23"/>
          <w:lang w:val="en-US" w:eastAsia="id-ID"/>
        </w:rPr>
        <w:t>Keuangan</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Tugas Pokok : </w:t>
      </w:r>
      <w:r w:rsidRPr="00DA3B30">
        <w:rPr>
          <w:rFonts w:ascii="Bookman Old Style" w:eastAsia="Times New Roman" w:hAnsi="Bookman Old Style" w:cs="Arial"/>
          <w:sz w:val="23"/>
          <w:szCs w:val="23"/>
          <w:lang w:val="en-US" w:eastAsia="id-ID"/>
        </w:rPr>
        <w:t>Melakukan penyiapan bahan perumusan, pengkoordinasian, pelaksanaan, pemantauan, evaluasi serta pelaporan bidang perencanaan dan program kerja serta pengelolaan keuangan di lingkungan kecamatan.</w:t>
      </w:r>
    </w:p>
    <w:p w:rsidR="006B5A22" w:rsidRPr="00DA3B30" w:rsidRDefault="006B5A22" w:rsidP="00494A1A">
      <w:pPr>
        <w:pStyle w:val="ListParagraph"/>
        <w:numPr>
          <w:ilvl w:val="0"/>
          <w:numId w:val="37"/>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Kepala Sub Bagian Umum dan Kepegawaian </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rsidR="006B5A22" w:rsidRPr="00DA3B30" w:rsidRDefault="006B5A22" w:rsidP="00494A1A">
      <w:pPr>
        <w:pStyle w:val="ListParagraph"/>
        <w:numPr>
          <w:ilvl w:val="0"/>
          <w:numId w:val="37"/>
        </w:numPr>
        <w:tabs>
          <w:tab w:val="left" w:pos="117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Kepala Seski Tata Pemerintahan </w:t>
      </w:r>
    </w:p>
    <w:p w:rsidR="00DF1282" w:rsidRPr="00DA3B30" w:rsidRDefault="006B5A22" w:rsidP="00A80F28">
      <w:pPr>
        <w:pStyle w:val="ListParagraph"/>
        <w:tabs>
          <w:tab w:val="left" w:pos="117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rsidR="006B5A22" w:rsidRPr="00DA3B30" w:rsidRDefault="00C00988" w:rsidP="00A80F28">
      <w:pPr>
        <w:tabs>
          <w:tab w:val="left" w:pos="1170"/>
        </w:tabs>
        <w:spacing w:after="0" w:line="240" w:lineRule="auto"/>
        <w:ind w:left="36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6.  </w:t>
      </w:r>
      <w:r w:rsidR="00D42942" w:rsidRPr="00DA3B30">
        <w:rPr>
          <w:rFonts w:ascii="Bookman Old Style" w:eastAsia="Times New Roman" w:hAnsi="Bookman Old Style" w:cs="Arial"/>
          <w:sz w:val="23"/>
          <w:szCs w:val="23"/>
          <w:lang w:eastAsia="id-ID"/>
        </w:rPr>
        <w:t>K</w:t>
      </w:r>
      <w:r w:rsidR="006B5A22" w:rsidRPr="00DA3B30">
        <w:rPr>
          <w:rFonts w:ascii="Bookman Old Style" w:eastAsia="Times New Roman" w:hAnsi="Bookman Old Style" w:cs="Arial"/>
          <w:sz w:val="23"/>
          <w:szCs w:val="23"/>
          <w:lang w:eastAsia="id-ID"/>
        </w:rPr>
        <w:t>epala Seksi Pemberdayaan Masyarakat dan Desa</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rsidR="006B5A22" w:rsidRPr="00DA3B30" w:rsidRDefault="006B5A22" w:rsidP="00494A1A">
      <w:pPr>
        <w:pStyle w:val="ListParagraph"/>
        <w:numPr>
          <w:ilvl w:val="0"/>
          <w:numId w:val="40"/>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Seki Kesejahteraan Rakyat</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oleh Bupati kepada Camat sebagaian urusan otonomi daerah di bidang kesejahtraan rakyat.</w:t>
      </w:r>
    </w:p>
    <w:p w:rsidR="006B5A22" w:rsidRPr="00DA3B30" w:rsidRDefault="006B5A22" w:rsidP="00494A1A">
      <w:pPr>
        <w:pStyle w:val="ListParagraph"/>
        <w:numPr>
          <w:ilvl w:val="0"/>
          <w:numId w:val="40"/>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Seksi Ketentraman dan Ketertiban Umum</w:t>
      </w:r>
    </w:p>
    <w:p w:rsidR="006B5A22" w:rsidRPr="00DA3B30" w:rsidRDefault="00A80F28" w:rsidP="00A80F28">
      <w:pPr>
        <w:spacing w:after="0" w:line="240" w:lineRule="auto"/>
        <w:ind w:left="36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eastAsia="id-ID"/>
        </w:rPr>
        <w:t>Tugas Pokok</w:t>
      </w:r>
      <w:r w:rsidR="006B5A22" w:rsidRPr="00DA3B30">
        <w:rPr>
          <w:rFonts w:ascii="Bookman Old Style" w:eastAsia="Times New Roman" w:hAnsi="Bookman Old Style" w:cs="Arial"/>
          <w:sz w:val="23"/>
          <w:szCs w:val="23"/>
          <w:lang w:eastAsia="id-ID"/>
        </w:rPr>
        <w:t>: Melakukan penyiapan bahan perumusan, pengkoordinasian pelaksanaan pemantauan, evaluasi serta pelaporan meliputi rencana kegiatan seksi pelayanan, ketentraman dan ketertiban umum, pengkoo</w:t>
      </w:r>
      <w:r w:rsidR="0006445C" w:rsidRPr="00DA3B30">
        <w:rPr>
          <w:rFonts w:ascii="Bookman Old Style" w:eastAsia="Times New Roman" w:hAnsi="Bookman Old Style" w:cs="Arial"/>
          <w:sz w:val="23"/>
          <w:szCs w:val="23"/>
          <w:lang w:eastAsia="id-ID"/>
        </w:rPr>
        <w:t>r</w:t>
      </w:r>
      <w:r w:rsidR="006B5A22" w:rsidRPr="00DA3B30">
        <w:rPr>
          <w:rFonts w:ascii="Bookman Old Style" w:eastAsia="Times New Roman" w:hAnsi="Bookman Old Style" w:cs="Arial"/>
          <w:sz w:val="23"/>
          <w:szCs w:val="23"/>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rsidR="00C1699E" w:rsidRPr="00DA3B30" w:rsidRDefault="00C1699E"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Kelurahan</w:t>
      </w:r>
    </w:p>
    <w:p w:rsidR="00C1699E" w:rsidRPr="00DA3B30" w:rsidRDefault="00A80F28" w:rsidP="00A80F28">
      <w:pPr>
        <w:pStyle w:val="ListParagraph"/>
        <w:spacing w:after="0" w:line="240" w:lineRule="auto"/>
        <w:ind w:left="360" w:right="189"/>
        <w:contextualSpacing/>
        <w:jc w:val="both"/>
        <w:rPr>
          <w:rFonts w:ascii="Bookman Old Style" w:eastAsia="Arial" w:hAnsi="Bookman Old Style" w:cs="Arial"/>
          <w:sz w:val="23"/>
          <w:szCs w:val="23"/>
        </w:rPr>
      </w:pPr>
      <w:r>
        <w:rPr>
          <w:rFonts w:ascii="Bookman Old Style" w:eastAsia="Arial" w:hAnsi="Bookman Old Style" w:cs="Arial"/>
          <w:sz w:val="23"/>
          <w:szCs w:val="23"/>
        </w:rPr>
        <w:t>Tugas Pokok</w:t>
      </w:r>
      <w:r w:rsidR="00C1699E"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C1699E" w:rsidRPr="00DA3B30">
        <w:rPr>
          <w:rFonts w:ascii="Bookman Old Style" w:eastAsia="Arial" w:hAnsi="Bookman Old Style" w:cs="Arial"/>
          <w:sz w:val="23"/>
          <w:szCs w:val="23"/>
        </w:rPr>
        <w:t xml:space="preserve">membantu camat dalam menyiapkan bahan perumusan </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dan pelaksanaan</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kebijakan,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pengkoor</w:t>
      </w:r>
      <w:r w:rsidR="00DF1282" w:rsidRPr="00DA3B30">
        <w:rPr>
          <w:rFonts w:ascii="Bookman Old Style" w:eastAsia="Arial" w:hAnsi="Bookman Old Style" w:cs="Arial"/>
          <w:sz w:val="23"/>
          <w:szCs w:val="23"/>
        </w:rPr>
        <w:t>dinasian,</w:t>
      </w:r>
      <w:r w:rsidR="00B17CDB" w:rsidRPr="00DA3B30">
        <w:rPr>
          <w:rFonts w:ascii="Bookman Old Style" w:eastAsia="Arial" w:hAnsi="Bookman Old Style" w:cs="Arial"/>
          <w:sz w:val="23"/>
          <w:szCs w:val="23"/>
        </w:rPr>
        <w:t xml:space="preserve"> </w:t>
      </w:r>
      <w:r w:rsidR="00DF1282" w:rsidRPr="00DA3B30">
        <w:rPr>
          <w:rFonts w:ascii="Bookman Old Style" w:eastAsia="Arial" w:hAnsi="Bookman Old Style" w:cs="Arial"/>
          <w:sz w:val="23"/>
          <w:szCs w:val="23"/>
        </w:rPr>
        <w:t>pe</w:t>
      </w:r>
      <w:r w:rsidR="00C1699E" w:rsidRPr="00DA3B30">
        <w:rPr>
          <w:rFonts w:ascii="Bookman Old Style" w:eastAsia="Arial" w:hAnsi="Bookman Old Style" w:cs="Arial"/>
          <w:sz w:val="23"/>
          <w:szCs w:val="23"/>
        </w:rPr>
        <w:t>mantauan,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 xml:space="preserve">evaluasi </w:t>
      </w:r>
      <w:r w:rsidR="007D0E37" w:rsidRPr="00DA3B30">
        <w:rPr>
          <w:rFonts w:ascii="Bookman Old Style" w:eastAsia="Arial" w:hAnsi="Bookman Old Style" w:cs="Arial"/>
          <w:sz w:val="23"/>
          <w:szCs w:val="23"/>
        </w:rPr>
        <w:t>d</w:t>
      </w:r>
      <w:r w:rsidR="00C00988" w:rsidRPr="00DA3B30">
        <w:rPr>
          <w:rFonts w:ascii="Bookman Old Style" w:eastAsia="Arial" w:hAnsi="Bookman Old Style" w:cs="Arial"/>
          <w:sz w:val="23"/>
          <w:szCs w:val="23"/>
        </w:rPr>
        <w:t>an pe</w:t>
      </w:r>
      <w:r w:rsidR="00C1699E" w:rsidRPr="00DA3B30">
        <w:rPr>
          <w:rFonts w:ascii="Bookman Old Style" w:eastAsia="Arial" w:hAnsi="Bookman Old Style" w:cs="Arial"/>
          <w:sz w:val="23"/>
          <w:szCs w:val="23"/>
        </w:rPr>
        <w:t xml:space="preserve">laporan </w:t>
      </w:r>
      <w:r w:rsidR="007D0E37" w:rsidRPr="00DA3B30">
        <w:rPr>
          <w:rFonts w:ascii="Bookman Old Style" w:eastAsia="Arial" w:hAnsi="Bookman Old Style" w:cs="Arial"/>
          <w:sz w:val="23"/>
          <w:szCs w:val="23"/>
        </w:rPr>
        <w:t xml:space="preserve">meliputi pelaksanaan kegiatan </w:t>
      </w:r>
      <w:r w:rsidR="001C49BB" w:rsidRPr="00DA3B30">
        <w:rPr>
          <w:rFonts w:ascii="Bookman Old Style" w:eastAsia="Arial" w:hAnsi="Bookman Old Style" w:cs="Arial"/>
          <w:sz w:val="23"/>
          <w:szCs w:val="23"/>
        </w:rPr>
        <w:t>pemerintahan kelurahan,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pemberdayaan masyarakat ,pelayanan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masyarakat,</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pemeliharaan ketentraman dan ketertiban umum dan pemeliharaan sarana dan prasarana serta fasilitasi umum dilingkungan kelurahan serta pelaksanaan tugas lain sesuai dengan ketentuan peraturan perundang-undangan.</w:t>
      </w:r>
    </w:p>
    <w:p w:rsidR="001C49BB" w:rsidRPr="00DA3B30" w:rsidRDefault="001C49BB"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Sekretariat kelurahan</w:t>
      </w:r>
    </w:p>
    <w:p w:rsidR="001C49BB" w:rsidRDefault="00DF1282"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w:t>
      </w:r>
      <w:r w:rsidR="001C49BB" w:rsidRPr="00DA3B30">
        <w:rPr>
          <w:rFonts w:ascii="Bookman Old Style" w:eastAsia="Arial" w:hAnsi="Bookman Old Style" w:cs="Arial"/>
          <w:sz w:val="23"/>
          <w:szCs w:val="23"/>
        </w:rPr>
        <w:t>ugas</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pokok:</w:t>
      </w:r>
      <w:r w:rsidR="00A80F28">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Perencanaan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perumusan dan pelaksanaan kebijakan,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pengkoordinasian,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pemantauan,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evaluasi,</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pelaporan,meliputi</w:t>
      </w:r>
      <w:r w:rsidR="007D0E37" w:rsidRPr="00DA3B30">
        <w:rPr>
          <w:rFonts w:ascii="Bookman Old Style" w:eastAsia="Arial" w:hAnsi="Bookman Old Style" w:cs="Arial"/>
          <w:sz w:val="23"/>
          <w:szCs w:val="23"/>
        </w:rPr>
        <w:t xml:space="preserve"> p</w:t>
      </w:r>
      <w:r w:rsidR="001C49BB" w:rsidRPr="00DA3B30">
        <w:rPr>
          <w:rFonts w:ascii="Bookman Old Style" w:eastAsia="Arial" w:hAnsi="Bookman Old Style" w:cs="Arial"/>
          <w:sz w:val="23"/>
          <w:szCs w:val="23"/>
        </w:rPr>
        <w:t>embinaan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Pena</w:t>
      </w:r>
      <w:r w:rsidR="001C49BB" w:rsidRPr="00DA3B30">
        <w:rPr>
          <w:rFonts w:ascii="Bookman Old Style" w:eastAsia="Arial" w:hAnsi="Bookman Old Style" w:cs="Arial"/>
          <w:sz w:val="23"/>
          <w:szCs w:val="23"/>
        </w:rPr>
        <w:t>tausahaan,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hukum,</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keuangan,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kerumahtanggaan,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kerjasama,</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kearsipan,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dokumen,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keorganisasian</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dan ketatalaksanaan,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kehumasan,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kepegawaian,pelayanan administrasi dilingkungan kelurahan.</w:t>
      </w:r>
    </w:p>
    <w:p w:rsidR="00C74778"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C74778" w:rsidRPr="00DA3B30"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1C49BB" w:rsidRPr="00DA3B30" w:rsidRDefault="001C49BB"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11.</w:t>
      </w:r>
      <w:r w:rsidR="00A80F28">
        <w:rPr>
          <w:rFonts w:ascii="Bookman Old Style" w:eastAsia="Arial" w:hAnsi="Bookman Old Style" w:cs="Arial"/>
          <w:sz w:val="23"/>
          <w:szCs w:val="23"/>
        </w:rPr>
        <w:tab/>
      </w:r>
      <w:r w:rsidRPr="00DA3B30">
        <w:rPr>
          <w:rFonts w:ascii="Bookman Old Style" w:eastAsia="Arial" w:hAnsi="Bookman Old Style" w:cs="Arial"/>
          <w:sz w:val="23"/>
          <w:szCs w:val="23"/>
        </w:rPr>
        <w:t>Seksi Pemerintahan dan ketertiban umum</w:t>
      </w:r>
    </w:p>
    <w:p w:rsidR="001C49BB" w:rsidRPr="00DA3B30" w:rsidRDefault="00A80F28"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Tugas pokok: Me</w:t>
      </w:r>
      <w:r>
        <w:rPr>
          <w:rFonts w:ascii="Bookman Old Style" w:eastAsia="Arial" w:hAnsi="Bookman Old Style" w:cs="Arial"/>
          <w:sz w:val="23"/>
          <w:szCs w:val="23"/>
        </w:rPr>
        <w:t>lakukan penyiapan dan perumusan</w:t>
      </w:r>
      <w:r w:rsidR="001C49BB"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pengkoordinasian,</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pelaksanaan pemantauan,evaluasi seta pelaporan meliputi</w:t>
      </w:r>
      <w:r w:rsidR="00CE6529" w:rsidRPr="00DA3B30">
        <w:rPr>
          <w:rFonts w:ascii="Bookman Old Style" w:eastAsia="Arial" w:hAnsi="Bookman Old Style" w:cs="Arial"/>
          <w:sz w:val="23"/>
          <w:szCs w:val="23"/>
        </w:rPr>
        <w:t xml:space="preserve"> penyelenggaraan ketertiban ,keamanan dan pemerintahan umum,kesatuan bangsa dan perlindungan masyarakat ,</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administrasi kependudukan dan catatan sipil,</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pemilu,</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kelembagaan masyarakat,</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pertanahan dan perijinan IMB</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HO,</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Kawasan perumahan,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keramaian,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SKCK,</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ijin tebang dan pengangkutan kayu.</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12.</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Seksi Ekonomi,pembangunan dan kesejahteraan Rakyat</w:t>
      </w:r>
    </w:p>
    <w:p w:rsidR="00CE6529" w:rsidRPr="00DA3B30" w:rsidRDefault="00CE6529" w:rsidP="00A80F28">
      <w:pPr>
        <w:pStyle w:val="ListParagraph"/>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Tugas Pokok :</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melakukan penyiapan bahan perumusan,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pengkoordinasian,</w:t>
      </w:r>
      <w:r w:rsidR="00A80F28">
        <w:rPr>
          <w:rFonts w:ascii="Bookman Old Style" w:eastAsia="Arial" w:hAnsi="Bookman Old Style" w:cs="Arial"/>
          <w:sz w:val="23"/>
          <w:szCs w:val="23"/>
          <w:lang w:val="en-US"/>
        </w:rPr>
        <w:t xml:space="preserve"> </w:t>
      </w:r>
      <w:r w:rsidR="00A80F28">
        <w:rPr>
          <w:rFonts w:ascii="Bookman Old Style" w:eastAsia="Arial" w:hAnsi="Bookman Old Style" w:cs="Arial"/>
          <w:sz w:val="23"/>
          <w:szCs w:val="23"/>
        </w:rPr>
        <w:t xml:space="preserve">pelaksanaan </w:t>
      </w:r>
      <w:r w:rsidRPr="00DA3B30">
        <w:rPr>
          <w:rFonts w:ascii="Bookman Old Style" w:eastAsia="Arial" w:hAnsi="Bookman Old Style" w:cs="Arial"/>
          <w:sz w:val="23"/>
          <w:szCs w:val="23"/>
        </w:rPr>
        <w:t>pemantauan,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evaluasi serta pelaporan meliputi ekonomi,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pembangunan,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pemberdayaan masyarakat,</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kesejahteraan rakyat,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perijinan nikah,</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talak,</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cerai,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rujuk dan pembinaan kehidupan keagamaan.</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13.</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Kelompok Jabatan Fungsional</w:t>
      </w:r>
    </w:p>
    <w:p w:rsidR="00CE6529" w:rsidRPr="00DA3B30" w:rsidRDefault="00CE6529"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 xml:space="preserve">  </w:t>
      </w:r>
      <w:r w:rsidR="000D55BF" w:rsidRPr="00DA3B30">
        <w:rPr>
          <w:rFonts w:ascii="Bookman Old Style" w:eastAsia="Arial" w:hAnsi="Bookman Old Style" w:cs="Arial"/>
          <w:sz w:val="23"/>
          <w:szCs w:val="23"/>
        </w:rPr>
        <w:t xml:space="preserve">  </w:t>
      </w:r>
      <w:r w:rsidR="00A80F28">
        <w:rPr>
          <w:rFonts w:ascii="Bookman Old Style" w:eastAsia="Arial" w:hAnsi="Bookman Old Style" w:cs="Arial"/>
          <w:sz w:val="23"/>
          <w:szCs w:val="23"/>
        </w:rPr>
        <w:t>Tugas pokok</w:t>
      </w:r>
      <w:r w:rsidRPr="00DA3B30">
        <w:rPr>
          <w:rFonts w:ascii="Bookman Old Style" w:eastAsia="Arial" w:hAnsi="Bookman Old Style" w:cs="Arial"/>
          <w:sz w:val="23"/>
          <w:szCs w:val="23"/>
        </w:rPr>
        <w: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 xml:space="preserve">melakukan kegiatan sesuai dengan jabatan fungsional </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masing-masing berdasarkan peraturan perundang-undangan.</w:t>
      </w:r>
    </w:p>
    <w:p w:rsidR="001906A2" w:rsidRPr="00A12B13" w:rsidRDefault="001906A2"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F766E" w:rsidRDefault="00CF766E" w:rsidP="0032426C">
      <w:pPr>
        <w:pStyle w:val="Heading1"/>
        <w:tabs>
          <w:tab w:val="left" w:pos="3544"/>
        </w:tabs>
        <w:spacing w:after="0" w:line="360" w:lineRule="auto"/>
        <w:ind w:left="3261" w:hanging="3261"/>
        <w:rPr>
          <w:sz w:val="22"/>
        </w:rPr>
      </w:pPr>
    </w:p>
    <w:p w:rsidR="007D0E37" w:rsidRDefault="007D0E37" w:rsidP="0032426C">
      <w:pPr>
        <w:spacing w:after="0" w:line="360" w:lineRule="auto"/>
      </w:pPr>
    </w:p>
    <w:p w:rsidR="007D0E37" w:rsidRPr="007D0E37" w:rsidRDefault="007D0E37" w:rsidP="0032426C">
      <w:pPr>
        <w:spacing w:after="0" w:line="360" w:lineRule="auto"/>
      </w:pPr>
    </w:p>
    <w:p w:rsidR="008F4430" w:rsidRDefault="00DF1282" w:rsidP="00DF1282">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A4A11" w:rsidRDefault="008F4430" w:rsidP="008F4430">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73AA7" w:rsidRPr="006A4A11" w:rsidRDefault="006A4A11" w:rsidP="006A4A11">
      <w:pPr>
        <w:pStyle w:val="Heading1"/>
        <w:spacing w:after="0" w:line="240" w:lineRule="auto"/>
        <w:jc w:val="center"/>
        <w:rPr>
          <w:rFonts w:ascii="Bookman Old Style" w:hAnsi="Bookman Old Style" w:cs="Arial"/>
          <w:b/>
          <w:sz w:val="23"/>
          <w:szCs w:val="23"/>
        </w:rPr>
      </w:pPr>
      <w:r>
        <w:rPr>
          <w:rFonts w:ascii="Arial" w:hAnsi="Arial" w:cs="Arial"/>
          <w:b/>
          <w:szCs w:val="24"/>
        </w:rPr>
        <w:br w:type="column"/>
      </w:r>
      <w:r w:rsidRPr="006A4A11">
        <w:rPr>
          <w:rFonts w:ascii="Bookman Old Style" w:hAnsi="Bookman Old Style" w:cs="Arial"/>
          <w:b/>
          <w:sz w:val="23"/>
          <w:szCs w:val="23"/>
          <w:lang w:val="en-US"/>
        </w:rPr>
        <w:t>Gambar 2.1.</w:t>
      </w:r>
      <w:r w:rsidRPr="006A4A11">
        <w:rPr>
          <w:rFonts w:ascii="Bookman Old Style" w:hAnsi="Bookman Old Style" w:cs="Arial"/>
          <w:b/>
          <w:sz w:val="23"/>
          <w:szCs w:val="23"/>
          <w:lang w:val="en-US"/>
        </w:rPr>
        <w:br/>
      </w:r>
      <w:r w:rsidR="00673AA7" w:rsidRPr="006A4A11">
        <w:rPr>
          <w:rFonts w:ascii="Bookman Old Style" w:hAnsi="Bookman Old Style" w:cs="Arial"/>
          <w:b/>
          <w:sz w:val="23"/>
          <w:szCs w:val="23"/>
        </w:rPr>
        <w:t xml:space="preserve">Bagan Susunan Organisasi                                                               </w:t>
      </w:r>
      <w:r w:rsidR="008F4430" w:rsidRPr="006A4A11">
        <w:rPr>
          <w:rFonts w:ascii="Bookman Old Style" w:hAnsi="Bookman Old Style" w:cs="Arial"/>
          <w:b/>
          <w:sz w:val="23"/>
          <w:szCs w:val="23"/>
        </w:rPr>
        <w:t xml:space="preserve">                              </w:t>
      </w:r>
      <w:r>
        <w:rPr>
          <w:rFonts w:ascii="Bookman Old Style" w:hAnsi="Bookman Old Style" w:cs="Arial"/>
          <w:b/>
          <w:sz w:val="23"/>
          <w:szCs w:val="23"/>
        </w:rPr>
        <w:t>Perda No 5 T</w:t>
      </w:r>
      <w:r w:rsidR="00673AA7" w:rsidRPr="006A4A11">
        <w:rPr>
          <w:rFonts w:ascii="Bookman Old Style" w:hAnsi="Bookman Old Style" w:cs="Arial"/>
          <w:b/>
          <w:sz w:val="23"/>
          <w:szCs w:val="23"/>
        </w:rPr>
        <w:t>ahun 201</w:t>
      </w:r>
      <w:r w:rsidR="00BB7AF1" w:rsidRPr="006A4A11">
        <w:rPr>
          <w:rFonts w:ascii="Bookman Old Style" w:hAnsi="Bookman Old Style" w:cs="Arial"/>
          <w:b/>
          <w:sz w:val="23"/>
          <w:szCs w:val="23"/>
        </w:rPr>
        <w:t>6</w:t>
      </w:r>
    </w:p>
    <w:p w:rsidR="00673AA7" w:rsidRPr="00767A38" w:rsidRDefault="000B2915" w:rsidP="00DF1282">
      <w:pPr>
        <w:spacing w:line="360" w:lineRule="auto"/>
        <w:jc w:val="center"/>
        <w:rPr>
          <w:sz w:val="20"/>
          <w:szCs w:val="20"/>
        </w:rPr>
      </w:pPr>
      <w:r>
        <w:rPr>
          <w:noProof/>
          <w:sz w:val="18"/>
          <w:szCs w:val="18"/>
        </w:rPr>
        <w:pict>
          <v:rect id="_x0000_s1082" style="position:absolute;left:0;text-align:left;margin-left:150.6pt;margin-top:16.5pt;width:131.25pt;height:31pt;z-index:251660288">
            <v:textbox style="mso-next-textbox:#_x0000_s1082">
              <w:txbxContent>
                <w:p w:rsidR="000B2915" w:rsidRPr="006A4A11" w:rsidRDefault="000B2915"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w:r>
    </w:p>
    <w:p w:rsidR="00673AA7" w:rsidRPr="00767A38" w:rsidRDefault="000B2915" w:rsidP="00673AA7">
      <w:pPr>
        <w:rPr>
          <w:sz w:val="20"/>
          <w:szCs w:val="20"/>
        </w:rPr>
      </w:pPr>
      <w:r>
        <w:rPr>
          <w:noProof/>
          <w:sz w:val="20"/>
          <w:szCs w:val="20"/>
        </w:rPr>
        <w:pict>
          <v:line id="_x0000_s1101" style="position:absolute;z-index:251679744" from="3in,18.85pt" to="3in,336.65pt">
            <v:stroke endarrow="block"/>
          </v:line>
        </w:pict>
      </w:r>
    </w:p>
    <w:p w:rsidR="00673AA7" w:rsidRPr="00767A38" w:rsidRDefault="000B2915" w:rsidP="00673AA7">
      <w:pPr>
        <w:rPr>
          <w:sz w:val="20"/>
          <w:szCs w:val="20"/>
        </w:rPr>
      </w:pPr>
      <w:r>
        <w:rPr>
          <w:noProof/>
          <w:sz w:val="18"/>
          <w:szCs w:val="18"/>
        </w:rPr>
        <w:pict>
          <v:line id="_x0000_s1091" style="position:absolute;z-index:251669504" from="351pt,8.4pt" to="351pt,32.7pt">
            <v:stroke endarrow="block"/>
          </v:line>
        </w:pict>
      </w:r>
      <w:r>
        <w:rPr>
          <w:noProof/>
          <w:sz w:val="18"/>
          <w:szCs w:val="18"/>
        </w:rPr>
        <w:pict>
          <v:line id="_x0000_s1090" style="position:absolute;z-index:251668480" from="3in,8.4pt" to="351pt,8.4pt"/>
        </w:pict>
      </w:r>
    </w:p>
    <w:p w:rsidR="00673AA7" w:rsidRPr="00767A38" w:rsidRDefault="000B2915" w:rsidP="00673AA7">
      <w:pPr>
        <w:rPr>
          <w:sz w:val="20"/>
          <w:szCs w:val="20"/>
        </w:rPr>
      </w:pPr>
      <w:r>
        <w:rPr>
          <w:noProof/>
          <w:sz w:val="18"/>
          <w:szCs w:val="18"/>
        </w:rPr>
        <w:pict>
          <v:rect id="_x0000_s1085" style="position:absolute;margin-left:291pt;margin-top:7.9pt;width:126pt;height:29.75pt;z-index:251663360">
            <v:textbox style="mso-next-textbox:#_x0000_s1085">
              <w:txbxContent>
                <w:p w:rsidR="000B2915" w:rsidRPr="006A4A11" w:rsidRDefault="000B2915"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0B2915" w:rsidRPr="00767A38" w:rsidRDefault="000B2915" w:rsidP="00673AA7">
                  <w:pPr>
                    <w:jc w:val="center"/>
                    <w:rPr>
                      <w:sz w:val="20"/>
                      <w:szCs w:val="20"/>
                    </w:rPr>
                  </w:pPr>
                </w:p>
              </w:txbxContent>
            </v:textbox>
          </v:rect>
        </w:pict>
      </w:r>
    </w:p>
    <w:p w:rsidR="00673AA7" w:rsidRPr="00767A38" w:rsidRDefault="000B2915" w:rsidP="00673AA7">
      <w:pPr>
        <w:rPr>
          <w:sz w:val="20"/>
          <w:szCs w:val="20"/>
        </w:rPr>
      </w:pPr>
      <w:r>
        <w:rPr>
          <w:noProof/>
          <w:sz w:val="18"/>
          <w:szCs w:val="18"/>
        </w:rPr>
        <w:pict>
          <v:line id="_x0000_s1095" style="position:absolute;z-index:251673600" from="351pt,13.85pt" to="351pt,40.85pt"/>
        </w:pict>
      </w:r>
      <w:r>
        <w:rPr>
          <w:noProof/>
          <w:sz w:val="18"/>
          <w:szCs w:val="18"/>
          <w:lang w:eastAsia="id-ID"/>
        </w:rPr>
        <w:pict>
          <v:shapetype id="_x0000_t32" coordsize="21600,21600" o:spt="32" o:oned="t" path="m,l21600,21600e" filled="f">
            <v:path arrowok="t" fillok="f" o:connecttype="none"/>
            <o:lock v:ext="edit" shapetype="t"/>
          </v:shapetype>
          <v:shape id="_x0000_s1104" type="#_x0000_t32" style="position:absolute;margin-left:98.65pt;margin-top:9.35pt;width:0;height:21.4pt;z-index:251682816" o:connectortype="straight">
            <v:stroke endarrow="block"/>
          </v:shape>
        </w:pict>
      </w:r>
      <w:r>
        <w:rPr>
          <w:noProof/>
          <w:sz w:val="18"/>
          <w:szCs w:val="18"/>
          <w:lang w:eastAsia="id-ID"/>
        </w:rPr>
        <w:pict>
          <v:shape id="_x0000_s1103" type="#_x0000_t32" style="position:absolute;margin-left:98.65pt;margin-top:9.35pt;width:117.35pt;height:0;flip:x;z-index:251681792" o:connectortype="straight"/>
        </w:pict>
      </w:r>
    </w:p>
    <w:p w:rsidR="00673AA7" w:rsidRPr="00767A38" w:rsidRDefault="000B2915" w:rsidP="00673AA7">
      <w:pPr>
        <w:rPr>
          <w:sz w:val="20"/>
          <w:szCs w:val="20"/>
        </w:rPr>
      </w:pPr>
      <w:r>
        <w:rPr>
          <w:noProof/>
          <w:sz w:val="18"/>
          <w:szCs w:val="18"/>
          <w:lang w:eastAsia="id-ID"/>
        </w:rPr>
        <w:pict>
          <v:rect id="_x0000_s1105" style="position:absolute;margin-left:43.9pt;margin-top:6.15pt;width:127.5pt;height:45.95pt;z-index:251683840">
            <v:textbox style="mso-next-textbox:#_x0000_s1105">
              <w:txbxContent>
                <w:p w:rsidR="000B2915" w:rsidRPr="006A4A11" w:rsidRDefault="000B2915"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w:r>
      <w:r>
        <w:rPr>
          <w:noProof/>
          <w:sz w:val="18"/>
          <w:szCs w:val="18"/>
          <w:lang w:val="en-US"/>
        </w:rPr>
        <w:pict>
          <v:group id="_x0000_s1117" style="position:absolute;margin-left:276pt;margin-top:16.25pt;width:153pt;height:9pt;z-index:251671552" coordorigin="7020,4914" coordsize="3060,180">
            <v:line id="_x0000_s1093" style="position:absolute" from="7020,4914" to="7020,5094">
              <v:stroke endarrow="block"/>
            </v:line>
            <v:group id="_x0000_s1116" style="position:absolute;left:7020;top:4914;width:3060;height:180" coordorigin="7020,4914" coordsize="3060,180">
              <v:line id="_x0000_s1092" style="position:absolute" from="7020,4929" to="10080,4929"/>
              <v:line id="_x0000_s1094" style="position:absolute" from="10080,4914" to="10080,5094">
                <v:stroke endarrow="block"/>
              </v:line>
            </v:group>
          </v:group>
        </w:pict>
      </w:r>
    </w:p>
    <w:p w:rsidR="00673AA7" w:rsidRPr="00767A38" w:rsidRDefault="000B2915" w:rsidP="006A4A11">
      <w:pPr>
        <w:tabs>
          <w:tab w:val="left" w:pos="7455"/>
        </w:tabs>
        <w:rPr>
          <w:sz w:val="20"/>
          <w:szCs w:val="20"/>
        </w:rPr>
      </w:pPr>
      <w:r>
        <w:rPr>
          <w:noProof/>
          <w:sz w:val="18"/>
          <w:szCs w:val="18"/>
        </w:rPr>
        <w:pict>
          <v:rect id="_x0000_s1083" style="position:absolute;margin-left:225pt;margin-top:.95pt;width:119.65pt;height:57.55pt;z-index:251661312">
            <v:textbox style="mso-next-textbox:#_x0000_s1083">
              <w:txbxContent>
                <w:p w:rsidR="000B2915" w:rsidRPr="006A4A11" w:rsidRDefault="000B2915"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w:r>
      <w:r>
        <w:rPr>
          <w:noProof/>
          <w:sz w:val="18"/>
          <w:szCs w:val="18"/>
        </w:rPr>
        <w:pict>
          <v:rect id="_x0000_s1087" style="position:absolute;margin-left:357.75pt;margin-top:.95pt;width:110.25pt;height:59.45pt;z-index:251665408">
            <v:textbox style="mso-next-textbox:#_x0000_s1087">
              <w:txbxContent>
                <w:p w:rsidR="000B2915" w:rsidRPr="006A4A11" w:rsidRDefault="000B2915"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w:r>
      <w:r w:rsidR="006A4A11">
        <w:rPr>
          <w:sz w:val="20"/>
          <w:szCs w:val="20"/>
        </w:rPr>
        <w:tab/>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0B2915" w:rsidP="00673AA7">
      <w:pPr>
        <w:rPr>
          <w:sz w:val="20"/>
          <w:szCs w:val="20"/>
        </w:rPr>
      </w:pPr>
      <w:r>
        <w:rPr>
          <w:noProof/>
          <w:sz w:val="18"/>
          <w:szCs w:val="18"/>
        </w:rPr>
        <w:pict>
          <v:line id="_x0000_s1098" style="position:absolute;z-index:251676672" from="288.75pt,8.45pt" to="288.75pt,44.45pt">
            <v:stroke endarrow="block"/>
          </v:line>
        </w:pict>
      </w:r>
      <w:r>
        <w:rPr>
          <w:noProof/>
          <w:sz w:val="18"/>
          <w:szCs w:val="18"/>
        </w:rPr>
        <w:pict>
          <v:line id="_x0000_s1096" style="position:absolute;flip:y;z-index:251674624" from="43.9pt,7.65pt" to="424.15pt,7.65pt"/>
        </w:pict>
      </w:r>
      <w:r>
        <w:rPr>
          <w:noProof/>
          <w:sz w:val="18"/>
          <w:szCs w:val="18"/>
        </w:rPr>
        <w:pict>
          <v:line id="_x0000_s1100" style="position:absolute;z-index:251678720" from="424.15pt,7.7pt" to="424.15pt,43.7pt">
            <v:stroke endarrow="block"/>
          </v:line>
        </w:pict>
      </w:r>
      <w:r>
        <w:rPr>
          <w:noProof/>
          <w:sz w:val="18"/>
          <w:szCs w:val="18"/>
        </w:rPr>
        <w:pict>
          <v:line id="_x0000_s1099" style="position:absolute;z-index:251677696" from="162pt,7.7pt" to="162pt,43.7pt">
            <v:stroke endarrow="block"/>
          </v:line>
        </w:pict>
      </w:r>
      <w:r>
        <w:rPr>
          <w:noProof/>
          <w:sz w:val="18"/>
          <w:szCs w:val="18"/>
        </w:rPr>
        <w:pict>
          <v:line id="_x0000_s1097" style="position:absolute;z-index:251675648" from="43.9pt,7.7pt" to="43.9pt,43.7pt">
            <v:stroke endarrow="block"/>
          </v:line>
        </w:pict>
      </w:r>
    </w:p>
    <w:p w:rsidR="00673AA7" w:rsidRPr="00767A38" w:rsidRDefault="000B2915" w:rsidP="00673AA7">
      <w:pPr>
        <w:rPr>
          <w:sz w:val="20"/>
          <w:szCs w:val="20"/>
        </w:rPr>
      </w:pPr>
      <w:r>
        <w:rPr>
          <w:noProof/>
          <w:sz w:val="18"/>
          <w:szCs w:val="18"/>
        </w:rPr>
        <w:pict>
          <v:rect id="_x0000_s1084" style="position:absolute;margin-left:366pt;margin-top:18.6pt;width:108.35pt;height:60.5pt;z-index:251662336">
            <v:textbox style="mso-next-textbox:#_x0000_s1084">
              <w:txbxContent>
                <w:p w:rsidR="000B2915" w:rsidRPr="00F7283C" w:rsidRDefault="000B2915"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w:r>
      <w:r>
        <w:rPr>
          <w:noProof/>
          <w:sz w:val="18"/>
          <w:szCs w:val="18"/>
        </w:rPr>
        <w:pict>
          <v:rect id="_x0000_s1088" style="position:absolute;margin-left:223.15pt;margin-top:18.6pt;width:124.85pt;height:60.5pt;z-index:251666432">
            <v:textbox style="mso-next-textbox:#_x0000_s1088">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w:r>
      <w:r>
        <w:rPr>
          <w:noProof/>
          <w:sz w:val="18"/>
          <w:szCs w:val="18"/>
        </w:rPr>
        <w:pict>
          <v:rect id="_x0000_s1089" style="position:absolute;margin-left:.4pt;margin-top:20.4pt;width:98.25pt;height:59.7pt;z-index:251667456">
            <v:textbox style="mso-next-textbox:#_x0000_s1089">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w:r>
      <w:r>
        <w:rPr>
          <w:noProof/>
          <w:sz w:val="18"/>
          <w:szCs w:val="18"/>
        </w:rPr>
        <w:pict>
          <v:rect id="_x0000_s1086" style="position:absolute;margin-left:106.15pt;margin-top:20.4pt;width:102pt;height:60.45pt;z-index:251664384">
            <v:textbox style="mso-next-textbox:#_x0000_s1086">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0B2915" w:rsidP="00673AA7">
      <w:pPr>
        <w:rPr>
          <w:sz w:val="20"/>
          <w:szCs w:val="20"/>
        </w:rPr>
      </w:pPr>
      <w:r>
        <w:rPr>
          <w:noProof/>
          <w:sz w:val="20"/>
          <w:szCs w:val="20"/>
          <w:lang w:eastAsia="id-ID"/>
        </w:rPr>
        <w:pict>
          <v:rect id="_x0000_s1102" style="position:absolute;margin-left:169.5pt;margin-top:9.9pt;width:93pt;height:30pt;flip:y;z-index:251680768">
            <v:textbox style="mso-next-textbox:#_x0000_s1102">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Lurah </w:t>
                  </w:r>
                </w:p>
              </w:txbxContent>
            </v:textbox>
          </v:rect>
        </w:pict>
      </w:r>
    </w:p>
    <w:p w:rsidR="00673AA7" w:rsidRPr="00767A38" w:rsidRDefault="000B2915" w:rsidP="00673AA7">
      <w:pPr>
        <w:rPr>
          <w:sz w:val="20"/>
          <w:szCs w:val="20"/>
        </w:rPr>
      </w:pPr>
      <w:r>
        <w:rPr>
          <w:noProof/>
          <w:sz w:val="20"/>
          <w:szCs w:val="20"/>
          <w:lang w:eastAsia="id-ID"/>
        </w:rPr>
        <w:pict>
          <v:shape id="_x0000_s1106" type="#_x0000_t32" style="position:absolute;margin-left:3in;margin-top:15.85pt;width:0;height:97.05pt;z-index:251684864" o:connectortype="straight"/>
        </w:pict>
      </w:r>
    </w:p>
    <w:p w:rsidR="00673AA7" w:rsidRPr="00767A38" w:rsidRDefault="00673AA7" w:rsidP="00673AA7">
      <w:pPr>
        <w:rPr>
          <w:sz w:val="20"/>
          <w:szCs w:val="20"/>
        </w:rPr>
      </w:pPr>
    </w:p>
    <w:p w:rsidR="00673AA7" w:rsidRPr="00767A38" w:rsidRDefault="000B2915" w:rsidP="00673AA7">
      <w:pPr>
        <w:rPr>
          <w:sz w:val="20"/>
          <w:szCs w:val="20"/>
        </w:rPr>
      </w:pPr>
      <w:r>
        <w:rPr>
          <w:noProof/>
          <w:sz w:val="20"/>
          <w:szCs w:val="20"/>
          <w:lang w:eastAsia="id-ID"/>
        </w:rPr>
        <w:pict>
          <v:rect id="_x0000_s1109" style="position:absolute;margin-left:293.25pt;margin-top:19.05pt;width:126pt;height:32pt;z-index:251687936">
            <v:textbox style="mso-next-textbox:#_x0000_s1109">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SEKRETARIAT</w:t>
                  </w:r>
                </w:p>
                <w:p w:rsidR="000B2915" w:rsidRPr="00767A38" w:rsidRDefault="000B2915" w:rsidP="00673AA7">
                  <w:pPr>
                    <w:jc w:val="center"/>
                    <w:rPr>
                      <w:sz w:val="20"/>
                      <w:szCs w:val="20"/>
                    </w:rPr>
                  </w:pPr>
                </w:p>
              </w:txbxContent>
            </v:textbox>
          </v:rect>
        </w:pict>
      </w:r>
      <w:r>
        <w:rPr>
          <w:noProof/>
          <w:sz w:val="20"/>
          <w:szCs w:val="20"/>
          <w:lang w:eastAsia="id-ID"/>
        </w:rPr>
        <w:pict>
          <v:shape id="_x0000_s1108" type="#_x0000_t32" style="position:absolute;margin-left:355.15pt;margin-top:1.8pt;width:0;height:17.25pt;z-index:251686912" o:connectortype="straight">
            <v:stroke endarrow="block"/>
          </v:shape>
        </w:pict>
      </w:r>
      <w:r>
        <w:rPr>
          <w:noProof/>
          <w:sz w:val="20"/>
          <w:szCs w:val="20"/>
          <w:lang w:eastAsia="id-ID"/>
        </w:rPr>
        <w:pict>
          <v:shape id="_x0000_s1107" type="#_x0000_t32" style="position:absolute;margin-left:3in;margin-top:1.8pt;width:139.15pt;height:0;z-index:251685888" o:connectortype="straight"/>
        </w:pict>
      </w:r>
    </w:p>
    <w:p w:rsidR="00673AA7" w:rsidRPr="00767A38" w:rsidRDefault="00673AA7" w:rsidP="00673AA7">
      <w:pPr>
        <w:rPr>
          <w:sz w:val="20"/>
          <w:szCs w:val="20"/>
        </w:rPr>
      </w:pPr>
    </w:p>
    <w:p w:rsidR="00673AA7" w:rsidRPr="00767A38" w:rsidRDefault="000B2915" w:rsidP="00673AA7">
      <w:pPr>
        <w:rPr>
          <w:sz w:val="20"/>
          <w:szCs w:val="20"/>
        </w:rPr>
      </w:pPr>
      <w:r>
        <w:rPr>
          <w:noProof/>
          <w:sz w:val="20"/>
          <w:szCs w:val="20"/>
          <w:lang w:eastAsia="id-ID"/>
        </w:rPr>
        <w:pict>
          <v:shape id="_x0000_s1111" type="#_x0000_t32" style="position:absolute;margin-left:127.5pt;margin-top:16.8pt;width:0;height:17.3pt;z-index:251689984" o:connectortype="straight">
            <v:stroke endarrow="block"/>
          </v:shape>
        </w:pict>
      </w:r>
      <w:r>
        <w:rPr>
          <w:noProof/>
          <w:sz w:val="20"/>
          <w:szCs w:val="20"/>
          <w:lang w:eastAsia="id-ID"/>
        </w:rPr>
        <w:pict>
          <v:shape id="_x0000_s1112" type="#_x0000_t32" style="position:absolute;margin-left:343.9pt;margin-top:16.8pt;width:0;height:17.25pt;z-index:251691008" o:connectortype="straight">
            <v:stroke endarrow="block"/>
          </v:shape>
        </w:pict>
      </w:r>
      <w:r>
        <w:rPr>
          <w:noProof/>
          <w:sz w:val="20"/>
          <w:szCs w:val="20"/>
          <w:lang w:eastAsia="id-ID"/>
        </w:rPr>
        <w:pict>
          <v:shape id="_x0000_s1110" type="#_x0000_t32" style="position:absolute;margin-left:127.55pt;margin-top:16.75pt;width:216.35pt;height:.05pt;z-index:251688960" o:connectortype="straight"/>
        </w:pict>
      </w:r>
    </w:p>
    <w:p w:rsidR="00673AA7" w:rsidRPr="00767A38" w:rsidRDefault="000B2915" w:rsidP="00673AA7">
      <w:pPr>
        <w:rPr>
          <w:sz w:val="20"/>
          <w:szCs w:val="20"/>
        </w:rPr>
      </w:pPr>
      <w:r>
        <w:rPr>
          <w:noProof/>
          <w:sz w:val="20"/>
          <w:szCs w:val="20"/>
          <w:lang w:eastAsia="id-ID"/>
        </w:rPr>
        <w:pict>
          <v:rect id="_x0000_s1114" style="position:absolute;margin-left:265.5pt;margin-top:8.45pt;width:157.15pt;height:64.15pt;z-index:251693056">
            <v:textbox style="mso-next-textbox:#_x0000_s1114">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Ekonomi,Pembangunan dan Kesejahteraan Rakyat</w:t>
                  </w:r>
                </w:p>
              </w:txbxContent>
            </v:textbox>
          </v:rect>
        </w:pict>
      </w:r>
      <w:r>
        <w:rPr>
          <w:noProof/>
          <w:sz w:val="20"/>
          <w:szCs w:val="20"/>
          <w:lang w:eastAsia="id-ID"/>
        </w:rPr>
        <w:pict>
          <v:rect id="_x0000_s1113" style="position:absolute;margin-left:42.4pt;margin-top:11.05pt;width:170.65pt;height:67.15pt;z-index:251692032">
            <v:textbox style="mso-next-textbox:#_x0000_s1113">
              <w:txbxContent>
                <w:p w:rsidR="000B2915" w:rsidRPr="00F7283C" w:rsidRDefault="000B2915"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w:t>
                  </w:r>
                  <w:r>
                    <w:rPr>
                      <w:rFonts w:ascii="Bookman Old Style" w:hAnsi="Bookman Old Style" w:cs="Arial"/>
                      <w:sz w:val="23"/>
                      <w:szCs w:val="23"/>
                    </w:rPr>
                    <w:t>Ketentraman dan K</w:t>
                  </w:r>
                  <w:r w:rsidRPr="00F7283C">
                    <w:rPr>
                      <w:rFonts w:ascii="Bookman Old Style" w:hAnsi="Bookman Old Style" w:cs="Arial"/>
                      <w:sz w:val="23"/>
                      <w:szCs w:val="23"/>
                    </w:rPr>
                    <w:t>etertiban</w:t>
                  </w:r>
                </w:p>
              </w:txbxContent>
            </v:textbox>
          </v:rect>
        </w:pict>
      </w:r>
    </w:p>
    <w:p w:rsidR="00673AA7" w:rsidRPr="00767A38" w:rsidRDefault="00673AA7" w:rsidP="00673AA7">
      <w:pPr>
        <w:jc w:val="center"/>
        <w:rPr>
          <w:sz w:val="20"/>
          <w:szCs w:val="20"/>
        </w:rPr>
      </w:pPr>
    </w:p>
    <w:p w:rsidR="00673AA7" w:rsidRPr="00767A38" w:rsidRDefault="00673AA7" w:rsidP="00673AA7">
      <w:pPr>
        <w:rPr>
          <w:sz w:val="20"/>
          <w:szCs w:val="20"/>
        </w:rPr>
      </w:pPr>
    </w:p>
    <w:p w:rsidR="00246757" w:rsidRPr="00B50669" w:rsidRDefault="00246757" w:rsidP="00B50669"/>
    <w:p w:rsidR="000300F9" w:rsidRPr="00767A38" w:rsidRDefault="000300F9" w:rsidP="001906A2">
      <w:pPr>
        <w:pStyle w:val="Caption"/>
        <w:spacing w:before="0" w:after="0"/>
        <w:rPr>
          <w:rFonts w:ascii="Arial" w:hAnsi="Arial" w:cs="Arial"/>
          <w:b/>
          <w:i w:val="0"/>
          <w:sz w:val="20"/>
          <w:lang w:val="id-ID"/>
        </w:rPr>
      </w:pPr>
    </w:p>
    <w:p w:rsidR="00DF1282" w:rsidRPr="00B50669" w:rsidRDefault="00246757" w:rsidP="00494A1A">
      <w:pPr>
        <w:pStyle w:val="ListParagraph"/>
        <w:numPr>
          <w:ilvl w:val="1"/>
          <w:numId w:val="61"/>
        </w:numPr>
        <w:autoSpaceDE w:val="0"/>
        <w:autoSpaceDN w:val="0"/>
        <w:adjustRightInd w:val="0"/>
        <w:spacing w:after="0" w:line="240" w:lineRule="auto"/>
        <w:jc w:val="both"/>
        <w:rPr>
          <w:rFonts w:ascii="Bookman Old Style" w:eastAsia="Times New Roman" w:hAnsi="Bookman Old Style" w:cs="Arial"/>
          <w:b/>
          <w:bCs/>
          <w:sz w:val="23"/>
          <w:szCs w:val="23"/>
          <w:lang w:eastAsia="id-ID"/>
        </w:rPr>
      </w:pPr>
      <w:r>
        <w:rPr>
          <w:rFonts w:ascii="Bookman Old Style" w:eastAsia="Times New Roman" w:hAnsi="Bookman Old Style" w:cs="Arial"/>
          <w:b/>
          <w:bCs/>
          <w:sz w:val="23"/>
          <w:szCs w:val="23"/>
          <w:lang w:eastAsia="id-ID"/>
        </w:rPr>
        <w:br w:type="column"/>
      </w:r>
      <w:r w:rsidR="00B072A4" w:rsidRPr="00B50669">
        <w:rPr>
          <w:rFonts w:ascii="Bookman Old Style" w:eastAsia="Times New Roman" w:hAnsi="Bookman Old Style" w:cs="Arial"/>
          <w:b/>
          <w:bCs/>
          <w:sz w:val="23"/>
          <w:szCs w:val="23"/>
          <w:lang w:eastAsia="id-ID"/>
        </w:rPr>
        <w:t>Sumb</w:t>
      </w:r>
      <w:r w:rsidR="00E63070" w:rsidRPr="00B50669">
        <w:rPr>
          <w:rFonts w:ascii="Bookman Old Style" w:eastAsia="Times New Roman" w:hAnsi="Bookman Old Style" w:cs="Arial"/>
          <w:b/>
          <w:bCs/>
          <w:sz w:val="23"/>
          <w:szCs w:val="23"/>
          <w:lang w:eastAsia="id-ID"/>
        </w:rPr>
        <w:t xml:space="preserve">er Daya Kecamatan </w:t>
      </w:r>
      <w:r w:rsidR="000300F9" w:rsidRPr="00B50669">
        <w:rPr>
          <w:rFonts w:ascii="Bookman Old Style" w:eastAsia="Times New Roman" w:hAnsi="Bookman Old Style" w:cs="Arial"/>
          <w:b/>
          <w:bCs/>
          <w:sz w:val="23"/>
          <w:szCs w:val="23"/>
          <w:lang w:eastAsia="id-ID"/>
        </w:rPr>
        <w:t>Rembang</w:t>
      </w:r>
    </w:p>
    <w:p w:rsidR="00B072A4" w:rsidRPr="00B50669"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bCs/>
          <w:sz w:val="23"/>
          <w:szCs w:val="23"/>
          <w:lang w:eastAsia="id-ID"/>
        </w:rPr>
      </w:pPr>
      <w:r w:rsidRPr="00B50669">
        <w:rPr>
          <w:rFonts w:ascii="Bookman Old Style" w:eastAsia="Times New Roman" w:hAnsi="Bookman Old Style" w:cs="Arial"/>
          <w:b/>
          <w:bCs/>
          <w:sz w:val="23"/>
          <w:szCs w:val="23"/>
          <w:lang w:val="en-US" w:eastAsia="id-ID"/>
        </w:rPr>
        <w:t>Sumberdaya Aparatur</w:t>
      </w:r>
    </w:p>
    <w:p w:rsidR="00B072A4" w:rsidRDefault="00B072A4" w:rsidP="00B50669">
      <w:pPr>
        <w:spacing w:after="0" w:line="240" w:lineRule="auto"/>
        <w:ind w:firstLine="720"/>
        <w:jc w:val="both"/>
        <w:rPr>
          <w:rFonts w:ascii="Bookman Old Style" w:eastAsia="Times New Roman" w:hAnsi="Bookman Old Style" w:cs="Arial"/>
          <w:sz w:val="23"/>
          <w:szCs w:val="23"/>
          <w:lang w:eastAsia="id-ID"/>
        </w:rPr>
      </w:pPr>
      <w:r w:rsidRPr="00B50669">
        <w:rPr>
          <w:rFonts w:ascii="Bookman Old Style" w:eastAsia="Times New Roman" w:hAnsi="Bookman Old Style" w:cs="Arial"/>
          <w:sz w:val="23"/>
          <w:szCs w:val="23"/>
          <w:lang w:eastAsia="id-ID"/>
        </w:rPr>
        <w:t xml:space="preserve">Sumber Daya Manusia </w:t>
      </w:r>
      <w:r w:rsidR="0082225B" w:rsidRPr="00B50669">
        <w:rPr>
          <w:rFonts w:ascii="Bookman Old Style" w:eastAsia="Times New Roman" w:hAnsi="Bookman Old Style" w:cs="Arial"/>
          <w:sz w:val="23"/>
          <w:szCs w:val="23"/>
          <w:lang w:eastAsia="id-ID"/>
        </w:rPr>
        <w:t>K</w:t>
      </w:r>
      <w:r w:rsidR="00F342AC" w:rsidRPr="00B50669">
        <w:rPr>
          <w:rFonts w:ascii="Bookman Old Style" w:eastAsia="Times New Roman" w:hAnsi="Bookman Old Style" w:cs="Arial"/>
          <w:sz w:val="23"/>
          <w:szCs w:val="23"/>
          <w:lang w:val="en-US" w:eastAsia="id-ID"/>
        </w:rPr>
        <w:t>ecamatan</w:t>
      </w:r>
      <w:r w:rsidR="00E63070" w:rsidRPr="00B50669">
        <w:rPr>
          <w:rFonts w:ascii="Bookman Old Style" w:eastAsia="Times New Roman" w:hAnsi="Bookman Old Style" w:cs="Arial"/>
          <w:sz w:val="23"/>
          <w:szCs w:val="23"/>
          <w:lang w:eastAsia="id-ID"/>
        </w:rPr>
        <w:t xml:space="preserve"> </w:t>
      </w:r>
      <w:r w:rsidR="000300F9" w:rsidRPr="00B50669">
        <w:rPr>
          <w:rFonts w:ascii="Bookman Old Style" w:eastAsia="Times New Roman" w:hAnsi="Bookman Old Style" w:cs="Arial"/>
          <w:sz w:val="23"/>
          <w:szCs w:val="23"/>
          <w:lang w:eastAsia="id-ID"/>
        </w:rPr>
        <w:t>Rembang</w:t>
      </w:r>
      <w:r w:rsidR="00E63070"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terdiri</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dari</w:t>
      </w:r>
      <w:r w:rsid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Pejabat Struktura</w:t>
      </w:r>
      <w:r w:rsidR="00DF1282" w:rsidRPr="00B50669">
        <w:rPr>
          <w:rFonts w:ascii="Bookman Old Style" w:eastAsia="Times New Roman" w:hAnsi="Bookman Old Style" w:cs="Arial"/>
          <w:sz w:val="23"/>
          <w:szCs w:val="23"/>
          <w:lang w:eastAsia="id-ID"/>
        </w:rPr>
        <w:t>l</w:t>
      </w:r>
      <w:r w:rsidRPr="00B50669">
        <w:rPr>
          <w:rFonts w:ascii="Bookman Old Style" w:eastAsia="Times New Roman" w:hAnsi="Bookman Old Style" w:cs="Arial"/>
          <w:sz w:val="23"/>
          <w:szCs w:val="23"/>
          <w:lang w:val="en-US" w:eastAsia="id-ID"/>
        </w:rPr>
        <w: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Pelaksana</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(PNS),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Sekdes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(PNS)</w:t>
      </w:r>
      <w:r w:rsidR="007D0E37" w:rsidRPr="00B50669">
        <w:rPr>
          <w:rFonts w:ascii="Bookman Old Style" w:eastAsia="Times New Roman" w:hAnsi="Bookman Old Style" w:cs="Arial"/>
          <w:sz w:val="23"/>
          <w:szCs w:val="23"/>
          <w:lang w:eastAsia="id-ID"/>
        </w:rPr>
        <w:t>, T</w:t>
      </w:r>
      <w:r w:rsidRPr="00B50669">
        <w:rPr>
          <w:rFonts w:ascii="Bookman Old Style" w:eastAsia="Times New Roman" w:hAnsi="Bookman Old Style" w:cs="Arial"/>
          <w:sz w:val="23"/>
          <w:szCs w:val="23"/>
          <w:lang w:val="en-US" w:eastAsia="id-ID"/>
        </w:rPr>
        <w:t>HL,</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adalah</w:t>
      </w:r>
      <w:r w:rsidR="007D0E37" w:rsidRPr="00B50669">
        <w:rPr>
          <w:rFonts w:ascii="Bookman Old Style" w:eastAsia="Times New Roman" w:hAnsi="Bookman Old Style" w:cs="Arial"/>
          <w:sz w:val="23"/>
          <w:szCs w:val="23"/>
          <w:lang w:eastAsia="id-ID"/>
        </w:rPr>
        <w:t xml:space="preserve"> </w:t>
      </w:r>
      <w:r w:rsidR="00C569CB" w:rsidRPr="00B50669">
        <w:rPr>
          <w:rFonts w:ascii="Bookman Old Style" w:eastAsia="Times New Roman" w:hAnsi="Bookman Old Style" w:cs="Arial"/>
          <w:sz w:val="23"/>
          <w:szCs w:val="23"/>
          <w:lang w:val="en-US" w:eastAsia="id-ID"/>
        </w:rPr>
        <w:t>sebagaiman</w:t>
      </w:r>
      <w:r w:rsidR="00C569CB" w:rsidRPr="00B50669">
        <w:rPr>
          <w:rFonts w:ascii="Bookman Old Style" w:eastAsia="Times New Roman" w:hAnsi="Bookman Old Style" w:cs="Arial"/>
          <w:sz w:val="23"/>
          <w:szCs w:val="23"/>
          <w:lang w:eastAsia="id-ID"/>
        </w:rPr>
        <w:t>a</w:t>
      </w:r>
      <w:r w:rsidR="007D0E37" w:rsidRPr="00B50669">
        <w:rPr>
          <w:rFonts w:ascii="Bookman Old Style" w:eastAsia="Times New Roman" w:hAnsi="Bookman Old Style" w:cs="Arial"/>
          <w:sz w:val="23"/>
          <w:szCs w:val="23"/>
          <w:lang w:eastAsia="id-ID"/>
        </w:rPr>
        <w:t xml:space="preserve"> t</w:t>
      </w:r>
      <w:r w:rsidRPr="00B50669">
        <w:rPr>
          <w:rFonts w:ascii="Bookman Old Style" w:eastAsia="Times New Roman" w:hAnsi="Bookman Old Style" w:cs="Arial"/>
          <w:sz w:val="23"/>
          <w:szCs w:val="23"/>
          <w:lang w:val="en-US" w:eastAsia="id-ID"/>
        </w:rPr>
        <w:t>ersebut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 xml:space="preserve">dalam tabel </w:t>
      </w:r>
      <w:r w:rsidRPr="00B50669">
        <w:rPr>
          <w:rFonts w:ascii="Bookman Old Style" w:eastAsia="Times New Roman" w:hAnsi="Bookman Old Style" w:cs="Arial"/>
          <w:sz w:val="23"/>
          <w:szCs w:val="23"/>
          <w:lang w:val="en-US" w:eastAsia="id-ID"/>
        </w:rPr>
        <w:t>2.1</w:t>
      </w:r>
      <w:r w:rsidR="00E50DBE" w:rsidRPr="00B50669">
        <w:rPr>
          <w:rFonts w:ascii="Bookman Old Style" w:eastAsia="Times New Roman" w:hAnsi="Bookman Old Style" w:cs="Arial"/>
          <w:sz w:val="23"/>
          <w:szCs w:val="23"/>
          <w:lang w:eastAsia="id-ID"/>
        </w:rPr>
        <w:t xml:space="preserve"> dan</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tabel</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2.2</w:t>
      </w:r>
    </w:p>
    <w:p w:rsidR="00B50669" w:rsidRPr="00B50669" w:rsidRDefault="00B50669" w:rsidP="00B50669">
      <w:pPr>
        <w:spacing w:after="0" w:line="240" w:lineRule="auto"/>
        <w:jc w:val="both"/>
        <w:rPr>
          <w:rFonts w:ascii="Bookman Old Style" w:eastAsia="Times New Roman" w:hAnsi="Bookman Old Style" w:cs="Arial"/>
          <w:sz w:val="23"/>
          <w:szCs w:val="23"/>
          <w:lang w:eastAsia="id-ID"/>
        </w:rPr>
        <w:sectPr w:rsidR="00B50669" w:rsidRPr="00B50669" w:rsidSect="00385067">
          <w:pgSz w:w="12240" w:h="20160" w:code="5"/>
          <w:pgMar w:top="1440" w:right="1440" w:bottom="3600" w:left="2160" w:header="706" w:footer="2880" w:gutter="0"/>
          <w:pgNumType w:start="1"/>
          <w:cols w:space="708"/>
          <w:docGrid w:linePitch="360"/>
        </w:sectPr>
      </w:pPr>
    </w:p>
    <w:p w:rsidR="00B50669" w:rsidRDefault="00B50669" w:rsidP="00B50669">
      <w:pPr>
        <w:autoSpaceDE w:val="0"/>
        <w:autoSpaceDN w:val="0"/>
        <w:adjustRightInd w:val="0"/>
        <w:spacing w:after="0" w:line="240" w:lineRule="auto"/>
        <w:rPr>
          <w:rFonts w:ascii="Bookman Old Style" w:eastAsia="Times New Roman" w:hAnsi="Bookman Old Style" w:cs="Arial"/>
          <w:b/>
          <w:sz w:val="23"/>
          <w:szCs w:val="23"/>
          <w:lang w:val="en-US" w:eastAsia="id-ID"/>
        </w:rPr>
      </w:pPr>
    </w:p>
    <w:p w:rsidR="000C347B" w:rsidRPr="00B50669" w:rsidRDefault="00A25916" w:rsidP="00B50669">
      <w:pPr>
        <w:autoSpaceDE w:val="0"/>
        <w:autoSpaceDN w:val="0"/>
        <w:adjustRightInd w:val="0"/>
        <w:spacing w:after="0" w:line="240" w:lineRule="auto"/>
        <w:ind w:left="-90"/>
        <w:jc w:val="center"/>
        <w:rPr>
          <w:rFonts w:ascii="Bookman Old Style" w:eastAsia="Times New Roman" w:hAnsi="Bookman Old Style" w:cs="Arial"/>
          <w:b/>
          <w:sz w:val="23"/>
          <w:szCs w:val="23"/>
          <w:lang w:val="en-US" w:eastAsia="id-ID"/>
        </w:rPr>
      </w:pPr>
      <w:r w:rsidRPr="00B50669">
        <w:rPr>
          <w:rFonts w:ascii="Bookman Old Style" w:eastAsia="Times New Roman" w:hAnsi="Bookman Old Style" w:cs="Arial"/>
          <w:b/>
          <w:sz w:val="23"/>
          <w:szCs w:val="23"/>
          <w:lang w:val="en-US" w:eastAsia="id-ID"/>
        </w:rPr>
        <w:t>Tabel 2.1</w:t>
      </w:r>
    </w:p>
    <w:p w:rsidR="00FF516B" w:rsidRDefault="00FF516B"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r w:rsidRPr="00B50669">
        <w:rPr>
          <w:rFonts w:ascii="Bookman Old Style" w:eastAsia="Times New Roman" w:hAnsi="Bookman Old Style" w:cs="Arial"/>
          <w:b/>
          <w:sz w:val="23"/>
          <w:szCs w:val="23"/>
          <w:lang w:val="en-US" w:eastAsia="id-ID"/>
        </w:rPr>
        <w:t xml:space="preserve">Jabatan Struktural </w:t>
      </w:r>
      <w:r w:rsidR="00A25916" w:rsidRPr="00B50669">
        <w:rPr>
          <w:rFonts w:ascii="Bookman Old Style" w:eastAsia="Times New Roman" w:hAnsi="Bookman Old Style" w:cs="Arial"/>
          <w:b/>
          <w:sz w:val="23"/>
          <w:szCs w:val="23"/>
          <w:lang w:val="en-US" w:eastAsia="id-ID"/>
        </w:rPr>
        <w:t>Lingkup</w:t>
      </w:r>
      <w:r w:rsidR="001C2832" w:rsidRPr="00B50669">
        <w:rPr>
          <w:rFonts w:ascii="Bookman Old Style" w:eastAsia="Times New Roman" w:hAnsi="Bookman Old Style" w:cs="Arial"/>
          <w:b/>
          <w:sz w:val="23"/>
          <w:szCs w:val="23"/>
          <w:lang w:val="en-US" w:eastAsia="id-ID"/>
        </w:rPr>
        <w:t xml:space="preserve"> Kecamatan </w:t>
      </w:r>
      <w:r w:rsidR="000300F9" w:rsidRPr="00B50669">
        <w:rPr>
          <w:rFonts w:ascii="Bookman Old Style" w:eastAsia="Times New Roman" w:hAnsi="Bookman Old Style" w:cs="Arial"/>
          <w:b/>
          <w:sz w:val="23"/>
          <w:szCs w:val="23"/>
          <w:lang w:eastAsia="id-ID"/>
        </w:rPr>
        <w:t>Rembang</w:t>
      </w:r>
      <w:r w:rsidR="006A1444" w:rsidRPr="00B50669">
        <w:rPr>
          <w:rFonts w:ascii="Bookman Old Style" w:eastAsia="Times New Roman" w:hAnsi="Bookman Old Style" w:cs="Arial"/>
          <w:b/>
          <w:sz w:val="23"/>
          <w:szCs w:val="23"/>
          <w:lang w:eastAsia="id-ID"/>
        </w:rPr>
        <w:t xml:space="preserve"> Tahun 2018</w:t>
      </w:r>
    </w:p>
    <w:p w:rsidR="00D4477D" w:rsidRPr="00B50669" w:rsidRDefault="00D4477D"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p>
    <w:tbl>
      <w:tblPr>
        <w:tblStyle w:val="TableGrid"/>
        <w:tblW w:w="5000" w:type="pct"/>
        <w:tblLayout w:type="fixed"/>
        <w:tblLook w:val="04A0" w:firstRow="1" w:lastRow="0" w:firstColumn="1" w:lastColumn="0" w:noHBand="0" w:noVBand="1"/>
      </w:tblPr>
      <w:tblGrid>
        <w:gridCol w:w="514"/>
        <w:gridCol w:w="1262"/>
        <w:gridCol w:w="461"/>
        <w:gridCol w:w="461"/>
        <w:gridCol w:w="489"/>
        <w:gridCol w:w="721"/>
        <w:gridCol w:w="496"/>
        <w:gridCol w:w="530"/>
        <w:gridCol w:w="526"/>
        <w:gridCol w:w="533"/>
        <w:gridCol w:w="530"/>
        <w:gridCol w:w="537"/>
        <w:gridCol w:w="411"/>
        <w:gridCol w:w="452"/>
        <w:gridCol w:w="340"/>
        <w:gridCol w:w="593"/>
      </w:tblGrid>
      <w:tr w:rsidR="00246757" w:rsidRPr="00C74778" w:rsidTr="00246757">
        <w:tc>
          <w:tcPr>
            <w:tcW w:w="291"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No</w:t>
            </w:r>
          </w:p>
        </w:tc>
        <w:tc>
          <w:tcPr>
            <w:tcW w:w="713"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Jabatan</w:t>
            </w:r>
          </w:p>
        </w:tc>
        <w:tc>
          <w:tcPr>
            <w:tcW w:w="1203" w:type="pct"/>
            <w:gridSpan w:val="4"/>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Pendidikan</w:t>
            </w:r>
          </w:p>
        </w:tc>
        <w:tc>
          <w:tcPr>
            <w:tcW w:w="579" w:type="pct"/>
            <w:gridSpan w:val="2"/>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Jenis Kelamin</w:t>
            </w:r>
          </w:p>
        </w:tc>
        <w:tc>
          <w:tcPr>
            <w:tcW w:w="1200" w:type="pct"/>
            <w:gridSpan w:val="4"/>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Eselon</w:t>
            </w:r>
          </w:p>
        </w:tc>
        <w:tc>
          <w:tcPr>
            <w:tcW w:w="679" w:type="pct"/>
            <w:gridSpan w:val="3"/>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Pangkat / Golongan</w:t>
            </w:r>
          </w:p>
        </w:tc>
        <w:tc>
          <w:tcPr>
            <w:tcW w:w="335"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Ket.</w:t>
            </w:r>
          </w:p>
        </w:tc>
      </w:tr>
      <w:tr w:rsidR="00246757" w:rsidRPr="00C74778" w:rsidTr="00246757">
        <w:tc>
          <w:tcPr>
            <w:tcW w:w="291"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713"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S2</w:t>
            </w:r>
          </w:p>
        </w:tc>
        <w:tc>
          <w:tcPr>
            <w:tcW w:w="26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S1</w:t>
            </w:r>
          </w:p>
        </w:tc>
        <w:tc>
          <w:tcPr>
            <w:tcW w:w="276"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D3</w:t>
            </w:r>
          </w:p>
        </w:tc>
        <w:tc>
          <w:tcPr>
            <w:tcW w:w="407"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SLTA</w:t>
            </w:r>
          </w:p>
        </w:tc>
        <w:tc>
          <w:tcPr>
            <w:tcW w:w="28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Lk</w:t>
            </w:r>
          </w:p>
        </w:tc>
        <w:tc>
          <w:tcPr>
            <w:tcW w:w="299"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Pr</w:t>
            </w:r>
          </w:p>
        </w:tc>
        <w:tc>
          <w:tcPr>
            <w:tcW w:w="297"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IIIa</w:t>
            </w:r>
          </w:p>
        </w:tc>
        <w:tc>
          <w:tcPr>
            <w:tcW w:w="301"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IIIb</w:t>
            </w:r>
          </w:p>
        </w:tc>
        <w:tc>
          <w:tcPr>
            <w:tcW w:w="299"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w:t>
            </w:r>
            <w:r w:rsidR="00113A36" w:rsidRPr="00C74778">
              <w:rPr>
                <w:rFonts w:ascii="Bookman Old Style" w:eastAsia="Times New Roman" w:hAnsi="Bookman Old Style" w:cs="Arial"/>
                <w:sz w:val="18"/>
                <w:szCs w:val="18"/>
                <w:lang w:val="en-US" w:eastAsia="id-ID"/>
              </w:rPr>
              <w:t>v</w:t>
            </w:r>
            <w:r w:rsidRPr="00C74778">
              <w:rPr>
                <w:rFonts w:ascii="Bookman Old Style" w:eastAsia="Times New Roman" w:hAnsi="Bookman Old Style" w:cs="Arial"/>
                <w:sz w:val="18"/>
                <w:szCs w:val="18"/>
                <w:lang w:val="en-US" w:eastAsia="id-ID"/>
              </w:rPr>
              <w:t>a</w:t>
            </w:r>
          </w:p>
        </w:tc>
        <w:tc>
          <w:tcPr>
            <w:tcW w:w="303"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IVb</w:t>
            </w:r>
          </w:p>
        </w:tc>
        <w:tc>
          <w:tcPr>
            <w:tcW w:w="232"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IV</w:t>
            </w:r>
          </w:p>
        </w:tc>
        <w:tc>
          <w:tcPr>
            <w:tcW w:w="255"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w:t>
            </w:r>
          </w:p>
        </w:tc>
        <w:tc>
          <w:tcPr>
            <w:tcW w:w="192"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w:t>
            </w:r>
          </w:p>
        </w:tc>
        <w:tc>
          <w:tcPr>
            <w:tcW w:w="335"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rPr>
          <w:trHeight w:val="80"/>
        </w:trPr>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1</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Camat</w:t>
            </w: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2</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Sekcam</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6"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3</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Kasi Kecamatan</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40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4</w:t>
            </w:r>
          </w:p>
        </w:tc>
        <w:tc>
          <w:tcPr>
            <w:tcW w:w="713" w:type="pct"/>
          </w:tcPr>
          <w:p w:rsidR="00815F90" w:rsidRPr="00C74778" w:rsidRDefault="00753FC9"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Kasu</w:t>
            </w:r>
            <w:r w:rsidR="0062013F" w:rsidRPr="00C74778">
              <w:rPr>
                <w:rFonts w:ascii="Bookman Old Style" w:eastAsia="Times New Roman" w:hAnsi="Bookman Old Style" w:cs="Arial"/>
                <w:sz w:val="18"/>
                <w:szCs w:val="18"/>
                <w:lang w:eastAsia="id-ID"/>
              </w:rPr>
              <w:t>b</w:t>
            </w:r>
            <w:r w:rsidRPr="00C74778">
              <w:rPr>
                <w:rFonts w:ascii="Bookman Old Style" w:eastAsia="Times New Roman" w:hAnsi="Bookman Old Style" w:cs="Arial"/>
                <w:sz w:val="18"/>
                <w:szCs w:val="18"/>
                <w:lang w:eastAsia="id-ID"/>
              </w:rPr>
              <w:t>ag Kecamatan</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303"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3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713" w:type="pct"/>
          </w:tcPr>
          <w:p w:rsidR="00815F90"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Lurah</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713"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Seklur</w:t>
            </w:r>
          </w:p>
        </w:tc>
        <w:tc>
          <w:tcPr>
            <w:tcW w:w="260"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76"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8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99"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97"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23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19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713"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Kasi Kelurahan</w:t>
            </w:r>
          </w:p>
        </w:tc>
        <w:tc>
          <w:tcPr>
            <w:tcW w:w="260"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76"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8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8</w:t>
            </w:r>
          </w:p>
        </w:tc>
        <w:tc>
          <w:tcPr>
            <w:tcW w:w="299"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297"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14</w:t>
            </w:r>
          </w:p>
        </w:tc>
        <w:tc>
          <w:tcPr>
            <w:tcW w:w="23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14</w:t>
            </w:r>
          </w:p>
        </w:tc>
        <w:tc>
          <w:tcPr>
            <w:tcW w:w="19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bl>
    <w:p w:rsidR="00D424DD" w:rsidRPr="00767A38" w:rsidRDefault="00D424DD" w:rsidP="00C74778">
      <w:pPr>
        <w:pStyle w:val="Caption"/>
        <w:spacing w:after="0"/>
        <w:jc w:val="left"/>
        <w:rPr>
          <w:rFonts w:ascii="Arial" w:eastAsiaTheme="minorHAnsi" w:hAnsi="Arial" w:cs="Arial"/>
          <w:bCs w:val="0"/>
          <w:i w:val="0"/>
          <w:sz w:val="20"/>
        </w:rPr>
      </w:pPr>
      <w:bookmarkStart w:id="0" w:name="_Toc398190035"/>
    </w:p>
    <w:p w:rsidR="000D5A5C" w:rsidRDefault="00A25916" w:rsidP="00246757">
      <w:pPr>
        <w:pStyle w:val="Caption"/>
        <w:spacing w:after="0"/>
        <w:rPr>
          <w:rFonts w:ascii="Bookman Old Style" w:eastAsiaTheme="minorHAnsi" w:hAnsi="Bookman Old Style" w:cs="Arial"/>
          <w:b/>
          <w:bCs w:val="0"/>
          <w:i w:val="0"/>
          <w:sz w:val="23"/>
          <w:szCs w:val="23"/>
          <w:lang w:val="id-ID"/>
        </w:rPr>
      </w:pPr>
      <w:r w:rsidRPr="00246757">
        <w:rPr>
          <w:rFonts w:ascii="Bookman Old Style" w:eastAsiaTheme="minorHAnsi" w:hAnsi="Bookman Old Style" w:cs="Arial"/>
          <w:b/>
          <w:bCs w:val="0"/>
          <w:i w:val="0"/>
          <w:sz w:val="23"/>
          <w:szCs w:val="23"/>
        </w:rPr>
        <w:t>Tabel 2.2</w:t>
      </w:r>
      <w:r w:rsidR="00246757">
        <w:rPr>
          <w:rFonts w:ascii="Bookman Old Style" w:eastAsiaTheme="minorHAnsi" w:hAnsi="Bookman Old Style" w:cs="Arial"/>
          <w:b/>
          <w:bCs w:val="0"/>
          <w:i w:val="0"/>
          <w:sz w:val="23"/>
          <w:szCs w:val="23"/>
        </w:rPr>
        <w:br/>
      </w:r>
      <w:r w:rsidRPr="00246757">
        <w:rPr>
          <w:rFonts w:ascii="Bookman Old Style" w:eastAsiaTheme="minorHAnsi" w:hAnsi="Bookman Old Style" w:cs="Arial"/>
          <w:b/>
          <w:bCs w:val="0"/>
          <w:i w:val="0"/>
          <w:sz w:val="23"/>
          <w:szCs w:val="23"/>
        </w:rPr>
        <w:t xml:space="preserve">Jumlah Pegawai </w:t>
      </w:r>
      <w:r w:rsidR="00D424DD" w:rsidRPr="00246757">
        <w:rPr>
          <w:rFonts w:ascii="Bookman Old Style" w:eastAsiaTheme="minorHAnsi" w:hAnsi="Bookman Old Style" w:cs="Arial"/>
          <w:b/>
          <w:bCs w:val="0"/>
          <w:i w:val="0"/>
          <w:sz w:val="23"/>
          <w:szCs w:val="23"/>
        </w:rPr>
        <w:t xml:space="preserve">/ Karyawan </w:t>
      </w:r>
      <w:bookmarkEnd w:id="0"/>
      <w:r w:rsidR="00D424DD" w:rsidRPr="00246757">
        <w:rPr>
          <w:rFonts w:ascii="Bookman Old Style" w:eastAsiaTheme="minorHAnsi" w:hAnsi="Bookman Old Style" w:cs="Arial"/>
          <w:b/>
          <w:bCs w:val="0"/>
          <w:i w:val="0"/>
          <w:sz w:val="23"/>
          <w:szCs w:val="23"/>
        </w:rPr>
        <w:t xml:space="preserve">Lingkup Kecamatan </w:t>
      </w:r>
      <w:r w:rsidR="000300F9" w:rsidRPr="00246757">
        <w:rPr>
          <w:rFonts w:ascii="Bookman Old Style" w:eastAsiaTheme="minorHAnsi" w:hAnsi="Bookman Old Style" w:cs="Arial"/>
          <w:b/>
          <w:bCs w:val="0"/>
          <w:i w:val="0"/>
          <w:sz w:val="23"/>
          <w:szCs w:val="23"/>
          <w:lang w:val="id-ID"/>
        </w:rPr>
        <w:t>Rembang</w:t>
      </w:r>
      <w:r w:rsidR="006A1444" w:rsidRPr="00246757">
        <w:rPr>
          <w:rFonts w:ascii="Bookman Old Style" w:eastAsiaTheme="minorHAnsi" w:hAnsi="Bookman Old Style" w:cs="Arial"/>
          <w:b/>
          <w:bCs w:val="0"/>
          <w:i w:val="0"/>
          <w:sz w:val="23"/>
          <w:szCs w:val="23"/>
          <w:lang w:val="id-ID"/>
        </w:rPr>
        <w:t xml:space="preserve"> tahun 2018</w:t>
      </w:r>
    </w:p>
    <w:p w:rsidR="00D4477D" w:rsidRPr="00D4477D" w:rsidRDefault="00D4477D" w:rsidP="00D4477D">
      <w:pPr>
        <w:spacing w:after="0"/>
        <w:rPr>
          <w:lang w:val="en-US"/>
        </w:rPr>
      </w:pPr>
    </w:p>
    <w:tbl>
      <w:tblPr>
        <w:tblStyle w:val="TableGrid"/>
        <w:tblW w:w="5183" w:type="pct"/>
        <w:tblInd w:w="-162" w:type="dxa"/>
        <w:tblLayout w:type="fixed"/>
        <w:tblLook w:val="04A0" w:firstRow="1" w:lastRow="0" w:firstColumn="1" w:lastColumn="0" w:noHBand="0" w:noVBand="1"/>
      </w:tblPr>
      <w:tblGrid>
        <w:gridCol w:w="596"/>
        <w:gridCol w:w="1203"/>
        <w:gridCol w:w="540"/>
        <w:gridCol w:w="540"/>
        <w:gridCol w:w="450"/>
        <w:gridCol w:w="540"/>
        <w:gridCol w:w="540"/>
        <w:gridCol w:w="720"/>
        <w:gridCol w:w="723"/>
        <w:gridCol w:w="446"/>
        <w:gridCol w:w="542"/>
        <w:gridCol w:w="450"/>
        <w:gridCol w:w="364"/>
        <w:gridCol w:w="995"/>
        <w:gridCol w:w="531"/>
      </w:tblGrid>
      <w:tr w:rsidR="00C74778" w:rsidRPr="00C74778" w:rsidTr="00C74778">
        <w:tc>
          <w:tcPr>
            <w:tcW w:w="325"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No</w:t>
            </w:r>
          </w:p>
        </w:tc>
        <w:tc>
          <w:tcPr>
            <w:tcW w:w="656"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Unit Kerja</w:t>
            </w:r>
          </w:p>
        </w:tc>
        <w:tc>
          <w:tcPr>
            <w:tcW w:w="588" w:type="pct"/>
            <w:gridSpan w:val="2"/>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Jenis Kelamin</w:t>
            </w:r>
          </w:p>
        </w:tc>
        <w:tc>
          <w:tcPr>
            <w:tcW w:w="1619" w:type="pct"/>
            <w:gridSpan w:val="5"/>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Pendidikan</w:t>
            </w:r>
          </w:p>
        </w:tc>
        <w:tc>
          <w:tcPr>
            <w:tcW w:w="981" w:type="pct"/>
            <w:gridSpan w:val="4"/>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 xml:space="preserve">PNS </w:t>
            </w:r>
            <w:r w:rsidRPr="00C74778">
              <w:rPr>
                <w:rFonts w:ascii="Bookman Old Style" w:hAnsi="Bookman Old Style" w:cs="Arial"/>
                <w:sz w:val="18"/>
                <w:szCs w:val="18"/>
              </w:rPr>
              <w:t>Golongan</w:t>
            </w:r>
            <w:r w:rsidRPr="00C74778">
              <w:rPr>
                <w:rFonts w:ascii="Bookman Old Style" w:hAnsi="Bookman Old Style" w:cs="Arial"/>
                <w:sz w:val="18"/>
                <w:szCs w:val="18"/>
                <w:lang w:val="en-US"/>
              </w:rPr>
              <w:t xml:space="preserve"> / Ruang</w:t>
            </w:r>
          </w:p>
        </w:tc>
        <w:tc>
          <w:tcPr>
            <w:tcW w:w="542"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Kontrak / THL</w:t>
            </w:r>
          </w:p>
        </w:tc>
        <w:tc>
          <w:tcPr>
            <w:tcW w:w="289"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Ket</w:t>
            </w:r>
          </w:p>
        </w:tc>
      </w:tr>
      <w:tr w:rsidR="00C74778" w:rsidRPr="00C74778" w:rsidTr="00C74778">
        <w:tc>
          <w:tcPr>
            <w:tcW w:w="325"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656"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94" w:type="pct"/>
            <w:vAlign w:val="center"/>
          </w:tcPr>
          <w:p w:rsidR="00246757" w:rsidRPr="00C74778" w:rsidRDefault="00C74778" w:rsidP="00C74778">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Lk</w:t>
            </w:r>
          </w:p>
        </w:tc>
        <w:tc>
          <w:tcPr>
            <w:tcW w:w="294" w:type="pct"/>
            <w:vAlign w:val="center"/>
          </w:tcPr>
          <w:p w:rsidR="00246757" w:rsidRPr="00C74778" w:rsidRDefault="00C74778"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Pr</w:t>
            </w:r>
          </w:p>
        </w:tc>
        <w:tc>
          <w:tcPr>
            <w:tcW w:w="24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S2</w:t>
            </w:r>
          </w:p>
        </w:tc>
        <w:tc>
          <w:tcPr>
            <w:tcW w:w="2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S1</w:t>
            </w:r>
          </w:p>
        </w:tc>
        <w:tc>
          <w:tcPr>
            <w:tcW w:w="2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D3</w:t>
            </w:r>
          </w:p>
        </w:tc>
        <w:tc>
          <w:tcPr>
            <w:tcW w:w="392"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SLTA</w:t>
            </w:r>
          </w:p>
        </w:tc>
        <w:tc>
          <w:tcPr>
            <w:tcW w:w="3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SLTP</w:t>
            </w:r>
          </w:p>
        </w:tc>
        <w:tc>
          <w:tcPr>
            <w:tcW w:w="243"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IV</w:t>
            </w:r>
          </w:p>
        </w:tc>
        <w:tc>
          <w:tcPr>
            <w:tcW w:w="29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III</w:t>
            </w:r>
          </w:p>
        </w:tc>
        <w:tc>
          <w:tcPr>
            <w:tcW w:w="24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II</w:t>
            </w:r>
          </w:p>
        </w:tc>
        <w:tc>
          <w:tcPr>
            <w:tcW w:w="198"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w:t>
            </w:r>
          </w:p>
        </w:tc>
        <w:tc>
          <w:tcPr>
            <w:tcW w:w="542"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89"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r>
      <w:tr w:rsidR="00C74778" w:rsidRPr="00C74778" w:rsidTr="00C74778">
        <w:tc>
          <w:tcPr>
            <w:tcW w:w="325"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656" w:type="pct"/>
          </w:tcPr>
          <w:p w:rsidR="003F2BEA" w:rsidRPr="00C74778"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C74778">
              <w:rPr>
                <w:rFonts w:ascii="Bookman Old Style" w:hAnsi="Bookman Old Style" w:cs="Arial"/>
                <w:sz w:val="18"/>
                <w:szCs w:val="18"/>
              </w:rPr>
              <w:t xml:space="preserve">Kecamatan </w:t>
            </w:r>
            <w:r w:rsidR="000300F9" w:rsidRPr="00C74778">
              <w:rPr>
                <w:rFonts w:ascii="Bookman Old Style" w:hAnsi="Bookman Old Style" w:cs="Arial"/>
                <w:sz w:val="18"/>
                <w:szCs w:val="18"/>
              </w:rPr>
              <w:t>Rembang</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11</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7</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5</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11</w:t>
            </w:r>
          </w:p>
        </w:tc>
        <w:tc>
          <w:tcPr>
            <w:tcW w:w="3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3</w:t>
            </w:r>
          </w:p>
        </w:tc>
        <w:tc>
          <w:tcPr>
            <w:tcW w:w="29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7</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8</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54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1/4</w:t>
            </w: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c>
          <w:tcPr>
            <w:tcW w:w="325" w:type="pct"/>
          </w:tcPr>
          <w:p w:rsidR="003F2BEA" w:rsidRPr="00C74778" w:rsidRDefault="00834ADE"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2</w:t>
            </w:r>
          </w:p>
        </w:tc>
        <w:tc>
          <w:tcPr>
            <w:tcW w:w="656" w:type="pct"/>
          </w:tcPr>
          <w:p w:rsidR="003F2BEA" w:rsidRPr="00C74778"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r w:rsidRPr="00C74778">
              <w:rPr>
                <w:rFonts w:ascii="Bookman Old Style" w:hAnsi="Bookman Old Style" w:cs="Arial"/>
                <w:sz w:val="18"/>
                <w:szCs w:val="18"/>
                <w:lang w:val="en-US"/>
              </w:rPr>
              <w:t>Sekdes PNS Kec.</w:t>
            </w:r>
            <w:r w:rsidR="00E83F88" w:rsidRPr="00C74778">
              <w:rPr>
                <w:rFonts w:ascii="Bookman Old Style" w:hAnsi="Bookman Old Style" w:cs="Arial"/>
                <w:sz w:val="18"/>
                <w:szCs w:val="18"/>
                <w:lang w:val="en-US"/>
              </w:rPr>
              <w:t xml:space="preserve"> Rembang</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4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92"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3"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1</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542"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rPr>
          <w:trHeight w:val="278"/>
        </w:trPr>
        <w:tc>
          <w:tcPr>
            <w:tcW w:w="325" w:type="pct"/>
          </w:tcPr>
          <w:p w:rsidR="003F2BEA" w:rsidRPr="00C74778" w:rsidRDefault="00D9347D"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3</w:t>
            </w:r>
          </w:p>
        </w:tc>
        <w:tc>
          <w:tcPr>
            <w:tcW w:w="656" w:type="pct"/>
          </w:tcPr>
          <w:p w:rsidR="003F2BEA" w:rsidRPr="00C74778" w:rsidRDefault="00D9347D"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C74778">
              <w:rPr>
                <w:rFonts w:ascii="Bookman Old Style" w:hAnsi="Bookman Old Style" w:cs="Arial"/>
                <w:sz w:val="18"/>
                <w:szCs w:val="18"/>
              </w:rPr>
              <w:t>Kelurahan</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22</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13</w:t>
            </w:r>
          </w:p>
        </w:tc>
        <w:tc>
          <w:tcPr>
            <w:tcW w:w="24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15</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18</w:t>
            </w:r>
          </w:p>
        </w:tc>
        <w:tc>
          <w:tcPr>
            <w:tcW w:w="3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29</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5</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542"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c>
          <w:tcPr>
            <w:tcW w:w="325"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656" w:type="pct"/>
          </w:tcPr>
          <w:p w:rsidR="003F2BEA" w:rsidRPr="00C74778" w:rsidRDefault="006F26D9" w:rsidP="00246757">
            <w:pPr>
              <w:pStyle w:val="ListParagraph"/>
              <w:tabs>
                <w:tab w:val="left" w:pos="709"/>
                <w:tab w:val="left" w:pos="7875"/>
              </w:tabs>
              <w:spacing w:after="0" w:line="240" w:lineRule="auto"/>
              <w:ind w:left="0"/>
              <w:jc w:val="both"/>
              <w:outlineLvl w:val="0"/>
              <w:rPr>
                <w:rFonts w:ascii="Bookman Old Style" w:hAnsi="Bookman Old Style" w:cs="Arial"/>
                <w:b/>
                <w:sz w:val="18"/>
                <w:szCs w:val="18"/>
                <w:lang w:val="en-US"/>
              </w:rPr>
            </w:pPr>
            <w:r w:rsidRPr="00C74778">
              <w:rPr>
                <w:rFonts w:ascii="Bookman Old Style" w:hAnsi="Bookman Old Style" w:cs="Arial"/>
                <w:b/>
                <w:sz w:val="18"/>
                <w:szCs w:val="18"/>
                <w:lang w:val="en-US"/>
              </w:rPr>
              <w:t>Jumlah</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34</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20</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20</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w:t>
            </w:r>
          </w:p>
        </w:tc>
        <w:tc>
          <w:tcPr>
            <w:tcW w:w="392"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C74778">
              <w:rPr>
                <w:rFonts w:ascii="Bookman Old Style" w:hAnsi="Bookman Old Style" w:cs="Arial"/>
                <w:b/>
                <w:sz w:val="18"/>
                <w:szCs w:val="18"/>
                <w:lang w:val="en-US"/>
              </w:rPr>
              <w:t>30</w:t>
            </w:r>
          </w:p>
        </w:tc>
        <w:tc>
          <w:tcPr>
            <w:tcW w:w="3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w:t>
            </w: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4</w:t>
            </w:r>
          </w:p>
        </w:tc>
        <w:tc>
          <w:tcPr>
            <w:tcW w:w="29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36</w:t>
            </w:r>
          </w:p>
        </w:tc>
        <w:tc>
          <w:tcPr>
            <w:tcW w:w="24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14</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p>
        </w:tc>
        <w:tc>
          <w:tcPr>
            <w:tcW w:w="54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19</w:t>
            </w: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r>
    </w:tbl>
    <w:p w:rsidR="00B072A4" w:rsidRPr="00F4128C" w:rsidRDefault="00B072A4" w:rsidP="00FE6F83">
      <w:pPr>
        <w:autoSpaceDE w:val="0"/>
        <w:autoSpaceDN w:val="0"/>
        <w:adjustRightInd w:val="0"/>
        <w:spacing w:after="0" w:line="360" w:lineRule="auto"/>
        <w:jc w:val="both"/>
        <w:rPr>
          <w:rFonts w:ascii="Arial" w:eastAsia="Times New Roman" w:hAnsi="Arial" w:cs="Arial"/>
          <w:lang w:eastAsia="id-ID"/>
        </w:rPr>
      </w:pPr>
    </w:p>
    <w:p w:rsidR="00C569CB" w:rsidRPr="00F4128C" w:rsidRDefault="00C569CB" w:rsidP="00473410">
      <w:pPr>
        <w:autoSpaceDE w:val="0"/>
        <w:autoSpaceDN w:val="0"/>
        <w:adjustRightInd w:val="0"/>
        <w:spacing w:after="0" w:line="360" w:lineRule="auto"/>
        <w:ind w:left="810" w:firstLine="630"/>
        <w:jc w:val="both"/>
        <w:rPr>
          <w:rFonts w:ascii="Arial" w:eastAsia="Times New Roman" w:hAnsi="Arial" w:cs="Arial"/>
          <w:lang w:eastAsia="id-ID"/>
        </w:rPr>
        <w:sectPr w:rsidR="00C569CB" w:rsidRPr="00F4128C" w:rsidSect="00C74778">
          <w:type w:val="continuous"/>
          <w:pgSz w:w="12240" w:h="20160" w:code="5"/>
          <w:pgMar w:top="1440" w:right="1440" w:bottom="3600" w:left="2160" w:header="706" w:footer="706" w:gutter="0"/>
          <w:cols w:space="708"/>
          <w:docGrid w:linePitch="360"/>
        </w:sectPr>
      </w:pPr>
    </w:p>
    <w:p w:rsidR="00EE2B9D" w:rsidRPr="00FE6F83"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FE6F83">
        <w:rPr>
          <w:rFonts w:ascii="Bookman Old Style" w:eastAsia="Times New Roman" w:hAnsi="Bookman Old Style" w:cs="Arial"/>
          <w:b/>
          <w:sz w:val="23"/>
          <w:szCs w:val="23"/>
          <w:lang w:val="en-US" w:eastAsia="id-ID"/>
        </w:rPr>
        <w:t>Sumberdaya  Aset / Sarana dan Prasara</w:t>
      </w:r>
      <w:r w:rsidR="001B603E" w:rsidRPr="00FE6F83">
        <w:rPr>
          <w:rFonts w:ascii="Bookman Old Style" w:eastAsia="Times New Roman" w:hAnsi="Bookman Old Style" w:cs="Arial"/>
          <w:b/>
          <w:sz w:val="23"/>
          <w:szCs w:val="23"/>
          <w:lang w:eastAsia="id-ID"/>
        </w:rPr>
        <w:t>na</w:t>
      </w:r>
    </w:p>
    <w:p w:rsidR="00436B4E" w:rsidRPr="00FE6F83" w:rsidRDefault="00436B4E" w:rsidP="00FE6F83">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FE6F83">
        <w:rPr>
          <w:rFonts w:ascii="Bookman Old Style" w:eastAsia="Times New Roman" w:hAnsi="Bookman Old Style" w:cs="Arial"/>
          <w:sz w:val="23"/>
          <w:szCs w:val="23"/>
          <w:lang w:eastAsia="id-ID"/>
        </w:rPr>
        <w:t xml:space="preserve">Sedangkan </w:t>
      </w:r>
      <w:r w:rsidR="004F71F9" w:rsidRPr="00FE6F83">
        <w:rPr>
          <w:rFonts w:ascii="Bookman Old Style" w:eastAsia="Times New Roman" w:hAnsi="Bookman Old Style" w:cs="Arial"/>
          <w:sz w:val="23"/>
          <w:szCs w:val="23"/>
          <w:lang w:val="en-US" w:eastAsia="id-ID"/>
        </w:rPr>
        <w:t>semberdaya aset/sarpras ke</w:t>
      </w:r>
      <w:r w:rsidRPr="00FE6F83">
        <w:rPr>
          <w:rFonts w:ascii="Bookman Old Style" w:eastAsia="Times New Roman" w:hAnsi="Bookman Old Style" w:cs="Arial"/>
          <w:sz w:val="23"/>
          <w:szCs w:val="23"/>
          <w:lang w:eastAsia="id-ID"/>
        </w:rPr>
        <w:t xml:space="preserve">lengkapan </w:t>
      </w:r>
      <w:r w:rsidR="00EE2B9D" w:rsidRPr="00FE6F83">
        <w:rPr>
          <w:rFonts w:ascii="Bookman Old Style" w:eastAsia="Times New Roman" w:hAnsi="Bookman Old Style" w:cs="Arial"/>
          <w:sz w:val="23"/>
          <w:szCs w:val="23"/>
          <w:lang w:val="en-US" w:eastAsia="id-ID"/>
        </w:rPr>
        <w:t xml:space="preserve">dan sarana pendukung kerja </w:t>
      </w:r>
      <w:r w:rsidR="00FE6F83" w:rsidRPr="00FE6F83">
        <w:rPr>
          <w:rFonts w:ascii="Bookman Old Style" w:eastAsia="Times New Roman" w:hAnsi="Bookman Old Style" w:cs="Arial"/>
          <w:sz w:val="23"/>
          <w:szCs w:val="23"/>
          <w:lang w:eastAsia="id-ID"/>
        </w:rPr>
        <w:t>Kecamatan</w:t>
      </w:r>
      <w:r w:rsidR="001B603E" w:rsidRPr="00FE6F83">
        <w:rPr>
          <w:rFonts w:ascii="Bookman Old Style" w:eastAsia="Times New Roman" w:hAnsi="Bookman Old Style" w:cs="Arial"/>
          <w:sz w:val="23"/>
          <w:szCs w:val="23"/>
          <w:lang w:eastAsia="id-ID"/>
        </w:rPr>
        <w:t xml:space="preserve"> </w:t>
      </w:r>
      <w:r w:rsidR="000300F9" w:rsidRPr="00FE6F83">
        <w:rPr>
          <w:rFonts w:ascii="Bookman Old Style" w:eastAsia="Times New Roman" w:hAnsi="Bookman Old Style" w:cs="Arial"/>
          <w:sz w:val="23"/>
          <w:szCs w:val="23"/>
          <w:lang w:eastAsia="id-ID"/>
        </w:rPr>
        <w:t>Rembang</w:t>
      </w:r>
      <w:r w:rsidR="001B603E" w:rsidRPr="00FE6F83">
        <w:rPr>
          <w:rFonts w:ascii="Bookman Old Style" w:eastAsia="Times New Roman" w:hAnsi="Bookman Old Style" w:cs="Arial"/>
          <w:sz w:val="23"/>
          <w:szCs w:val="23"/>
          <w:lang w:eastAsia="id-ID"/>
        </w:rPr>
        <w:t xml:space="preserve"> </w:t>
      </w:r>
      <w:r w:rsidRPr="00FE6F83">
        <w:rPr>
          <w:rFonts w:ascii="Bookman Old Style" w:eastAsia="Times New Roman" w:hAnsi="Bookman Old Style" w:cs="Arial"/>
          <w:sz w:val="23"/>
          <w:szCs w:val="23"/>
          <w:lang w:eastAsia="id-ID"/>
        </w:rPr>
        <w:t xml:space="preserve"> memiliki kekayaan/aset peralatan, sarana dan prasarana sebagai pendukung pelaksanaan tugas, denga</w:t>
      </w:r>
      <w:r w:rsidR="004F71F9" w:rsidRPr="00FE6F83">
        <w:rPr>
          <w:rFonts w:ascii="Bookman Old Style" w:eastAsia="Times New Roman" w:hAnsi="Bookman Old Style" w:cs="Arial"/>
          <w:sz w:val="23"/>
          <w:szCs w:val="23"/>
          <w:lang w:eastAsia="id-ID"/>
        </w:rPr>
        <w:t xml:space="preserve">n rincian sebagaimana dalam </w:t>
      </w:r>
      <w:r w:rsidR="004F71F9" w:rsidRPr="00FE6F83">
        <w:rPr>
          <w:rFonts w:ascii="Bookman Old Style" w:eastAsia="Times New Roman" w:hAnsi="Bookman Old Style" w:cs="Arial"/>
          <w:sz w:val="23"/>
          <w:szCs w:val="23"/>
          <w:lang w:val="en-US" w:eastAsia="id-ID"/>
        </w:rPr>
        <w:t xml:space="preserve">Tabel </w:t>
      </w:r>
      <w:r w:rsidRPr="00FE6F83">
        <w:rPr>
          <w:rFonts w:ascii="Bookman Old Style" w:eastAsia="Times New Roman" w:hAnsi="Bookman Old Style" w:cs="Arial"/>
          <w:sz w:val="23"/>
          <w:szCs w:val="23"/>
          <w:lang w:eastAsia="id-ID"/>
        </w:rPr>
        <w:t xml:space="preserve"> Inventaris </w:t>
      </w:r>
      <w:r w:rsidR="004F71F9" w:rsidRPr="00FE6F83">
        <w:rPr>
          <w:rFonts w:ascii="Bookman Old Style" w:eastAsia="Times New Roman" w:hAnsi="Bookman Old Style" w:cs="Arial"/>
          <w:sz w:val="23"/>
          <w:szCs w:val="23"/>
          <w:lang w:val="en-US" w:eastAsia="id-ID"/>
        </w:rPr>
        <w:t xml:space="preserve"> dalam Tabel 2.3</w:t>
      </w:r>
      <w:r w:rsidR="00EE2B9D" w:rsidRPr="00FE6F83">
        <w:rPr>
          <w:rFonts w:ascii="Bookman Old Style" w:eastAsia="Times New Roman" w:hAnsi="Bookman Old Style" w:cs="Arial"/>
          <w:sz w:val="23"/>
          <w:szCs w:val="23"/>
          <w:lang w:val="en-US" w:eastAsia="id-ID"/>
        </w:rPr>
        <w:t xml:space="preserve"> </w:t>
      </w:r>
      <w:r w:rsidRPr="00FE6F83">
        <w:rPr>
          <w:rFonts w:ascii="Bookman Old Style" w:eastAsia="Times New Roman" w:hAnsi="Bookman Old Style" w:cs="Arial"/>
          <w:sz w:val="23"/>
          <w:szCs w:val="23"/>
          <w:lang w:eastAsia="id-ID"/>
        </w:rPr>
        <w:t>meliputi :</w:t>
      </w:r>
    </w:p>
    <w:p w:rsidR="00D4477D" w:rsidRDefault="004F71F9"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eastAsia="id-ID"/>
        </w:rPr>
      </w:pPr>
      <w:r w:rsidRPr="00FE6F83">
        <w:rPr>
          <w:rFonts w:ascii="Bookman Old Style" w:eastAsia="Times New Roman" w:hAnsi="Bookman Old Style" w:cs="Arial"/>
          <w:b/>
          <w:bCs/>
          <w:color w:val="000000"/>
          <w:sz w:val="23"/>
          <w:szCs w:val="23"/>
          <w:lang w:val="en-US" w:eastAsia="id-ID"/>
        </w:rPr>
        <w:t xml:space="preserve">Tabel </w:t>
      </w:r>
      <w:r w:rsidR="00D4477D" w:rsidRPr="00FE6F83">
        <w:rPr>
          <w:rFonts w:ascii="Bookman Old Style" w:eastAsia="Times New Roman" w:hAnsi="Bookman Old Style" w:cs="Arial"/>
          <w:b/>
          <w:bCs/>
          <w:color w:val="000000"/>
          <w:sz w:val="23"/>
          <w:szCs w:val="23"/>
          <w:lang w:val="en-US" w:eastAsia="id-ID"/>
        </w:rPr>
        <w:t>2.3</w:t>
      </w:r>
      <w:r w:rsidR="00D4477D">
        <w:rPr>
          <w:rFonts w:ascii="Bookman Old Style" w:eastAsia="Times New Roman" w:hAnsi="Bookman Old Style" w:cs="Arial"/>
          <w:b/>
          <w:bCs/>
          <w:color w:val="000000"/>
          <w:sz w:val="23"/>
          <w:szCs w:val="23"/>
          <w:lang w:val="en-US" w:eastAsia="id-ID"/>
        </w:rPr>
        <w:br/>
      </w:r>
      <w:r w:rsidR="00D4477D" w:rsidRPr="00FE6F83">
        <w:rPr>
          <w:rFonts w:ascii="Bookman Old Style" w:eastAsia="Times New Roman" w:hAnsi="Bookman Old Style" w:cs="Arial"/>
          <w:b/>
          <w:bCs/>
          <w:color w:val="000000"/>
          <w:sz w:val="23"/>
          <w:szCs w:val="23"/>
          <w:lang w:eastAsia="id-ID"/>
        </w:rPr>
        <w:t xml:space="preserve">Daftar Inventaris Sarana Dan </w:t>
      </w:r>
      <w:r w:rsidR="00D4477D" w:rsidRPr="00FE6F83">
        <w:rPr>
          <w:rFonts w:ascii="Bookman Old Style" w:eastAsia="Times New Roman" w:hAnsi="Bookman Old Style" w:cs="Arial"/>
          <w:b/>
          <w:bCs/>
          <w:color w:val="000000"/>
          <w:sz w:val="23"/>
          <w:szCs w:val="23"/>
          <w:lang w:val="en-US" w:eastAsia="id-ID"/>
        </w:rPr>
        <w:t>Prasara</w:t>
      </w:r>
      <w:r w:rsidR="00D4477D" w:rsidRPr="00FE6F83">
        <w:rPr>
          <w:rFonts w:ascii="Bookman Old Style" w:eastAsia="Times New Roman" w:hAnsi="Bookman Old Style" w:cs="Arial"/>
          <w:b/>
          <w:bCs/>
          <w:color w:val="000000"/>
          <w:sz w:val="23"/>
          <w:szCs w:val="23"/>
          <w:lang w:eastAsia="id-ID"/>
        </w:rPr>
        <w:t xml:space="preserve">na </w:t>
      </w:r>
      <w:r w:rsidR="00D4477D" w:rsidRPr="00FE6F83">
        <w:rPr>
          <w:rFonts w:ascii="Bookman Old Style" w:eastAsia="Times New Roman" w:hAnsi="Bookman Old Style" w:cs="Arial"/>
          <w:b/>
          <w:bCs/>
          <w:color w:val="000000"/>
          <w:sz w:val="23"/>
          <w:szCs w:val="23"/>
          <w:lang w:val="en-US" w:eastAsia="id-ID"/>
        </w:rPr>
        <w:t xml:space="preserve"> Kecamatan  </w:t>
      </w:r>
      <w:r w:rsidR="00D4477D" w:rsidRPr="00FE6F83">
        <w:rPr>
          <w:rFonts w:ascii="Bookman Old Style" w:eastAsia="Times New Roman" w:hAnsi="Bookman Old Style" w:cs="Arial"/>
          <w:b/>
          <w:bCs/>
          <w:color w:val="000000"/>
          <w:sz w:val="23"/>
          <w:szCs w:val="23"/>
          <w:lang w:eastAsia="id-ID"/>
        </w:rPr>
        <w:t>Rembang</w:t>
      </w:r>
    </w:p>
    <w:p w:rsidR="007D6B71" w:rsidRPr="00D4477D" w:rsidRDefault="007D6B71" w:rsidP="007D6B71">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tbl>
      <w:tblPr>
        <w:tblStyle w:val="TableGrid"/>
        <w:tblW w:w="9411" w:type="dxa"/>
        <w:jc w:val="center"/>
        <w:tblLook w:val="04A0" w:firstRow="1" w:lastRow="0" w:firstColumn="1" w:lastColumn="0" w:noHBand="0" w:noVBand="1"/>
      </w:tblPr>
      <w:tblGrid>
        <w:gridCol w:w="639"/>
        <w:gridCol w:w="3072"/>
        <w:gridCol w:w="1569"/>
        <w:gridCol w:w="1195"/>
        <w:gridCol w:w="1381"/>
        <w:gridCol w:w="1555"/>
      </w:tblGrid>
      <w:tr w:rsidR="006B5A22" w:rsidRPr="00FE6F83" w:rsidTr="00D4477D">
        <w:trPr>
          <w:trHeight w:val="467"/>
          <w:jc w:val="center"/>
        </w:trPr>
        <w:tc>
          <w:tcPr>
            <w:tcW w:w="639" w:type="dxa"/>
            <w:vMerge w:val="restart"/>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No</w:t>
            </w:r>
          </w:p>
        </w:tc>
        <w:tc>
          <w:tcPr>
            <w:tcW w:w="3072" w:type="dxa"/>
            <w:vMerge w:val="restart"/>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Nama Barang / Jenis Barang</w:t>
            </w:r>
          </w:p>
        </w:tc>
        <w:tc>
          <w:tcPr>
            <w:tcW w:w="1569" w:type="dxa"/>
            <w:vMerge w:val="restart"/>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Jumlah Barang</w:t>
            </w:r>
          </w:p>
        </w:tc>
        <w:tc>
          <w:tcPr>
            <w:tcW w:w="2576" w:type="dxa"/>
            <w:gridSpan w:val="2"/>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Kondisi Barang</w:t>
            </w:r>
          </w:p>
        </w:tc>
        <w:tc>
          <w:tcPr>
            <w:tcW w:w="1555" w:type="dxa"/>
            <w:vMerge w:val="restart"/>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Keterangan</w:t>
            </w:r>
          </w:p>
        </w:tc>
      </w:tr>
      <w:tr w:rsidR="006B5A22" w:rsidRPr="00FE6F83" w:rsidTr="00D4477D">
        <w:trPr>
          <w:trHeight w:val="653"/>
          <w:jc w:val="center"/>
        </w:trPr>
        <w:tc>
          <w:tcPr>
            <w:tcW w:w="639" w:type="dxa"/>
            <w:vMerge/>
            <w:vAlign w:val="center"/>
          </w:tcPr>
          <w:p w:rsidR="006B5A22" w:rsidRPr="00FE6F83" w:rsidRDefault="006B5A22" w:rsidP="00D4477D">
            <w:pPr>
              <w:spacing w:after="0" w:line="240" w:lineRule="auto"/>
              <w:jc w:val="center"/>
              <w:rPr>
                <w:rFonts w:ascii="Bookman Old Style" w:hAnsi="Bookman Old Style"/>
              </w:rPr>
            </w:pPr>
          </w:p>
        </w:tc>
        <w:tc>
          <w:tcPr>
            <w:tcW w:w="3072" w:type="dxa"/>
            <w:vMerge/>
            <w:vAlign w:val="center"/>
          </w:tcPr>
          <w:p w:rsidR="006B5A22" w:rsidRPr="00FE6F83" w:rsidRDefault="006B5A22" w:rsidP="00D4477D">
            <w:pPr>
              <w:spacing w:after="0" w:line="240" w:lineRule="auto"/>
              <w:jc w:val="center"/>
              <w:rPr>
                <w:rFonts w:ascii="Bookman Old Style" w:hAnsi="Bookman Old Style"/>
              </w:rPr>
            </w:pPr>
          </w:p>
        </w:tc>
        <w:tc>
          <w:tcPr>
            <w:tcW w:w="1569" w:type="dxa"/>
            <w:vMerge/>
            <w:vAlign w:val="center"/>
          </w:tcPr>
          <w:p w:rsidR="006B5A22" w:rsidRPr="00FE6F83" w:rsidRDefault="006B5A22" w:rsidP="00D4477D">
            <w:pPr>
              <w:spacing w:after="0" w:line="240" w:lineRule="auto"/>
              <w:jc w:val="center"/>
              <w:rPr>
                <w:rFonts w:ascii="Bookman Old Style" w:hAnsi="Bookman Old Style"/>
              </w:rPr>
            </w:pPr>
          </w:p>
        </w:tc>
        <w:tc>
          <w:tcPr>
            <w:tcW w:w="1195" w:type="dxa"/>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Baik</w:t>
            </w:r>
          </w:p>
        </w:tc>
        <w:tc>
          <w:tcPr>
            <w:tcW w:w="1381" w:type="dxa"/>
            <w:vAlign w:val="center"/>
          </w:tcPr>
          <w:p w:rsidR="006B5A22" w:rsidRPr="00FE6F83" w:rsidRDefault="00D4477D" w:rsidP="00D4477D">
            <w:pPr>
              <w:spacing w:after="0" w:line="240" w:lineRule="auto"/>
              <w:jc w:val="center"/>
              <w:rPr>
                <w:rFonts w:ascii="Bookman Old Style" w:hAnsi="Bookman Old Style" w:cs="Arial"/>
              </w:rPr>
            </w:pPr>
            <w:r w:rsidRPr="00FE6F83">
              <w:rPr>
                <w:rFonts w:ascii="Bookman Old Style" w:hAnsi="Bookman Old Style" w:cs="Arial"/>
              </w:rPr>
              <w:t>Rusak Berat</w:t>
            </w:r>
          </w:p>
        </w:tc>
        <w:tc>
          <w:tcPr>
            <w:tcW w:w="1555" w:type="dxa"/>
            <w:vMerge/>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w:t>
            </w:r>
          </w:p>
        </w:tc>
        <w:tc>
          <w:tcPr>
            <w:tcW w:w="3072"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 xml:space="preserve">KECAMATAN </w:t>
            </w:r>
            <w:r w:rsidR="00F2497B" w:rsidRPr="00FE6F83">
              <w:rPr>
                <w:rFonts w:ascii="Bookman Old Style" w:hAnsi="Bookman Old Style" w:cs="Arial"/>
                <w:b/>
              </w:rPr>
              <w:t>R</w:t>
            </w:r>
            <w:r w:rsidRPr="00FE6F83">
              <w:rPr>
                <w:rFonts w:ascii="Bookman Old Style" w:hAnsi="Bookman Old Style" w:cs="Arial"/>
                <w:b/>
              </w:rPr>
              <w:t>EMBANG</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Portable Generating Set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Station Wagon ( Avanza )</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p>
        </w:tc>
        <w:tc>
          <w:tcPr>
            <w:tcW w:w="1381"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Besi/Metal 4 laci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Besi/ Metal 9 laci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 xml:space="preserve">Kardek besi/Metal </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0</w:t>
            </w:r>
          </w:p>
        </w:tc>
        <w:tc>
          <w:tcPr>
            <w:tcW w:w="1381"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Pengumuman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D4477D" w:rsidRPr="00FE6F83" w:rsidRDefault="00D4477D" w:rsidP="00D4477D">
            <w:pPr>
              <w:spacing w:after="0" w:line="240" w:lineRule="auto"/>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kayu/Rotan/Bambu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Podium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Tamu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Bangku Tunggu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Komputer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AC Split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Radio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5</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Notebook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esselon IV</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lain lain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esselon III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Proyektor+Attachment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Camera Electronik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38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Handycam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KUTOHARJO</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Kelurahan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Podium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Almari Rak Piring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LETEH</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Gambar Pahlawan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Pesawat Telepon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IV</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SIDOWAYAH</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Gambar Pahlawan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Figura Peraturan Pajak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Mikrofon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MAGERSARI</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Pengumuman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Desa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RT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RW</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Mikrophon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Badan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Mekanik Telesonik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TANJUNGSARI</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Becak Sampah</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Rool Meter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Besi/Metal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97</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Badan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20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21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PACAR</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GEGUNUNG KULON</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Roll Meter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Kelurahan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Orang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 Pancasila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bl>
    <w:p w:rsidR="00FE6F83" w:rsidRDefault="00F87C65" w:rsidP="00FE6F83">
      <w:p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FE6F83">
        <w:rPr>
          <w:rFonts w:ascii="Bookman Old Style" w:eastAsia="Times New Roman" w:hAnsi="Bookman Old Style" w:cs="Arial"/>
          <w:b/>
          <w:bCs/>
          <w:sz w:val="23"/>
          <w:szCs w:val="23"/>
          <w:lang w:eastAsia="id-ID"/>
        </w:rPr>
        <w:t>2.</w:t>
      </w:r>
      <w:r w:rsidRPr="00FE6F83">
        <w:rPr>
          <w:rFonts w:ascii="Bookman Old Style" w:eastAsia="Times New Roman" w:hAnsi="Bookman Old Style" w:cs="Arial"/>
          <w:b/>
          <w:bCs/>
          <w:sz w:val="23"/>
          <w:szCs w:val="23"/>
          <w:lang w:val="en-US" w:eastAsia="id-ID"/>
        </w:rPr>
        <w:t>3</w:t>
      </w:r>
      <w:r w:rsidR="00FE6F83" w:rsidRPr="00FE6F83">
        <w:rPr>
          <w:rFonts w:ascii="Bookman Old Style" w:eastAsia="Times New Roman" w:hAnsi="Bookman Old Style" w:cs="Arial"/>
          <w:b/>
          <w:bCs/>
          <w:sz w:val="23"/>
          <w:szCs w:val="23"/>
          <w:lang w:eastAsia="id-ID"/>
        </w:rPr>
        <w:tab/>
      </w:r>
      <w:r w:rsidR="00436B4E" w:rsidRPr="00FE6F83">
        <w:rPr>
          <w:rFonts w:ascii="Bookman Old Style" w:eastAsia="Times New Roman" w:hAnsi="Bookman Old Style" w:cs="Arial"/>
          <w:b/>
          <w:bCs/>
          <w:sz w:val="23"/>
          <w:szCs w:val="23"/>
          <w:lang w:eastAsia="id-ID"/>
        </w:rPr>
        <w:t>Kinerja Pe</w:t>
      </w:r>
      <w:r w:rsidR="003A57AF" w:rsidRPr="00FE6F83">
        <w:rPr>
          <w:rFonts w:ascii="Bookman Old Style" w:eastAsia="Times New Roman" w:hAnsi="Bookman Old Style" w:cs="Arial"/>
          <w:b/>
          <w:bCs/>
          <w:sz w:val="23"/>
          <w:szCs w:val="23"/>
          <w:lang w:eastAsia="id-ID"/>
        </w:rPr>
        <w:t xml:space="preserve">layanan </w:t>
      </w:r>
      <w:r w:rsidR="004D6A78" w:rsidRPr="00FE6F83">
        <w:rPr>
          <w:rFonts w:ascii="Bookman Old Style" w:eastAsia="Times New Roman" w:hAnsi="Bookman Old Style" w:cs="Arial"/>
          <w:b/>
          <w:bCs/>
          <w:sz w:val="23"/>
          <w:szCs w:val="23"/>
          <w:lang w:eastAsia="id-ID"/>
        </w:rPr>
        <w:t xml:space="preserve">Kecamatan </w:t>
      </w:r>
      <w:r w:rsidR="000300F9" w:rsidRPr="00FE6F83">
        <w:rPr>
          <w:rFonts w:ascii="Bookman Old Style" w:eastAsia="Times New Roman" w:hAnsi="Bookman Old Style" w:cs="Arial"/>
          <w:b/>
          <w:bCs/>
          <w:sz w:val="23"/>
          <w:szCs w:val="23"/>
          <w:lang w:eastAsia="id-ID"/>
        </w:rPr>
        <w:t>Rembang</w:t>
      </w:r>
    </w:p>
    <w:p w:rsidR="005D52F9" w:rsidRPr="00FE6F83" w:rsidRDefault="00E83F88"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D</w:t>
      </w:r>
      <w:r w:rsidR="008E1A9E" w:rsidRPr="00FE6F83">
        <w:rPr>
          <w:rFonts w:ascii="Bookman Old Style" w:eastAsia="Times New Roman" w:hAnsi="Bookman Old Style" w:cs="Arial"/>
          <w:color w:val="000000"/>
          <w:sz w:val="23"/>
          <w:szCs w:val="23"/>
          <w:lang w:val="en-US" w:eastAsia="id-ID"/>
        </w:rPr>
        <w:t xml:space="preserve">alam upaya peningkatakan pelayanan di tingkat kecamatan </w:t>
      </w:r>
      <w:r w:rsidRPr="00FE6F83">
        <w:rPr>
          <w:rFonts w:ascii="Bookman Old Style" w:eastAsia="Times New Roman" w:hAnsi="Bookman Old Style" w:cs="Arial"/>
          <w:color w:val="000000"/>
          <w:sz w:val="23"/>
          <w:szCs w:val="23"/>
          <w:lang w:val="en-US" w:eastAsia="id-ID"/>
        </w:rPr>
        <w:t xml:space="preserve">Pemerintah Daerah </w:t>
      </w:r>
      <w:r w:rsidR="0022587D" w:rsidRPr="00FE6F83">
        <w:rPr>
          <w:rFonts w:ascii="Bookman Old Style" w:eastAsia="Times New Roman" w:hAnsi="Bookman Old Style" w:cs="Arial"/>
          <w:color w:val="000000"/>
          <w:sz w:val="23"/>
          <w:szCs w:val="23"/>
          <w:lang w:val="en-US" w:eastAsia="id-ID"/>
        </w:rPr>
        <w:t xml:space="preserve">Kabupaten Rembang </w:t>
      </w:r>
      <w:r w:rsidRPr="00FE6F83">
        <w:rPr>
          <w:rFonts w:ascii="Bookman Old Style" w:eastAsia="Times New Roman" w:hAnsi="Bookman Old Style" w:cs="Arial"/>
          <w:color w:val="000000"/>
          <w:sz w:val="23"/>
          <w:szCs w:val="23"/>
          <w:lang w:val="en-US" w:eastAsia="id-ID"/>
        </w:rPr>
        <w:t xml:space="preserve">telah </w:t>
      </w:r>
      <w:r w:rsidR="008E1A9E" w:rsidRPr="00FE6F83">
        <w:rPr>
          <w:rFonts w:ascii="Bookman Old Style" w:eastAsia="Times New Roman" w:hAnsi="Bookman Old Style" w:cs="Arial"/>
          <w:color w:val="000000"/>
          <w:sz w:val="23"/>
          <w:szCs w:val="23"/>
          <w:lang w:val="en-US" w:eastAsia="id-ID"/>
        </w:rPr>
        <w:t>mengeluarkan P</w:t>
      </w:r>
      <w:r w:rsidR="00276E5F" w:rsidRPr="00FE6F83">
        <w:rPr>
          <w:rFonts w:ascii="Bookman Old Style" w:eastAsia="Times New Roman" w:hAnsi="Bookman Old Style" w:cs="Arial"/>
          <w:color w:val="000000"/>
          <w:sz w:val="23"/>
          <w:szCs w:val="23"/>
          <w:lang w:val="en-US" w:eastAsia="id-ID"/>
        </w:rPr>
        <w:t xml:space="preserve">eraturan Bupati </w:t>
      </w:r>
      <w:r w:rsidR="008E1A9E" w:rsidRPr="00FE6F83">
        <w:rPr>
          <w:rFonts w:ascii="Bookman Old Style" w:eastAsia="Times New Roman" w:hAnsi="Bookman Old Style" w:cs="Arial"/>
          <w:color w:val="000000"/>
          <w:sz w:val="23"/>
          <w:szCs w:val="23"/>
          <w:lang w:val="en-US" w:eastAsia="id-ID"/>
        </w:rPr>
        <w:t xml:space="preserve">Nomor 8 Tahun </w:t>
      </w:r>
      <w:r w:rsidR="002E3F64" w:rsidRPr="00FE6F83">
        <w:rPr>
          <w:rFonts w:ascii="Bookman Old Style" w:eastAsia="Times New Roman" w:hAnsi="Bookman Old Style" w:cs="Arial"/>
          <w:color w:val="000000"/>
          <w:sz w:val="23"/>
          <w:szCs w:val="23"/>
          <w:lang w:val="en-US" w:eastAsia="id-ID"/>
        </w:rPr>
        <w:t xml:space="preserve"> 2015 tentang </w:t>
      </w:r>
      <w:r w:rsidR="008E1A9E" w:rsidRPr="00FE6F83">
        <w:rPr>
          <w:rFonts w:ascii="Bookman Old Style" w:eastAsia="Times New Roman" w:hAnsi="Bookman Old Style" w:cs="Arial"/>
          <w:color w:val="000000"/>
          <w:sz w:val="23"/>
          <w:szCs w:val="23"/>
          <w:lang w:val="en-US" w:eastAsia="id-ID"/>
        </w:rPr>
        <w:t xml:space="preserve">Standart </w:t>
      </w:r>
      <w:r w:rsidR="002E3F64" w:rsidRPr="00FE6F83">
        <w:rPr>
          <w:rFonts w:ascii="Bookman Old Style" w:eastAsia="Times New Roman" w:hAnsi="Bookman Old Style" w:cs="Arial"/>
          <w:color w:val="000000"/>
          <w:sz w:val="23"/>
          <w:szCs w:val="23"/>
          <w:lang w:val="en-US" w:eastAsia="id-ID"/>
        </w:rPr>
        <w:t>Pelayanan Administrasi Terpadu Kecamatan (PATEN)</w:t>
      </w:r>
      <w:r w:rsidR="008E1A9E" w:rsidRPr="00FE6F83">
        <w:rPr>
          <w:rFonts w:ascii="Bookman Old Style" w:eastAsia="Times New Roman" w:hAnsi="Bookman Old Style" w:cs="Arial"/>
          <w:color w:val="000000"/>
          <w:sz w:val="23"/>
          <w:szCs w:val="23"/>
          <w:lang w:val="en-US" w:eastAsia="id-ID"/>
        </w:rPr>
        <w:t xml:space="preserve"> di Kabupaten Rembang. Paten adalah penyelenggaraan pelayanan publik di kecamatan dari tahap permohonan sampai dengan tahap terbitnya dokumen dalam satu tempat.  </w:t>
      </w:r>
      <w:r w:rsidR="00CA77F3" w:rsidRPr="00FE6F83">
        <w:rPr>
          <w:rFonts w:ascii="Bookman Old Style" w:eastAsia="Times New Roman" w:hAnsi="Bookman Old Style" w:cs="Arial"/>
          <w:color w:val="000000"/>
          <w:sz w:val="23"/>
          <w:szCs w:val="23"/>
          <w:lang w:val="en-US" w:eastAsia="id-ID"/>
        </w:rPr>
        <w:t xml:space="preserve">Pelayanan sejenis sebetulnya telah dilaksanakan oleh </w:t>
      </w:r>
      <w:r w:rsidR="00CF2DA2">
        <w:rPr>
          <w:rFonts w:ascii="Bookman Old Style" w:eastAsia="Times New Roman" w:hAnsi="Bookman Old Style" w:cs="Arial"/>
          <w:color w:val="000000"/>
          <w:sz w:val="23"/>
          <w:szCs w:val="23"/>
          <w:lang w:val="en-US" w:eastAsia="id-ID"/>
        </w:rPr>
        <w:t>Dinas Penanaman Modal Pelayanan Terpadu satu Pintu dan Tenaga Kerja</w:t>
      </w:r>
      <w:r w:rsidR="00CA77F3" w:rsidRPr="00FE6F83">
        <w:rPr>
          <w:rFonts w:ascii="Bookman Old Style" w:eastAsia="Times New Roman" w:hAnsi="Bookman Old Style" w:cs="Arial"/>
          <w:color w:val="000000"/>
          <w:sz w:val="23"/>
          <w:szCs w:val="23"/>
          <w:lang w:val="en-US" w:eastAsia="id-ID"/>
        </w:rPr>
        <w:t xml:space="preserve">,  yang menangani perijinan dari pendaftaran sampai dengan pencetakannya. </w:t>
      </w:r>
      <w:r w:rsidR="008E1A9E" w:rsidRPr="00FE6F83">
        <w:rPr>
          <w:rFonts w:ascii="Bookman Old Style" w:eastAsia="Times New Roman" w:hAnsi="Bookman Old Style" w:cs="Arial"/>
          <w:color w:val="000000"/>
          <w:sz w:val="23"/>
          <w:szCs w:val="23"/>
          <w:lang w:val="en-US" w:eastAsia="id-ID"/>
        </w:rPr>
        <w:t xml:space="preserve">  Mela</w:t>
      </w:r>
      <w:r w:rsidR="00CF2DA2">
        <w:rPr>
          <w:rFonts w:ascii="Bookman Old Style" w:eastAsia="Times New Roman" w:hAnsi="Bookman Old Style" w:cs="Arial"/>
          <w:color w:val="000000"/>
          <w:sz w:val="23"/>
          <w:szCs w:val="23"/>
          <w:lang w:val="en-US" w:eastAsia="id-ID"/>
        </w:rPr>
        <w:t>l</w:t>
      </w:r>
      <w:r w:rsidR="008E1A9E" w:rsidRPr="00FE6F83">
        <w:rPr>
          <w:rFonts w:ascii="Bookman Old Style" w:eastAsia="Times New Roman" w:hAnsi="Bookman Old Style" w:cs="Arial"/>
          <w:color w:val="000000"/>
          <w:sz w:val="23"/>
          <w:szCs w:val="23"/>
          <w:lang w:val="en-US" w:eastAsia="id-ID"/>
        </w:rPr>
        <w:t xml:space="preserve">ui </w:t>
      </w:r>
      <w:r w:rsidR="00CF2DA2">
        <w:rPr>
          <w:rFonts w:ascii="Bookman Old Style" w:eastAsia="Times New Roman" w:hAnsi="Bookman Old Style" w:cs="Arial"/>
          <w:color w:val="000000"/>
          <w:sz w:val="23"/>
          <w:szCs w:val="23"/>
          <w:lang w:val="en-US" w:eastAsia="id-ID"/>
        </w:rPr>
        <w:t>Peraturan Bupati</w:t>
      </w:r>
      <w:r w:rsidR="008E1A9E" w:rsidRPr="00FE6F83">
        <w:rPr>
          <w:rFonts w:ascii="Bookman Old Style" w:eastAsia="Times New Roman" w:hAnsi="Bookman Old Style" w:cs="Arial"/>
          <w:color w:val="000000"/>
          <w:sz w:val="23"/>
          <w:szCs w:val="23"/>
          <w:lang w:val="en-US" w:eastAsia="id-ID"/>
        </w:rPr>
        <w:t xml:space="preserve"> tersebut telah diserahkan beb</w:t>
      </w:r>
      <w:r w:rsidR="00292CEA">
        <w:rPr>
          <w:rFonts w:ascii="Bookman Old Style" w:eastAsia="Times New Roman" w:hAnsi="Bookman Old Style" w:cs="Arial"/>
          <w:color w:val="000000"/>
          <w:sz w:val="23"/>
          <w:szCs w:val="23"/>
          <w:lang w:val="en-US" w:eastAsia="id-ID"/>
        </w:rPr>
        <w:t>erapa kewenangan bupati kepada Camat untuk</w:t>
      </w:r>
      <w:r w:rsidR="008E1A9E" w:rsidRPr="00FE6F83">
        <w:rPr>
          <w:rFonts w:ascii="Bookman Old Style" w:eastAsia="Times New Roman" w:hAnsi="Bookman Old Style" w:cs="Arial"/>
          <w:color w:val="000000"/>
          <w:sz w:val="23"/>
          <w:szCs w:val="23"/>
          <w:lang w:val="en-US" w:eastAsia="id-ID"/>
        </w:rPr>
        <w:t xml:space="preserve"> peningkatan kualitas pelayanan kepada masyarakat. Beberapa kewenangan </w:t>
      </w:r>
      <w:r w:rsidR="002E3F64" w:rsidRPr="00FE6F83">
        <w:rPr>
          <w:rFonts w:ascii="Bookman Old Style" w:eastAsia="Times New Roman" w:hAnsi="Bookman Old Style" w:cs="Arial"/>
          <w:color w:val="000000"/>
          <w:sz w:val="23"/>
          <w:szCs w:val="23"/>
          <w:lang w:val="en-US" w:eastAsia="id-ID"/>
        </w:rPr>
        <w:t xml:space="preserve"> telah diserahkan beberapa kewenanga</w:t>
      </w:r>
      <w:r w:rsidR="00292CEA">
        <w:rPr>
          <w:rFonts w:ascii="Bookman Old Style" w:eastAsia="Times New Roman" w:hAnsi="Bookman Old Style" w:cs="Arial"/>
          <w:color w:val="000000"/>
          <w:sz w:val="23"/>
          <w:szCs w:val="23"/>
          <w:lang w:val="en-US" w:eastAsia="id-ID"/>
        </w:rPr>
        <w:t>n B</w:t>
      </w:r>
      <w:r w:rsidR="002E3F64" w:rsidRPr="00FE6F83">
        <w:rPr>
          <w:rFonts w:ascii="Bookman Old Style" w:eastAsia="Times New Roman" w:hAnsi="Bookman Old Style" w:cs="Arial"/>
          <w:color w:val="000000"/>
          <w:sz w:val="23"/>
          <w:szCs w:val="23"/>
          <w:lang w:val="en-US" w:eastAsia="id-ID"/>
        </w:rPr>
        <w:t xml:space="preserve">upati </w:t>
      </w:r>
      <w:r w:rsidR="00CA77F3" w:rsidRPr="00FE6F83">
        <w:rPr>
          <w:rFonts w:ascii="Bookman Old Style" w:eastAsia="Times New Roman" w:hAnsi="Bookman Old Style" w:cs="Arial"/>
          <w:color w:val="000000"/>
          <w:sz w:val="23"/>
          <w:szCs w:val="23"/>
          <w:lang w:val="en-US" w:eastAsia="id-ID"/>
        </w:rPr>
        <w:t xml:space="preserve"> tersebut meliputi pelayanan penerbitan perijinan dan pelayanan penerbitan rekomendasi. Untuk bidang perijinan dikhususkan pada penerbitan usaha mikro  yang tidak memerlukan rekomendasi meliputi : warung makan, warung kopi, warung kelontong, bengkel sepeda, sepeda motor, jasa bengkel las, jasa rias, jasa pangkas rambut  dll. </w:t>
      </w:r>
      <w:r w:rsidR="002E3F64" w:rsidRPr="00FE6F83">
        <w:rPr>
          <w:rFonts w:ascii="Bookman Old Style" w:eastAsia="Times New Roman" w:hAnsi="Bookman Old Style" w:cs="Arial"/>
          <w:color w:val="000000"/>
          <w:sz w:val="23"/>
          <w:szCs w:val="23"/>
          <w:lang w:val="en-US" w:eastAsia="id-ID"/>
        </w:rPr>
        <w:t xml:space="preserve"> </w:t>
      </w:r>
      <w:r w:rsidR="00CA77F3" w:rsidRPr="00FE6F83">
        <w:rPr>
          <w:rFonts w:ascii="Bookman Old Style" w:eastAsia="Times New Roman" w:hAnsi="Bookman Old Style" w:cs="Arial"/>
          <w:color w:val="000000"/>
          <w:sz w:val="23"/>
          <w:szCs w:val="23"/>
          <w:lang w:val="en-US" w:eastAsia="id-ID"/>
        </w:rPr>
        <w:t xml:space="preserve">Sedangkan penerbitan usaha mikro yang memerlukan rekomendasi terdiri atas usaha : </w:t>
      </w:r>
      <w:r w:rsidR="005D52F9" w:rsidRPr="00FE6F83">
        <w:rPr>
          <w:rFonts w:ascii="Bookman Old Style" w:eastAsia="Times New Roman" w:hAnsi="Bookman Old Style" w:cs="Arial"/>
          <w:color w:val="000000"/>
          <w:sz w:val="23"/>
          <w:szCs w:val="23"/>
          <w:lang w:val="en-US" w:eastAsia="id-ID"/>
        </w:rPr>
        <w:t>depot isi ulang, industri makan dan minuman produk rumah tangga, dan usaha lain dengan klasifikasi skala mikro. Untuk jenis penerbitan rekomendasi   meliputi : Rekomendasi IMB, Ijin HO untuk skala kecil atau menengah, ijin keramaian, pengantar SKCK,surat keterangan tidak mampu dll.</w:t>
      </w:r>
    </w:p>
    <w:p w:rsidR="000E41E7" w:rsidRPr="00FE6F83" w:rsidRDefault="002E3F64"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Hal ini sejalan dengan kebijakan p</w:t>
      </w:r>
      <w:r w:rsidR="00934377" w:rsidRPr="00FE6F83">
        <w:rPr>
          <w:rFonts w:ascii="Bookman Old Style" w:eastAsia="Times New Roman" w:hAnsi="Bookman Old Style" w:cs="Arial"/>
          <w:color w:val="000000"/>
          <w:sz w:val="23"/>
          <w:szCs w:val="23"/>
          <w:lang w:val="en-US" w:eastAsia="id-ID"/>
        </w:rPr>
        <w:t xml:space="preserve">emerintah pusat </w:t>
      </w:r>
      <w:r w:rsidRPr="00FE6F83">
        <w:rPr>
          <w:rFonts w:ascii="Bookman Old Style" w:eastAsia="Times New Roman" w:hAnsi="Bookman Old Style" w:cs="Arial"/>
          <w:color w:val="000000"/>
          <w:sz w:val="23"/>
          <w:szCs w:val="23"/>
          <w:lang w:val="en-US" w:eastAsia="id-ID"/>
        </w:rPr>
        <w:t xml:space="preserve">untuk meningkatkan pelayanan kepada masyarakat </w:t>
      </w:r>
      <w:r w:rsidR="00934377" w:rsidRPr="00FE6F83">
        <w:rPr>
          <w:rFonts w:ascii="Bookman Old Style" w:eastAsia="Times New Roman" w:hAnsi="Bookman Old Style" w:cs="Arial"/>
          <w:color w:val="000000"/>
          <w:sz w:val="23"/>
          <w:szCs w:val="23"/>
          <w:lang w:val="en-US" w:eastAsia="id-ID"/>
        </w:rPr>
        <w:t xml:space="preserve"> </w:t>
      </w:r>
      <w:r w:rsidRPr="00FE6F83">
        <w:rPr>
          <w:rFonts w:ascii="Bookman Old Style" w:eastAsia="Times New Roman" w:hAnsi="Bookman Old Style" w:cs="Arial"/>
          <w:color w:val="000000"/>
          <w:sz w:val="23"/>
          <w:szCs w:val="23"/>
          <w:lang w:val="en-US" w:eastAsia="id-ID"/>
        </w:rPr>
        <w:t>melaui upaya</w:t>
      </w:r>
      <w:r w:rsidR="00934377" w:rsidRPr="00FE6F83">
        <w:rPr>
          <w:rFonts w:ascii="Bookman Old Style" w:eastAsia="Times New Roman" w:hAnsi="Bookman Old Style" w:cs="Arial"/>
          <w:color w:val="000000"/>
          <w:sz w:val="23"/>
          <w:szCs w:val="23"/>
          <w:lang w:val="en-US" w:eastAsia="id-ID"/>
        </w:rPr>
        <w:t xml:space="preserve"> p</w:t>
      </w:r>
      <w:r w:rsidR="004B605A" w:rsidRPr="00FE6F83">
        <w:rPr>
          <w:rFonts w:ascii="Bookman Old Style" w:eastAsia="Times New Roman" w:hAnsi="Bookman Old Style" w:cs="Arial"/>
          <w:color w:val="000000"/>
          <w:sz w:val="23"/>
          <w:szCs w:val="23"/>
          <w:lang w:val="en-US" w:eastAsia="id-ID"/>
        </w:rPr>
        <w:t>eningkatan kualitas penyelenggaraan pemerintahan dalam skema reformasi birokrasi sebagai langkah nyata</w:t>
      </w:r>
      <w:r w:rsidR="00361F63" w:rsidRPr="00FE6F83">
        <w:rPr>
          <w:rFonts w:ascii="Bookman Old Style" w:eastAsia="Times New Roman" w:hAnsi="Bookman Old Style" w:cs="Arial"/>
          <w:color w:val="000000"/>
          <w:sz w:val="23"/>
          <w:szCs w:val="23"/>
          <w:lang w:val="en-US" w:eastAsia="id-ID"/>
        </w:rPr>
        <w:t xml:space="preserve"> </w:t>
      </w:r>
      <w:r w:rsidR="0022587D" w:rsidRPr="00FE6F83">
        <w:rPr>
          <w:rFonts w:ascii="Bookman Old Style" w:eastAsia="Times New Roman" w:hAnsi="Bookman Old Style" w:cs="Arial"/>
          <w:color w:val="000000"/>
          <w:sz w:val="23"/>
          <w:szCs w:val="23"/>
          <w:lang w:val="en-US" w:eastAsia="id-ID"/>
        </w:rPr>
        <w:t>guna</w:t>
      </w:r>
      <w:r w:rsidR="00684A55" w:rsidRPr="00FE6F83">
        <w:rPr>
          <w:rFonts w:ascii="Bookman Old Style" w:eastAsia="Times New Roman" w:hAnsi="Bookman Old Style" w:cs="Arial"/>
          <w:color w:val="000000"/>
          <w:sz w:val="23"/>
          <w:szCs w:val="23"/>
          <w:lang w:val="en-US" w:eastAsia="id-ID"/>
        </w:rPr>
        <w:t xml:space="preserve"> mewujudkan </w:t>
      </w:r>
      <w:r w:rsidR="00684A55" w:rsidRPr="00FE6F83">
        <w:rPr>
          <w:rFonts w:ascii="Bookman Old Style" w:eastAsia="Times New Roman" w:hAnsi="Bookman Old Style" w:cs="Arial"/>
          <w:i/>
          <w:color w:val="000000"/>
          <w:sz w:val="23"/>
          <w:szCs w:val="23"/>
          <w:lang w:val="en-US" w:eastAsia="id-ID"/>
        </w:rPr>
        <w:t>good</w:t>
      </w:r>
      <w:r w:rsidR="004D0649" w:rsidRPr="00FE6F83">
        <w:rPr>
          <w:rFonts w:ascii="Bookman Old Style" w:eastAsia="Times New Roman" w:hAnsi="Bookman Old Style" w:cs="Arial"/>
          <w:i/>
          <w:color w:val="000000"/>
          <w:sz w:val="23"/>
          <w:szCs w:val="23"/>
          <w:lang w:val="en-US" w:eastAsia="id-ID"/>
        </w:rPr>
        <w:t xml:space="preserve"> </w:t>
      </w:r>
      <w:r w:rsidR="00684A55" w:rsidRPr="00FE6F83">
        <w:rPr>
          <w:rFonts w:ascii="Bookman Old Style" w:eastAsia="Times New Roman" w:hAnsi="Bookman Old Style" w:cs="Arial"/>
          <w:i/>
          <w:color w:val="000000"/>
          <w:sz w:val="23"/>
          <w:szCs w:val="23"/>
          <w:lang w:val="en-US" w:eastAsia="id-ID"/>
        </w:rPr>
        <w:t>gavernance</w:t>
      </w:r>
      <w:r w:rsidR="000E41E7" w:rsidRPr="00FE6F83">
        <w:rPr>
          <w:rFonts w:ascii="Bookman Old Style" w:eastAsia="Times New Roman" w:hAnsi="Bookman Old Style" w:cs="Arial"/>
          <w:color w:val="000000"/>
          <w:sz w:val="23"/>
          <w:szCs w:val="23"/>
          <w:lang w:val="en-US" w:eastAsia="id-ID"/>
        </w:rPr>
        <w:t>.</w:t>
      </w:r>
      <w:r w:rsidR="00361F63" w:rsidRPr="00FE6F83">
        <w:rPr>
          <w:rFonts w:ascii="Bookman Old Style" w:eastAsia="Times New Roman" w:hAnsi="Bookman Old Style" w:cs="Arial"/>
          <w:color w:val="000000"/>
          <w:sz w:val="23"/>
          <w:szCs w:val="23"/>
          <w:lang w:val="en-US" w:eastAsia="id-ID"/>
        </w:rPr>
        <w:t xml:space="preserve"> Perubahan mental aparatur pemerintah sebagai pelayan masyarakat masyarakat haruslah </w:t>
      </w:r>
      <w:r w:rsidR="00BE7651" w:rsidRPr="00FE6F83">
        <w:rPr>
          <w:rFonts w:ascii="Bookman Old Style" w:eastAsia="Times New Roman" w:hAnsi="Bookman Old Style" w:cs="Arial"/>
          <w:color w:val="000000"/>
          <w:sz w:val="23"/>
          <w:szCs w:val="23"/>
          <w:lang w:val="en-US" w:eastAsia="id-ID"/>
        </w:rPr>
        <w:t xml:space="preserve">ditingkatkan dan dipertahankan guna mencapai pelayanan yang efektif, cepat tepatdan murah bagi masyarakat. </w:t>
      </w:r>
      <w:r w:rsidR="00361F63" w:rsidRPr="00FE6F83">
        <w:rPr>
          <w:rFonts w:ascii="Bookman Old Style" w:eastAsia="Times New Roman" w:hAnsi="Bookman Old Style" w:cs="Arial"/>
          <w:color w:val="000000"/>
          <w:sz w:val="23"/>
          <w:szCs w:val="23"/>
          <w:lang w:val="en-US" w:eastAsia="id-ID"/>
        </w:rPr>
        <w:t xml:space="preserve">Perubahan paradigma </w:t>
      </w:r>
      <w:r w:rsidR="000E41E7" w:rsidRPr="00FE6F83">
        <w:rPr>
          <w:rFonts w:ascii="Bookman Old Style" w:eastAsia="Times New Roman" w:hAnsi="Bookman Old Style" w:cs="Arial"/>
          <w:color w:val="000000"/>
          <w:sz w:val="23"/>
          <w:szCs w:val="23"/>
          <w:lang w:val="en-US" w:eastAsia="id-ID"/>
        </w:rPr>
        <w:t xml:space="preserve">  ini dapat ditempuh melaui optimalisasi potensi sumberdaya aparatur pemerintah dan sumberdaya sarana / prasarana serta sumber dana  </w:t>
      </w:r>
      <w:r w:rsidR="00BE7651" w:rsidRPr="00FE6F83">
        <w:rPr>
          <w:rFonts w:ascii="Bookman Old Style" w:eastAsia="Times New Roman" w:hAnsi="Bookman Old Style" w:cs="Arial"/>
          <w:color w:val="000000"/>
          <w:sz w:val="23"/>
          <w:szCs w:val="23"/>
          <w:lang w:val="en-US" w:eastAsia="id-ID"/>
        </w:rPr>
        <w:t xml:space="preserve">yang </w:t>
      </w:r>
      <w:r w:rsidR="000E41E7" w:rsidRPr="00FE6F83">
        <w:rPr>
          <w:rFonts w:ascii="Bookman Old Style" w:eastAsia="Times New Roman" w:hAnsi="Bookman Old Style" w:cs="Arial"/>
          <w:color w:val="000000"/>
          <w:sz w:val="23"/>
          <w:szCs w:val="23"/>
          <w:lang w:val="en-US" w:eastAsia="id-ID"/>
        </w:rPr>
        <w:t>diharapkan dapat terus meningkat setiap tahunnya sesuai dengan target yang telah ditetapkan oleh Pemerintah Pusat dan Daerah</w:t>
      </w:r>
    </w:p>
    <w:p w:rsidR="00436B4E" w:rsidRPr="00FE6F83" w:rsidRDefault="00292CEA"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Penetapan indikator tujuan</w:t>
      </w:r>
      <w:r w:rsidR="0015251B" w:rsidRPr="00FE6F83">
        <w:rPr>
          <w:rFonts w:ascii="Bookman Old Style" w:eastAsia="Times New Roman" w:hAnsi="Bookman Old Style" w:cs="Arial"/>
          <w:color w:val="000000"/>
          <w:sz w:val="23"/>
          <w:szCs w:val="23"/>
          <w:lang w:val="en-US" w:eastAsia="id-ID"/>
        </w:rPr>
        <w:t xml:space="preserve"> , indikator sasaran, indikator program dan indikator kegiatan yang telah ditetapkan dalam dokumen Renstra perangkat daerah dalam kurun waktu 5 (lima) tahun  berjalan dapat dijadikan pedoman untuk melaksanakan evaluasi program dan kegiatan yang telah dan akan  dicapai berdasarka Rencana kerja tahunan </w:t>
      </w:r>
      <w:r w:rsidR="005D52F9" w:rsidRPr="00FE6F83">
        <w:rPr>
          <w:rFonts w:ascii="Bookman Old Style" w:eastAsia="Times New Roman" w:hAnsi="Bookman Old Style" w:cs="Arial"/>
          <w:color w:val="000000"/>
          <w:sz w:val="23"/>
          <w:szCs w:val="23"/>
          <w:lang w:val="en-US" w:eastAsia="id-ID"/>
        </w:rPr>
        <w:t>Perangkat Daerah</w:t>
      </w:r>
      <w:r w:rsidR="0015251B" w:rsidRPr="00FE6F83">
        <w:rPr>
          <w:rFonts w:ascii="Bookman Old Style" w:eastAsia="Times New Roman" w:hAnsi="Bookman Old Style" w:cs="Arial"/>
          <w:color w:val="000000"/>
          <w:sz w:val="23"/>
          <w:szCs w:val="23"/>
          <w:lang w:val="en-US" w:eastAsia="id-ID"/>
        </w:rPr>
        <w:t xml:space="preserve"> yang telah disusun </w:t>
      </w:r>
      <w:r>
        <w:rPr>
          <w:rFonts w:ascii="Bookman Old Style" w:eastAsia="Times New Roman" w:hAnsi="Bookman Old Style" w:cs="Arial"/>
          <w:color w:val="000000"/>
          <w:sz w:val="23"/>
          <w:szCs w:val="23"/>
          <w:lang w:val="en-US" w:eastAsia="id-ID"/>
        </w:rPr>
        <w:t>untuk mereali</w:t>
      </w:r>
      <w:r w:rsidR="00BE7651" w:rsidRPr="00FE6F83">
        <w:rPr>
          <w:rFonts w:ascii="Bookman Old Style" w:eastAsia="Times New Roman" w:hAnsi="Bookman Old Style" w:cs="Arial"/>
          <w:color w:val="000000"/>
          <w:sz w:val="23"/>
          <w:szCs w:val="23"/>
          <w:lang w:val="en-US" w:eastAsia="id-ID"/>
        </w:rPr>
        <w:t>sasikan target dan sasaran kurun</w:t>
      </w:r>
      <w:r w:rsidR="0015251B" w:rsidRPr="00FE6F83">
        <w:rPr>
          <w:rFonts w:ascii="Bookman Old Style" w:eastAsia="Times New Roman" w:hAnsi="Bookman Old Style" w:cs="Arial"/>
          <w:color w:val="000000"/>
          <w:sz w:val="23"/>
          <w:szCs w:val="23"/>
          <w:lang w:val="en-US" w:eastAsia="id-ID"/>
        </w:rPr>
        <w:t xml:space="preserve"> waktu yang telah ditentukan  khususnya bidang pelay</w:t>
      </w:r>
      <w:r w:rsidR="004D6A78" w:rsidRPr="00FE6F83">
        <w:rPr>
          <w:rFonts w:ascii="Bookman Old Style" w:eastAsia="Times New Roman" w:hAnsi="Bookman Old Style" w:cs="Arial"/>
          <w:color w:val="000000"/>
          <w:sz w:val="23"/>
          <w:szCs w:val="23"/>
          <w:lang w:val="en-US" w:eastAsia="id-ID"/>
        </w:rPr>
        <w:t xml:space="preserve">anan di  Kecamatan </w:t>
      </w:r>
      <w:r w:rsidR="000300F9" w:rsidRPr="00FE6F83">
        <w:rPr>
          <w:rFonts w:ascii="Bookman Old Style" w:eastAsia="Times New Roman" w:hAnsi="Bookman Old Style" w:cs="Arial"/>
          <w:color w:val="000000"/>
          <w:sz w:val="23"/>
          <w:szCs w:val="23"/>
          <w:lang w:eastAsia="id-ID"/>
        </w:rPr>
        <w:t>Rembang</w:t>
      </w:r>
      <w:r w:rsidR="0015251B" w:rsidRPr="00FE6F83">
        <w:rPr>
          <w:rFonts w:ascii="Bookman Old Style" w:eastAsia="Times New Roman" w:hAnsi="Bookman Old Style" w:cs="Arial"/>
          <w:color w:val="000000"/>
          <w:sz w:val="23"/>
          <w:szCs w:val="23"/>
          <w:lang w:val="en-US" w:eastAsia="id-ID"/>
        </w:rPr>
        <w:t>.</w:t>
      </w:r>
    </w:p>
    <w:p w:rsidR="00BE7651" w:rsidRPr="00FE6F83" w:rsidRDefault="00436B4E"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eastAsia="id-ID"/>
        </w:rPr>
      </w:pPr>
      <w:r w:rsidRPr="00FE6F83">
        <w:rPr>
          <w:rFonts w:ascii="Bookman Old Style" w:eastAsia="Times New Roman" w:hAnsi="Bookman Old Style" w:cs="Arial"/>
          <w:color w:val="000000"/>
          <w:sz w:val="23"/>
          <w:szCs w:val="23"/>
          <w:lang w:eastAsia="id-ID"/>
        </w:rPr>
        <w:t xml:space="preserve">Dalam rangka mendukung Tercapainya Indikator Kinerja Makro </w:t>
      </w:r>
      <w:r w:rsidR="00BE7651" w:rsidRPr="00FE6F83">
        <w:rPr>
          <w:rFonts w:ascii="Bookman Old Style" w:eastAsia="Times New Roman" w:hAnsi="Bookman Old Style" w:cs="Arial"/>
          <w:color w:val="000000"/>
          <w:sz w:val="23"/>
          <w:szCs w:val="23"/>
          <w:lang w:val="en-US" w:eastAsia="id-ID"/>
        </w:rPr>
        <w:t>Perangkat Daerah</w:t>
      </w:r>
      <w:r w:rsidR="004D6A78" w:rsidRPr="00FE6F83">
        <w:rPr>
          <w:rFonts w:ascii="Bookman Old Style" w:eastAsia="Times New Roman" w:hAnsi="Bookman Old Style" w:cs="Arial"/>
          <w:color w:val="000000"/>
          <w:sz w:val="23"/>
          <w:szCs w:val="23"/>
          <w:lang w:eastAsia="id-ID"/>
        </w:rPr>
        <w:t xml:space="preserve"> Kecamatan </w:t>
      </w:r>
      <w:r w:rsidR="000300F9" w:rsidRPr="00FE6F83">
        <w:rPr>
          <w:rFonts w:ascii="Bookman Old Style" w:eastAsia="Times New Roman" w:hAnsi="Bookman Old Style" w:cs="Arial"/>
          <w:color w:val="000000"/>
          <w:sz w:val="23"/>
          <w:szCs w:val="23"/>
          <w:lang w:eastAsia="id-ID"/>
        </w:rPr>
        <w:t>Rembang</w:t>
      </w:r>
      <w:r w:rsidR="004D6A78" w:rsidRPr="00FE6F83">
        <w:rPr>
          <w:rFonts w:ascii="Bookman Old Style" w:eastAsia="Times New Roman" w:hAnsi="Bookman Old Style" w:cs="Arial"/>
          <w:color w:val="000000"/>
          <w:sz w:val="23"/>
          <w:szCs w:val="23"/>
          <w:lang w:eastAsia="id-ID"/>
        </w:rPr>
        <w:t xml:space="preserve"> </w:t>
      </w:r>
      <w:r w:rsidRPr="00FE6F83">
        <w:rPr>
          <w:rFonts w:ascii="Bookman Old Style" w:eastAsia="Times New Roman" w:hAnsi="Bookman Old Style" w:cs="Arial"/>
          <w:color w:val="000000"/>
          <w:sz w:val="23"/>
          <w:szCs w:val="23"/>
          <w:lang w:eastAsia="id-ID"/>
        </w:rPr>
        <w:t xml:space="preserve"> menyelenggarakan pelayanan</w:t>
      </w:r>
      <w:r w:rsidR="0081317B" w:rsidRPr="00FE6F83">
        <w:rPr>
          <w:rFonts w:ascii="Bookman Old Style" w:eastAsia="Times New Roman" w:hAnsi="Bookman Old Style" w:cs="Arial"/>
          <w:color w:val="000000"/>
          <w:sz w:val="23"/>
          <w:szCs w:val="23"/>
          <w:lang w:val="en-US" w:eastAsia="id-ID"/>
        </w:rPr>
        <w:t xml:space="preserve"> administrasi terpadu kecamatan (PATEN) </w:t>
      </w:r>
      <w:r w:rsidRPr="00FE6F83">
        <w:rPr>
          <w:rFonts w:ascii="Bookman Old Style" w:eastAsia="Times New Roman" w:hAnsi="Bookman Old Style" w:cs="Arial"/>
          <w:color w:val="000000"/>
          <w:sz w:val="23"/>
          <w:szCs w:val="23"/>
          <w:lang w:eastAsia="id-ID"/>
        </w:rPr>
        <w:t xml:space="preserve"> langsung kepada masyarakat </w:t>
      </w:r>
      <w:r w:rsidR="0081317B" w:rsidRPr="00FE6F83">
        <w:rPr>
          <w:rFonts w:ascii="Bookman Old Style" w:eastAsia="Times New Roman" w:hAnsi="Bookman Old Style" w:cs="Arial"/>
          <w:color w:val="000000"/>
          <w:sz w:val="23"/>
          <w:szCs w:val="23"/>
          <w:lang w:val="en-US" w:eastAsia="id-ID"/>
        </w:rPr>
        <w:t>,</w:t>
      </w:r>
      <w:r w:rsidRPr="00FE6F83">
        <w:rPr>
          <w:rFonts w:ascii="Bookman Old Style" w:eastAsia="Times New Roman" w:hAnsi="Bookman Old Style" w:cs="Arial"/>
          <w:color w:val="000000"/>
          <w:sz w:val="23"/>
          <w:szCs w:val="23"/>
          <w:lang w:eastAsia="id-ID"/>
        </w:rPr>
        <w:t xml:space="preserve"> dalam setiap penyelenggaraan pelayanan harus didasarkan pada standar pelayanan sebagai ukuran yang dibakukan dan wajib ditaati oleh penyelenggara pelayanan maupun penerima pelayanan</w:t>
      </w:r>
    </w:p>
    <w:p w:rsidR="00FE6F83" w:rsidRDefault="00FE6F83" w:rsidP="00FE6F83">
      <w:pPr>
        <w:autoSpaceDE w:val="0"/>
        <w:autoSpaceDN w:val="0"/>
        <w:adjustRightInd w:val="0"/>
        <w:spacing w:after="0" w:line="240" w:lineRule="auto"/>
        <w:jc w:val="both"/>
        <w:rPr>
          <w:rFonts w:ascii="Arial" w:eastAsia="Times New Roman" w:hAnsi="Arial" w:cs="Arial"/>
          <w:b/>
          <w:color w:val="000000"/>
          <w:sz w:val="24"/>
          <w:szCs w:val="24"/>
          <w:lang w:val="en-US" w:eastAsia="id-ID"/>
        </w:rPr>
      </w:pPr>
    </w:p>
    <w:p w:rsidR="007F352A" w:rsidRPr="00FE6F83" w:rsidRDefault="007F352A" w:rsidP="00413C13">
      <w:pPr>
        <w:autoSpaceDE w:val="0"/>
        <w:autoSpaceDN w:val="0"/>
        <w:adjustRightInd w:val="0"/>
        <w:spacing w:after="0" w:line="240" w:lineRule="auto"/>
        <w:ind w:left="284" w:hanging="284"/>
        <w:jc w:val="both"/>
        <w:rPr>
          <w:rFonts w:ascii="Bookman Old Style" w:eastAsia="Times New Roman" w:hAnsi="Bookman Old Style" w:cs="Arial"/>
          <w:b/>
          <w:color w:val="000000"/>
          <w:sz w:val="23"/>
          <w:szCs w:val="23"/>
          <w:lang w:val="en-US" w:eastAsia="id-ID"/>
        </w:rPr>
      </w:pPr>
      <w:r w:rsidRPr="00FE6F83">
        <w:rPr>
          <w:rFonts w:ascii="Bookman Old Style" w:eastAsia="Times New Roman" w:hAnsi="Bookman Old Style" w:cs="Arial"/>
          <w:b/>
          <w:color w:val="000000"/>
          <w:sz w:val="23"/>
          <w:szCs w:val="23"/>
          <w:lang w:val="en-US" w:eastAsia="id-ID"/>
        </w:rPr>
        <w:t>1.</w:t>
      </w:r>
      <w:r w:rsidR="00FE6F83" w:rsidRPr="00FE6F83">
        <w:rPr>
          <w:rFonts w:ascii="Bookman Old Style" w:eastAsia="Times New Roman" w:hAnsi="Bookman Old Style" w:cs="Arial"/>
          <w:b/>
          <w:color w:val="000000"/>
          <w:sz w:val="23"/>
          <w:szCs w:val="23"/>
          <w:lang w:val="en-US" w:eastAsia="id-ID"/>
        </w:rPr>
        <w:tab/>
      </w:r>
      <w:r w:rsidR="00292CEA">
        <w:rPr>
          <w:rFonts w:ascii="Bookman Old Style" w:eastAsia="Times New Roman" w:hAnsi="Bookman Old Style" w:cs="Arial"/>
          <w:b/>
          <w:color w:val="000000"/>
          <w:sz w:val="23"/>
          <w:szCs w:val="23"/>
          <w:lang w:val="en-US" w:eastAsia="id-ID"/>
        </w:rPr>
        <w:t>Pencapaian Indikator</w:t>
      </w:r>
      <w:r w:rsidRPr="00FE6F83">
        <w:rPr>
          <w:rFonts w:ascii="Bookman Old Style" w:eastAsia="Times New Roman" w:hAnsi="Bookman Old Style" w:cs="Arial"/>
          <w:b/>
          <w:color w:val="000000"/>
          <w:sz w:val="23"/>
          <w:szCs w:val="23"/>
          <w:lang w:val="en-US" w:eastAsia="id-ID"/>
        </w:rPr>
        <w:t xml:space="preserve"> Kinerja Program</w:t>
      </w:r>
    </w:p>
    <w:p w:rsidR="00FE6F83" w:rsidRPr="00CB26E6" w:rsidRDefault="00292CEA" w:rsidP="00CB26E6">
      <w:pPr>
        <w:autoSpaceDE w:val="0"/>
        <w:autoSpaceDN w:val="0"/>
        <w:adjustRightInd w:val="0"/>
        <w:spacing w:after="0" w:line="240" w:lineRule="auto"/>
        <w:ind w:left="720" w:firstLine="720"/>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 xml:space="preserve">Pencapaian indicator kinerja </w:t>
      </w:r>
      <w:r w:rsidR="00CB26E6" w:rsidRPr="00CB26E6">
        <w:rPr>
          <w:rFonts w:ascii="Bookman Old Style" w:eastAsia="Times New Roman" w:hAnsi="Bookman Old Style" w:cs="Arial"/>
          <w:color w:val="000000"/>
          <w:sz w:val="23"/>
          <w:szCs w:val="23"/>
          <w:lang w:val="en-US" w:eastAsia="id-ID"/>
        </w:rPr>
        <w:t>program Kecamatan Rembang tahun 2016-2018 yang tercermin dalam pelaksanaan program, dapat dilihat pada tabel 2.4 berikut ini:</w:t>
      </w:r>
    </w:p>
    <w:p w:rsidR="007D6B71" w:rsidRDefault="007D6B71" w:rsidP="007D6B71">
      <w:pPr>
        <w:snapToGrid w:val="0"/>
        <w:spacing w:after="0" w:line="240" w:lineRule="auto"/>
        <w:rPr>
          <w:rFonts w:ascii="Arial" w:hAnsi="Arial" w:cs="Arial"/>
          <w:b/>
          <w:sz w:val="24"/>
          <w:szCs w:val="24"/>
        </w:rPr>
        <w:sectPr w:rsidR="007D6B71" w:rsidSect="00C74778">
          <w:type w:val="continuous"/>
          <w:pgSz w:w="12240" w:h="20160" w:code="5"/>
          <w:pgMar w:top="1440" w:right="1440" w:bottom="3600" w:left="2160" w:header="706" w:footer="2880" w:gutter="0"/>
          <w:cols w:space="708"/>
          <w:docGrid w:linePitch="360"/>
        </w:sectPr>
      </w:pPr>
    </w:p>
    <w:p w:rsidR="00724513" w:rsidRDefault="00724513" w:rsidP="00724513">
      <w:pPr>
        <w:snapToGrid w:val="0"/>
        <w:spacing w:after="0" w:line="240" w:lineRule="auto"/>
        <w:jc w:val="center"/>
        <w:rPr>
          <w:rFonts w:ascii="Bookman Old Style" w:hAnsi="Bookman Old Style" w:cs="Arial"/>
          <w:b/>
          <w:bCs/>
          <w:iCs/>
          <w:sz w:val="23"/>
          <w:szCs w:val="23"/>
        </w:rPr>
      </w:pPr>
      <w:r w:rsidRPr="00FE6F83">
        <w:rPr>
          <w:rFonts w:ascii="Bookman Old Style" w:hAnsi="Bookman Old Style" w:cs="Arial"/>
          <w:b/>
          <w:sz w:val="23"/>
          <w:szCs w:val="23"/>
        </w:rPr>
        <w:t>Tabel 2.</w:t>
      </w:r>
      <w:r w:rsidRPr="00FE6F83">
        <w:rPr>
          <w:rFonts w:ascii="Bookman Old Style" w:hAnsi="Bookman Old Style" w:cs="Arial"/>
          <w:b/>
          <w:sz w:val="23"/>
          <w:szCs w:val="23"/>
          <w:lang w:val="en-US"/>
        </w:rPr>
        <w:t>4</w:t>
      </w:r>
      <w:r w:rsidRPr="00FE6F83">
        <w:rPr>
          <w:rFonts w:ascii="Bookman Old Style" w:hAnsi="Bookman Old Style" w:cs="Arial"/>
          <w:b/>
          <w:sz w:val="23"/>
          <w:szCs w:val="23"/>
          <w:lang w:val="en-US"/>
        </w:rPr>
        <w:br/>
      </w:r>
      <w:r w:rsidRPr="00FE6F83">
        <w:rPr>
          <w:rFonts w:ascii="Bookman Old Style" w:hAnsi="Bookman Old Style" w:cs="Arial"/>
          <w:b/>
          <w:bCs/>
          <w:sz w:val="23"/>
          <w:szCs w:val="23"/>
        </w:rPr>
        <w:t xml:space="preserve">Pencapaian </w:t>
      </w:r>
      <w:r>
        <w:rPr>
          <w:rFonts w:ascii="Bookman Old Style" w:hAnsi="Bookman Old Style" w:cs="Arial"/>
          <w:b/>
          <w:bCs/>
          <w:sz w:val="23"/>
          <w:szCs w:val="23"/>
          <w:lang w:val="en-US"/>
        </w:rPr>
        <w:t>Indikator Kinerja</w:t>
      </w:r>
      <w:r w:rsidRPr="00FE6F83">
        <w:rPr>
          <w:rFonts w:ascii="Bookman Old Style" w:hAnsi="Bookman Old Style" w:cs="Arial"/>
          <w:b/>
          <w:bCs/>
          <w:iCs/>
          <w:sz w:val="23"/>
          <w:szCs w:val="23"/>
          <w:lang w:val="en-US"/>
        </w:rPr>
        <w:t xml:space="preserve"> Program </w:t>
      </w:r>
      <w:r w:rsidRPr="00FE6F83">
        <w:rPr>
          <w:rFonts w:ascii="Bookman Old Style" w:hAnsi="Bookman Old Style" w:cs="Arial"/>
          <w:b/>
          <w:bCs/>
          <w:iCs/>
          <w:sz w:val="23"/>
          <w:szCs w:val="23"/>
        </w:rPr>
        <w:t>Kecamatan Rembang</w:t>
      </w:r>
    </w:p>
    <w:p w:rsidR="00724513" w:rsidRPr="00CB26E6" w:rsidRDefault="00724513" w:rsidP="00724513">
      <w:pPr>
        <w:snapToGrid w:val="0"/>
        <w:spacing w:after="0" w:line="240" w:lineRule="auto"/>
        <w:jc w:val="center"/>
        <w:rPr>
          <w:rFonts w:ascii="Bookman Old Style" w:hAnsi="Bookman Old Style" w:cs="Arial"/>
          <w:b/>
          <w:bCs/>
          <w:iCs/>
          <w:sz w:val="23"/>
          <w:szCs w:val="23"/>
        </w:rPr>
      </w:pPr>
    </w:p>
    <w:tbl>
      <w:tblPr>
        <w:tblW w:w="554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50"/>
        <w:gridCol w:w="1537"/>
        <w:gridCol w:w="1417"/>
        <w:gridCol w:w="710"/>
        <w:gridCol w:w="557"/>
        <w:gridCol w:w="567"/>
        <w:gridCol w:w="569"/>
        <w:gridCol w:w="557"/>
        <w:gridCol w:w="580"/>
        <w:gridCol w:w="569"/>
        <w:gridCol w:w="711"/>
        <w:gridCol w:w="710"/>
        <w:gridCol w:w="706"/>
      </w:tblGrid>
      <w:tr w:rsidR="00724513" w:rsidRPr="007D6B71" w:rsidTr="004D3565">
        <w:trPr>
          <w:cantSplit/>
          <w:trHeight w:val="113"/>
          <w:tblHeader/>
        </w:trPr>
        <w:tc>
          <w:tcPr>
            <w:tcW w:w="234" w:type="pct"/>
            <w:vMerge w:val="restar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NO</w:t>
            </w:r>
          </w:p>
        </w:tc>
        <w:tc>
          <w:tcPr>
            <w:tcW w:w="797" w:type="pct"/>
            <w:vMerge w:val="restart"/>
          </w:tcPr>
          <w:p w:rsidR="00724513" w:rsidRDefault="00724513" w:rsidP="00724513">
            <w:pPr>
              <w:snapToGrid w:val="0"/>
              <w:spacing w:after="0" w:line="240" w:lineRule="auto"/>
              <w:ind w:left="113"/>
              <w:rPr>
                <w:rFonts w:ascii="Bookman Old Style" w:hAnsi="Bookman Old Style" w:cs="Tahoma"/>
                <w:bCs/>
                <w:sz w:val="20"/>
                <w:szCs w:val="20"/>
                <w:lang w:val="en-US"/>
              </w:rPr>
            </w:pPr>
          </w:p>
          <w:p w:rsidR="00724513" w:rsidRDefault="00724513" w:rsidP="00724513">
            <w:pPr>
              <w:snapToGrid w:val="0"/>
              <w:spacing w:after="0" w:line="240" w:lineRule="auto"/>
              <w:ind w:left="113"/>
              <w:rPr>
                <w:rFonts w:ascii="Bookman Old Style" w:hAnsi="Bookman Old Style" w:cs="Tahoma"/>
                <w:bCs/>
                <w:sz w:val="20"/>
                <w:szCs w:val="20"/>
                <w:lang w:val="en-US"/>
              </w:rPr>
            </w:pPr>
          </w:p>
          <w:p w:rsidR="00724513" w:rsidRPr="00CF2DA2" w:rsidRDefault="00724513" w:rsidP="00724513">
            <w:pPr>
              <w:snapToGrid w:val="0"/>
              <w:spacing w:after="0" w:line="240" w:lineRule="auto"/>
              <w:ind w:left="113"/>
              <w:rPr>
                <w:rFonts w:ascii="Bookman Old Style" w:hAnsi="Bookman Old Style" w:cs="Tahoma"/>
                <w:bCs/>
                <w:sz w:val="20"/>
                <w:szCs w:val="20"/>
                <w:lang w:val="en-US"/>
              </w:rPr>
            </w:pPr>
            <w:r>
              <w:rPr>
                <w:rFonts w:ascii="Bookman Old Style" w:hAnsi="Bookman Old Style" w:cs="Tahoma"/>
                <w:bCs/>
                <w:sz w:val="20"/>
                <w:szCs w:val="20"/>
                <w:lang w:val="en-US"/>
              </w:rPr>
              <w:t>Program</w:t>
            </w:r>
          </w:p>
        </w:tc>
        <w:tc>
          <w:tcPr>
            <w:tcW w:w="735" w:type="pct"/>
            <w:vMerge w:val="restart"/>
            <w:shd w:val="clear" w:color="auto" w:fill="auto"/>
            <w:tcMar>
              <w:left w:w="57" w:type="dxa"/>
              <w:right w:w="28" w:type="dxa"/>
            </w:tcMar>
            <w:vAlign w:val="center"/>
          </w:tcPr>
          <w:p w:rsidR="00724513" w:rsidRPr="007D6B71" w:rsidRDefault="00724513" w:rsidP="00724513">
            <w:pPr>
              <w:snapToGrid w:val="0"/>
              <w:spacing w:after="0" w:line="240" w:lineRule="auto"/>
              <w:ind w:left="113"/>
              <w:jc w:val="center"/>
              <w:rPr>
                <w:rFonts w:ascii="Bookman Old Style" w:hAnsi="Bookman Old Style" w:cs="Tahoma"/>
                <w:bCs/>
                <w:sz w:val="20"/>
                <w:szCs w:val="20"/>
              </w:rPr>
            </w:pPr>
            <w:r>
              <w:rPr>
                <w:rFonts w:ascii="Bookman Old Style" w:hAnsi="Bookman Old Style" w:cs="Tahoma"/>
                <w:bCs/>
                <w:sz w:val="20"/>
                <w:szCs w:val="20"/>
              </w:rPr>
              <w:t>Indikator Kinerja</w:t>
            </w:r>
          </w:p>
        </w:tc>
        <w:tc>
          <w:tcPr>
            <w:tcW w:w="368" w:type="pct"/>
            <w:vMerge w:val="restart"/>
            <w:shd w:val="clear" w:color="auto" w:fill="auto"/>
            <w:tcMar>
              <w:left w:w="28" w:type="dxa"/>
              <w:right w:w="28" w:type="dxa"/>
            </w:tcMar>
            <w:vAlign w:val="center"/>
          </w:tcPr>
          <w:p w:rsidR="00724513" w:rsidRPr="007D6B71" w:rsidRDefault="00724513" w:rsidP="00724513">
            <w:pPr>
              <w:snapToGrid w:val="0"/>
              <w:spacing w:after="0" w:line="240" w:lineRule="auto"/>
              <w:ind w:right="22"/>
              <w:jc w:val="center"/>
              <w:rPr>
                <w:rFonts w:ascii="Bookman Old Style" w:hAnsi="Bookman Old Style" w:cs="Tahoma"/>
                <w:bCs/>
                <w:sz w:val="20"/>
                <w:szCs w:val="20"/>
              </w:rPr>
            </w:pPr>
            <w:r w:rsidRPr="007D6B71">
              <w:rPr>
                <w:rFonts w:ascii="Bookman Old Style" w:hAnsi="Bookman Old Style" w:cs="Tahoma"/>
                <w:bCs/>
                <w:sz w:val="20"/>
                <w:szCs w:val="20"/>
              </w:rPr>
              <w:t>Target Indikator Lainnya</w:t>
            </w:r>
          </w:p>
        </w:tc>
        <w:tc>
          <w:tcPr>
            <w:tcW w:w="878" w:type="pct"/>
            <w:gridSpan w:val="3"/>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Target Renstra OPD Tahun ke-</w:t>
            </w:r>
          </w:p>
        </w:tc>
        <w:tc>
          <w:tcPr>
            <w:tcW w:w="884" w:type="pct"/>
            <w:gridSpan w:val="3"/>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Realisasi Capaian Tahun ke-</w:t>
            </w:r>
          </w:p>
        </w:tc>
        <w:tc>
          <w:tcPr>
            <w:tcW w:w="1104" w:type="pct"/>
            <w:gridSpan w:val="3"/>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Rasio Capaian pada Tahun ke-</w:t>
            </w:r>
          </w:p>
        </w:tc>
      </w:tr>
      <w:tr w:rsidR="009B571E" w:rsidRPr="007D6B71" w:rsidTr="004D3565">
        <w:trPr>
          <w:cantSplit/>
          <w:trHeight w:val="113"/>
          <w:tblHeader/>
        </w:trPr>
        <w:tc>
          <w:tcPr>
            <w:tcW w:w="234" w:type="pct"/>
            <w:vMerge/>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p>
        </w:tc>
        <w:tc>
          <w:tcPr>
            <w:tcW w:w="797" w:type="pct"/>
            <w:vMerge/>
          </w:tcPr>
          <w:p w:rsidR="00724513" w:rsidRPr="007D6B71" w:rsidRDefault="00724513" w:rsidP="00724513">
            <w:pPr>
              <w:snapToGrid w:val="0"/>
              <w:spacing w:after="0" w:line="240" w:lineRule="auto"/>
              <w:ind w:left="113"/>
              <w:jc w:val="center"/>
              <w:rPr>
                <w:rFonts w:ascii="Bookman Old Style" w:hAnsi="Bookman Old Style" w:cs="Tahoma"/>
                <w:bCs/>
                <w:sz w:val="20"/>
                <w:szCs w:val="20"/>
              </w:rPr>
            </w:pPr>
          </w:p>
        </w:tc>
        <w:tc>
          <w:tcPr>
            <w:tcW w:w="735" w:type="pct"/>
            <w:vMerge/>
            <w:shd w:val="clear" w:color="auto" w:fill="auto"/>
            <w:tcMar>
              <w:left w:w="57" w:type="dxa"/>
              <w:right w:w="28" w:type="dxa"/>
            </w:tcMar>
            <w:vAlign w:val="center"/>
          </w:tcPr>
          <w:p w:rsidR="00724513" w:rsidRPr="007D6B71" w:rsidRDefault="00724513" w:rsidP="00724513">
            <w:pPr>
              <w:snapToGrid w:val="0"/>
              <w:spacing w:after="0" w:line="240" w:lineRule="auto"/>
              <w:ind w:left="113"/>
              <w:jc w:val="center"/>
              <w:rPr>
                <w:rFonts w:ascii="Bookman Old Style" w:hAnsi="Bookman Old Style" w:cs="Tahoma"/>
                <w:bCs/>
                <w:sz w:val="20"/>
                <w:szCs w:val="20"/>
              </w:rPr>
            </w:pPr>
          </w:p>
        </w:tc>
        <w:tc>
          <w:tcPr>
            <w:tcW w:w="368" w:type="pct"/>
            <w:vMerge/>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p>
        </w:tc>
        <w:tc>
          <w:tcPr>
            <w:tcW w:w="28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294"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295"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28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301"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295"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36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368"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367"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r>
      <w:tr w:rsidR="009B571E" w:rsidRPr="007D6B71" w:rsidTr="004D3565">
        <w:trPr>
          <w:cantSplit/>
          <w:trHeight w:val="265"/>
          <w:tblHeader/>
        </w:trPr>
        <w:tc>
          <w:tcPr>
            <w:tcW w:w="234" w:type="pct"/>
            <w:shd w:val="clear" w:color="auto" w:fill="auto"/>
            <w:tcMar>
              <w:left w:w="28" w:type="dxa"/>
              <w:right w:w="28" w:type="dxa"/>
            </w:tcMar>
            <w:vAlign w:val="center"/>
          </w:tcPr>
          <w:p w:rsidR="00724513" w:rsidRPr="007D6B71" w:rsidRDefault="00724513" w:rsidP="00724513">
            <w:pPr>
              <w:snapToGrid w:val="0"/>
              <w:spacing w:after="0" w:line="240" w:lineRule="auto"/>
              <w:ind w:left="-9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797" w:type="pct"/>
          </w:tcPr>
          <w:p w:rsidR="00724513" w:rsidRPr="007D6B71" w:rsidRDefault="00724513" w:rsidP="00724513">
            <w:pPr>
              <w:snapToGrid w:val="0"/>
              <w:spacing w:after="0" w:line="240" w:lineRule="auto"/>
              <w:jc w:val="center"/>
              <w:rPr>
                <w:rFonts w:ascii="Bookman Old Style" w:hAnsi="Bookman Old Style" w:cs="Tahoma"/>
                <w:bCs/>
                <w:sz w:val="20"/>
                <w:szCs w:val="20"/>
              </w:rPr>
            </w:pPr>
          </w:p>
        </w:tc>
        <w:tc>
          <w:tcPr>
            <w:tcW w:w="735" w:type="pct"/>
            <w:shd w:val="clear" w:color="auto" w:fill="auto"/>
            <w:tcMar>
              <w:left w:w="57"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368"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28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294"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(5)</w:t>
            </w:r>
          </w:p>
        </w:tc>
        <w:tc>
          <w:tcPr>
            <w:tcW w:w="295"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(6)</w:t>
            </w:r>
          </w:p>
        </w:tc>
        <w:tc>
          <w:tcPr>
            <w:tcW w:w="28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(9)</w:t>
            </w:r>
          </w:p>
        </w:tc>
        <w:tc>
          <w:tcPr>
            <w:tcW w:w="301"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w:t>
            </w:r>
          </w:p>
        </w:tc>
        <w:tc>
          <w:tcPr>
            <w:tcW w:w="295"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(11)</w:t>
            </w:r>
          </w:p>
        </w:tc>
        <w:tc>
          <w:tcPr>
            <w:tcW w:w="369"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(12</w:t>
            </w:r>
            <w:r w:rsidRPr="007D6B71">
              <w:rPr>
                <w:rFonts w:ascii="Bookman Old Style" w:hAnsi="Bookman Old Style" w:cs="Tahoma"/>
                <w:bCs/>
                <w:sz w:val="20"/>
                <w:szCs w:val="20"/>
              </w:rPr>
              <w:t>)</w:t>
            </w:r>
          </w:p>
        </w:tc>
        <w:tc>
          <w:tcPr>
            <w:tcW w:w="368"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(13</w:t>
            </w:r>
            <w:r w:rsidRPr="007D6B71">
              <w:rPr>
                <w:rFonts w:ascii="Bookman Old Style" w:hAnsi="Bookman Old Style" w:cs="Tahoma"/>
                <w:bCs/>
                <w:sz w:val="20"/>
                <w:szCs w:val="20"/>
              </w:rPr>
              <w:t>)</w:t>
            </w:r>
          </w:p>
        </w:tc>
        <w:tc>
          <w:tcPr>
            <w:tcW w:w="367"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(14</w:t>
            </w:r>
            <w:r w:rsidRPr="007D6B71">
              <w:rPr>
                <w:rFonts w:ascii="Bookman Old Style" w:hAnsi="Bookman Old Style" w:cs="Tahoma"/>
                <w:bCs/>
                <w:sz w:val="20"/>
                <w:szCs w:val="20"/>
              </w:rPr>
              <w:t>)</w:t>
            </w:r>
          </w:p>
        </w:tc>
      </w:tr>
      <w:tr w:rsidR="009B571E" w:rsidRPr="007D6B71" w:rsidTr="004D3565">
        <w:trPr>
          <w:cantSplit/>
          <w:trHeight w:val="265"/>
          <w:tblHeader/>
        </w:trPr>
        <w:tc>
          <w:tcPr>
            <w:tcW w:w="234" w:type="pct"/>
            <w:shd w:val="clear" w:color="auto" w:fill="auto"/>
            <w:tcMar>
              <w:left w:w="28" w:type="dxa"/>
              <w:right w:w="28" w:type="dxa"/>
            </w:tcMar>
            <w:vAlign w:val="center"/>
          </w:tcPr>
          <w:p w:rsidR="00724513" w:rsidRPr="007D6B71" w:rsidRDefault="00724513" w:rsidP="00724513">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797" w:type="pct"/>
          </w:tcPr>
          <w:p w:rsidR="00724513" w:rsidRPr="006B4C01" w:rsidRDefault="006B4C01" w:rsidP="00633779">
            <w:pPr>
              <w:tabs>
                <w:tab w:val="left" w:pos="252"/>
              </w:tabs>
              <w:snapToGrid w:val="0"/>
              <w:spacing w:after="0" w:line="240" w:lineRule="auto"/>
              <w:rPr>
                <w:rFonts w:ascii="Bookman Old Style" w:hAnsi="Bookman Old Style" w:cs="Arial"/>
                <w:sz w:val="20"/>
                <w:szCs w:val="20"/>
                <w:lang w:val="en-US"/>
              </w:rPr>
            </w:pPr>
            <w:r w:rsidRPr="006B4C01">
              <w:rPr>
                <w:rFonts w:ascii="Bookman Old Style" w:hAnsi="Bookman Old Style"/>
                <w:sz w:val="20"/>
                <w:szCs w:val="20"/>
                <w:lang w:val="fi-FI"/>
              </w:rPr>
              <w:t>Program Pelayanan Administrasi Perkantoran</w:t>
            </w:r>
            <w:r w:rsidRPr="006B4C01">
              <w:rPr>
                <w:rFonts w:ascii="Bookman Old Style" w:hAnsi="Bookman Old Style" w:cs="Arial"/>
                <w:sz w:val="20"/>
                <w:szCs w:val="20"/>
                <w:lang w:val="en-US"/>
              </w:rPr>
              <w:t xml:space="preserve"> </w:t>
            </w:r>
          </w:p>
        </w:tc>
        <w:tc>
          <w:tcPr>
            <w:tcW w:w="735" w:type="pct"/>
            <w:shd w:val="clear" w:color="auto" w:fill="auto"/>
            <w:tcMar>
              <w:left w:w="57" w:type="dxa"/>
              <w:right w:w="28" w:type="dxa"/>
            </w:tcMar>
          </w:tcPr>
          <w:p w:rsidR="00724513" w:rsidRPr="006B4C01" w:rsidRDefault="006B4C01" w:rsidP="006B4C01">
            <w:pPr>
              <w:tabs>
                <w:tab w:val="left" w:pos="252"/>
              </w:tabs>
              <w:snapToGrid w:val="0"/>
              <w:spacing w:after="0" w:line="240" w:lineRule="auto"/>
              <w:rPr>
                <w:rFonts w:ascii="Bookman Old Style" w:hAnsi="Bookman Old Style" w:cs="Arial"/>
                <w:sz w:val="20"/>
                <w:szCs w:val="20"/>
                <w:lang w:val="en-US"/>
              </w:rPr>
            </w:pPr>
            <w:r w:rsidRPr="006B4C01">
              <w:rPr>
                <w:rFonts w:ascii="Bookman Old Style" w:hAnsi="Bookman Old Style"/>
                <w:bCs/>
                <w:color w:val="000000"/>
                <w:sz w:val="20"/>
                <w:szCs w:val="20"/>
              </w:rPr>
              <w:t>% pemenuhan layanan administrasi perkantoran</w:t>
            </w:r>
            <w:r w:rsidRPr="006B4C01">
              <w:rPr>
                <w:rFonts w:ascii="Bookman Old Style" w:hAnsi="Bookman Old Style" w:cs="Arial"/>
                <w:sz w:val="20"/>
                <w:szCs w:val="20"/>
                <w:lang w:val="en-US"/>
              </w:rPr>
              <w:t xml:space="preserve"> </w:t>
            </w:r>
          </w:p>
        </w:tc>
        <w:tc>
          <w:tcPr>
            <w:tcW w:w="368" w:type="pct"/>
            <w:shd w:val="clear" w:color="auto" w:fill="auto"/>
            <w:tcMar>
              <w:left w:w="28" w:type="dxa"/>
              <w:right w:w="28" w:type="dxa"/>
            </w:tcMar>
          </w:tcPr>
          <w:p w:rsidR="00724513" w:rsidRPr="004D3565" w:rsidRDefault="004D3565" w:rsidP="00724513">
            <w:pPr>
              <w:snapToGrid w:val="0"/>
              <w:spacing w:after="0" w:line="240" w:lineRule="auto"/>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01"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368"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367"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9B571E" w:rsidRPr="007D6B71" w:rsidTr="004D3565">
        <w:trPr>
          <w:cantSplit/>
          <w:trHeight w:val="265"/>
          <w:tblHeader/>
        </w:trPr>
        <w:tc>
          <w:tcPr>
            <w:tcW w:w="234" w:type="pct"/>
            <w:shd w:val="clear" w:color="auto" w:fill="auto"/>
            <w:tcMar>
              <w:left w:w="28" w:type="dxa"/>
              <w:right w:w="28" w:type="dxa"/>
            </w:tcMar>
            <w:vAlign w:val="center"/>
          </w:tcPr>
          <w:p w:rsidR="00724513" w:rsidRPr="007D6B71" w:rsidRDefault="00724513" w:rsidP="00724513">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2</w:t>
            </w:r>
          </w:p>
        </w:tc>
        <w:tc>
          <w:tcPr>
            <w:tcW w:w="797" w:type="pct"/>
            <w:vAlign w:val="center"/>
          </w:tcPr>
          <w:p w:rsidR="00724513" w:rsidRPr="006B4C01" w:rsidRDefault="006B4C01" w:rsidP="00724513">
            <w:pPr>
              <w:spacing w:after="0" w:line="240" w:lineRule="auto"/>
              <w:rPr>
                <w:rFonts w:ascii="Bookman Old Style" w:hAnsi="Bookman Old Style" w:cs="Arial"/>
                <w:bCs/>
                <w:sz w:val="20"/>
                <w:szCs w:val="20"/>
                <w:lang w:val="en-US"/>
              </w:rPr>
            </w:pPr>
            <w:r w:rsidRPr="006B4C01">
              <w:rPr>
                <w:rFonts w:ascii="Bookman Old Style" w:hAnsi="Bookman Old Style"/>
                <w:sz w:val="20"/>
                <w:szCs w:val="20"/>
                <w:lang w:val="fi-FI"/>
              </w:rPr>
              <w:t>Program Peningkatan Sarana dan Prasarana Aparatur</w:t>
            </w:r>
          </w:p>
        </w:tc>
        <w:tc>
          <w:tcPr>
            <w:tcW w:w="735" w:type="pct"/>
            <w:shd w:val="clear" w:color="auto" w:fill="auto"/>
            <w:tcMar>
              <w:left w:w="57" w:type="dxa"/>
              <w:right w:w="28" w:type="dxa"/>
            </w:tcMar>
            <w:vAlign w:val="center"/>
          </w:tcPr>
          <w:p w:rsidR="00724513" w:rsidRPr="007D6B71" w:rsidRDefault="00724513" w:rsidP="006B4C01">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xml:space="preserve">% </w:t>
            </w:r>
            <w:r w:rsidR="006B4C01">
              <w:rPr>
                <w:rFonts w:ascii="Bookman Old Style" w:hAnsi="Bookman Old Style" w:cs="Arial"/>
                <w:bCs/>
                <w:sz w:val="20"/>
                <w:szCs w:val="20"/>
                <w:lang w:val="en-US"/>
              </w:rPr>
              <w:t>Sarana dan Prasarana Aparatur dalam kondisi baik</w:t>
            </w:r>
          </w:p>
        </w:tc>
        <w:tc>
          <w:tcPr>
            <w:tcW w:w="368" w:type="pct"/>
            <w:shd w:val="clear" w:color="auto" w:fill="auto"/>
            <w:tcMar>
              <w:left w:w="28" w:type="dxa"/>
              <w:right w:w="28" w:type="dxa"/>
            </w:tcMar>
          </w:tcPr>
          <w:p w:rsidR="00724513" w:rsidRPr="007D6B71" w:rsidRDefault="004D3565" w:rsidP="00724513">
            <w:pPr>
              <w:snapToGrid w:val="0"/>
              <w:spacing w:after="0" w:line="240" w:lineRule="auto"/>
              <w:jc w:val="center"/>
              <w:rPr>
                <w:rFonts w:ascii="Bookman Old Style" w:hAnsi="Bookman Old Style" w:cs="Tahoma"/>
                <w:bCs/>
                <w:sz w:val="20"/>
                <w:szCs w:val="20"/>
                <w:lang w:val="en-US"/>
              </w:rPr>
            </w:pPr>
            <w:r>
              <w:rPr>
                <w:rFonts w:ascii="Bookman Old Style" w:hAnsi="Bookman Old Style" w:cs="Tahoma"/>
                <w:bCs/>
                <w:sz w:val="20"/>
                <w:szCs w:val="20"/>
                <w:lang w:val="en-US"/>
              </w:rPr>
              <w:t>60</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01"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368"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367"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9B571E" w:rsidRPr="007D6B71" w:rsidTr="004D3565">
        <w:trPr>
          <w:cantSplit/>
          <w:trHeight w:val="265"/>
          <w:tblHeader/>
        </w:trPr>
        <w:tc>
          <w:tcPr>
            <w:tcW w:w="234" w:type="pct"/>
            <w:shd w:val="clear" w:color="auto" w:fill="auto"/>
            <w:tcMar>
              <w:left w:w="28" w:type="dxa"/>
              <w:right w:w="28" w:type="dxa"/>
            </w:tcMar>
            <w:vAlign w:val="center"/>
          </w:tcPr>
          <w:p w:rsidR="00724513" w:rsidRPr="007D6B71" w:rsidRDefault="00724513" w:rsidP="00724513">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3</w:t>
            </w:r>
          </w:p>
        </w:tc>
        <w:tc>
          <w:tcPr>
            <w:tcW w:w="797" w:type="pct"/>
            <w:vAlign w:val="center"/>
          </w:tcPr>
          <w:p w:rsidR="00724513" w:rsidRPr="006B4C01" w:rsidRDefault="006B4C01" w:rsidP="00724513">
            <w:pPr>
              <w:spacing w:after="0" w:line="240" w:lineRule="auto"/>
              <w:rPr>
                <w:rFonts w:ascii="Bookman Old Style" w:hAnsi="Bookman Old Style" w:cs="Arial"/>
                <w:bCs/>
                <w:sz w:val="20"/>
                <w:szCs w:val="20"/>
                <w:lang w:val="en-US"/>
              </w:rPr>
            </w:pPr>
            <w:r w:rsidRPr="006B4C01">
              <w:rPr>
                <w:rFonts w:ascii="Bookman Old Style" w:hAnsi="Bookman Old Style"/>
                <w:bCs/>
                <w:color w:val="000000"/>
                <w:sz w:val="20"/>
                <w:szCs w:val="20"/>
              </w:rPr>
              <w:t xml:space="preserve">Program Peningkatan </w:t>
            </w:r>
            <w:r w:rsidR="002F675B">
              <w:rPr>
                <w:rFonts w:ascii="Bookman Old Style" w:hAnsi="Bookman Old Style"/>
                <w:bCs/>
                <w:color w:val="000000"/>
                <w:sz w:val="20"/>
                <w:szCs w:val="20"/>
              </w:rPr>
              <w:t>Pengembangan si</w:t>
            </w:r>
            <w:r w:rsidRPr="006B4C01">
              <w:rPr>
                <w:rFonts w:ascii="Bookman Old Style" w:hAnsi="Bookman Old Style"/>
                <w:bCs/>
                <w:color w:val="000000"/>
                <w:sz w:val="20"/>
                <w:szCs w:val="20"/>
              </w:rPr>
              <w:t>stem pelaporan capaian kinerja dan Keuangan</w:t>
            </w:r>
          </w:p>
        </w:tc>
        <w:tc>
          <w:tcPr>
            <w:tcW w:w="735" w:type="pct"/>
            <w:shd w:val="clear" w:color="auto" w:fill="auto"/>
            <w:tcMar>
              <w:left w:w="57" w:type="dxa"/>
              <w:right w:w="28" w:type="dxa"/>
            </w:tcMar>
            <w:vAlign w:val="center"/>
          </w:tcPr>
          <w:p w:rsidR="00724513" w:rsidRPr="006B4C01" w:rsidRDefault="006B4C01" w:rsidP="00724513">
            <w:pPr>
              <w:spacing w:after="0" w:line="240" w:lineRule="auto"/>
              <w:rPr>
                <w:rFonts w:ascii="Bookman Old Style" w:hAnsi="Bookman Old Style" w:cs="Arial"/>
                <w:bCs/>
                <w:sz w:val="20"/>
                <w:szCs w:val="20"/>
                <w:lang w:val="en-US"/>
              </w:rPr>
            </w:pPr>
            <w:r w:rsidRPr="006B4C01">
              <w:rPr>
                <w:rFonts w:ascii="Bookman Old Style" w:hAnsi="Bookman Old Style"/>
                <w:sz w:val="20"/>
                <w:szCs w:val="20"/>
                <w:lang w:val="fi-FI"/>
              </w:rPr>
              <w:t xml:space="preserve">% Pelaporan capaian kinerja </w:t>
            </w:r>
            <w:r>
              <w:rPr>
                <w:rFonts w:ascii="Bookman Old Style" w:hAnsi="Bookman Old Style"/>
                <w:sz w:val="20"/>
                <w:szCs w:val="20"/>
                <w:lang w:val="fi-FI"/>
              </w:rPr>
              <w:t xml:space="preserve">dan </w:t>
            </w:r>
            <w:r w:rsidRPr="006B4C01">
              <w:rPr>
                <w:rFonts w:ascii="Bookman Old Style" w:hAnsi="Bookman Old Style"/>
                <w:sz w:val="20"/>
                <w:szCs w:val="20"/>
                <w:lang w:val="fi-FI"/>
              </w:rPr>
              <w:t>keuangan dilaksanakan tepat waktu</w:t>
            </w:r>
          </w:p>
        </w:tc>
        <w:tc>
          <w:tcPr>
            <w:tcW w:w="368" w:type="pct"/>
            <w:shd w:val="clear" w:color="auto" w:fill="auto"/>
            <w:tcMar>
              <w:left w:w="28" w:type="dxa"/>
              <w:right w:w="28" w:type="dxa"/>
            </w:tcMar>
          </w:tcPr>
          <w:p w:rsidR="00724513" w:rsidRPr="007D6B71" w:rsidRDefault="004D3565" w:rsidP="00724513">
            <w:pPr>
              <w:snapToGrid w:val="0"/>
              <w:spacing w:after="0" w:line="240" w:lineRule="auto"/>
              <w:jc w:val="center"/>
              <w:rPr>
                <w:rFonts w:ascii="Bookman Old Style" w:hAnsi="Bookman Old Style" w:cs="Tahoma"/>
                <w:bCs/>
                <w:sz w:val="20"/>
                <w:szCs w:val="20"/>
                <w:lang w:val="en-US"/>
              </w:rPr>
            </w:pPr>
            <w:r>
              <w:rPr>
                <w:rFonts w:ascii="Bookman Old Style" w:hAnsi="Bookman Old Style" w:cs="Tahoma"/>
                <w:bCs/>
                <w:sz w:val="20"/>
                <w:szCs w:val="20"/>
                <w:lang w:val="en-US"/>
              </w:rPr>
              <w:t>75</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01"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368"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367"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9B571E" w:rsidRPr="007D6B71" w:rsidTr="004D3565">
        <w:trPr>
          <w:cantSplit/>
          <w:trHeight w:val="265"/>
          <w:tblHeader/>
        </w:trPr>
        <w:tc>
          <w:tcPr>
            <w:tcW w:w="234" w:type="pct"/>
            <w:shd w:val="clear" w:color="auto" w:fill="auto"/>
            <w:tcMar>
              <w:left w:w="28" w:type="dxa"/>
              <w:right w:w="28" w:type="dxa"/>
            </w:tcMar>
            <w:vAlign w:val="center"/>
          </w:tcPr>
          <w:p w:rsidR="00724513" w:rsidRPr="007D6B71" w:rsidRDefault="00724513" w:rsidP="00724513">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797" w:type="pct"/>
            <w:vAlign w:val="center"/>
          </w:tcPr>
          <w:p w:rsidR="00724513" w:rsidRPr="006B4C01" w:rsidRDefault="006B4C01" w:rsidP="00724513">
            <w:pPr>
              <w:spacing w:after="0" w:line="240" w:lineRule="auto"/>
              <w:rPr>
                <w:rFonts w:ascii="Bookman Old Style" w:hAnsi="Bookman Old Style" w:cs="Arial"/>
                <w:bCs/>
                <w:sz w:val="20"/>
                <w:szCs w:val="20"/>
                <w:lang w:val="en-US"/>
              </w:rPr>
            </w:pPr>
            <w:r w:rsidRPr="006B4C01">
              <w:rPr>
                <w:rFonts w:ascii="Bookman Old Style" w:hAnsi="Bookman Old Style"/>
                <w:sz w:val="20"/>
                <w:szCs w:val="20"/>
                <w:lang w:val="fi-FI"/>
              </w:rPr>
              <w:t>Program Penunjang Pemerintahan Kecamatan</w:t>
            </w:r>
          </w:p>
        </w:tc>
        <w:tc>
          <w:tcPr>
            <w:tcW w:w="735" w:type="pct"/>
            <w:shd w:val="clear" w:color="auto" w:fill="auto"/>
            <w:tcMar>
              <w:left w:w="57" w:type="dxa"/>
              <w:right w:w="28" w:type="dxa"/>
            </w:tcMar>
            <w:vAlign w:val="center"/>
          </w:tcPr>
          <w:p w:rsidR="00724513" w:rsidRPr="007D6B71" w:rsidRDefault="00724513" w:rsidP="002F675B">
            <w:pPr>
              <w:spacing w:after="0" w:line="240" w:lineRule="auto"/>
              <w:rPr>
                <w:rFonts w:ascii="Bookman Old Style" w:hAnsi="Bookman Old Style" w:cs="Arial"/>
                <w:bCs/>
                <w:sz w:val="20"/>
                <w:szCs w:val="20"/>
                <w:lang w:val="en-US"/>
              </w:rPr>
            </w:pPr>
          </w:p>
        </w:tc>
        <w:tc>
          <w:tcPr>
            <w:tcW w:w="368" w:type="pct"/>
            <w:shd w:val="clear" w:color="auto" w:fill="auto"/>
            <w:tcMar>
              <w:left w:w="28" w:type="dxa"/>
              <w:right w:w="28" w:type="dxa"/>
            </w:tcMar>
            <w:vAlign w:val="cente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8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01"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9"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368"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367" w:type="pct"/>
            <w:shd w:val="clear" w:color="auto" w:fill="auto"/>
            <w:tcMar>
              <w:left w:w="28" w:type="dxa"/>
              <w:right w:w="28" w:type="dxa"/>
            </w:tcMar>
          </w:tcPr>
          <w:p w:rsidR="00724513" w:rsidRPr="007D6B71" w:rsidRDefault="00724513" w:rsidP="0072451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100%</w:t>
            </w:r>
          </w:p>
        </w:tc>
      </w:tr>
    </w:tbl>
    <w:p w:rsidR="00724513" w:rsidRDefault="00724513" w:rsidP="00724513">
      <w:pPr>
        <w:snapToGrid w:val="0"/>
        <w:spacing w:after="0"/>
        <w:ind w:left="-90"/>
        <w:jc w:val="center"/>
        <w:rPr>
          <w:rFonts w:ascii="Bookman Old Style" w:hAnsi="Bookman Old Style" w:cs="Tahoma"/>
          <w:bCs/>
          <w:sz w:val="20"/>
          <w:szCs w:val="20"/>
          <w:lang w:val="en-US"/>
        </w:rPr>
        <w:sectPr w:rsidR="00724513" w:rsidSect="00C74778">
          <w:type w:val="continuous"/>
          <w:pgSz w:w="12240" w:h="20160" w:code="5"/>
          <w:pgMar w:top="1440" w:right="1440" w:bottom="3600" w:left="2160" w:header="706" w:footer="2880" w:gutter="0"/>
          <w:cols w:space="708"/>
          <w:docGrid w:linePitch="360"/>
        </w:sectPr>
      </w:pPr>
    </w:p>
    <w:p w:rsidR="00276E5F" w:rsidRPr="00FE530E" w:rsidRDefault="00D82C92" w:rsidP="00494A1A">
      <w:pPr>
        <w:pStyle w:val="ListParagraph"/>
        <w:numPr>
          <w:ilvl w:val="0"/>
          <w:numId w:val="62"/>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r w:rsidRPr="00FE530E">
        <w:rPr>
          <w:rFonts w:ascii="Bookman Old Style" w:eastAsia="Times New Roman" w:hAnsi="Bookman Old Style" w:cs="Arial"/>
          <w:b/>
          <w:bCs/>
          <w:sz w:val="23"/>
          <w:szCs w:val="23"/>
          <w:lang w:val="en-US" w:eastAsia="id-ID"/>
        </w:rPr>
        <w:t>Cap</w:t>
      </w:r>
      <w:r w:rsidR="002E3F64" w:rsidRPr="00FE530E">
        <w:rPr>
          <w:rFonts w:ascii="Bookman Old Style" w:eastAsia="Times New Roman" w:hAnsi="Bookman Old Style" w:cs="Arial"/>
          <w:b/>
          <w:bCs/>
          <w:sz w:val="23"/>
          <w:szCs w:val="23"/>
          <w:lang w:val="en-US" w:eastAsia="id-ID"/>
        </w:rPr>
        <w:t xml:space="preserve">aian </w:t>
      </w:r>
      <w:r w:rsidR="00292CEA">
        <w:rPr>
          <w:rFonts w:ascii="Bookman Old Style" w:eastAsia="Times New Roman" w:hAnsi="Bookman Old Style" w:cs="Arial"/>
          <w:b/>
          <w:bCs/>
          <w:sz w:val="23"/>
          <w:szCs w:val="23"/>
          <w:lang w:val="en-US" w:eastAsia="id-ID"/>
        </w:rPr>
        <w:t xml:space="preserve">Indikator Kinerja Kegiatan </w:t>
      </w:r>
      <w:r w:rsidR="0051517B" w:rsidRPr="00FE530E">
        <w:rPr>
          <w:rFonts w:ascii="Bookman Old Style" w:eastAsia="Times New Roman" w:hAnsi="Bookman Old Style" w:cs="Arial"/>
          <w:b/>
          <w:bCs/>
          <w:sz w:val="23"/>
          <w:szCs w:val="23"/>
          <w:lang w:val="en-US" w:eastAsia="id-ID"/>
        </w:rPr>
        <w:t xml:space="preserve">Kecamatan </w:t>
      </w:r>
      <w:r w:rsidR="000300F9" w:rsidRPr="00FE530E">
        <w:rPr>
          <w:rFonts w:ascii="Bookman Old Style" w:eastAsia="Times New Roman" w:hAnsi="Bookman Old Style" w:cs="Arial"/>
          <w:b/>
          <w:bCs/>
          <w:sz w:val="23"/>
          <w:szCs w:val="23"/>
          <w:lang w:eastAsia="id-ID"/>
        </w:rPr>
        <w:t>Rembang</w:t>
      </w:r>
    </w:p>
    <w:p w:rsidR="00276E5F" w:rsidRPr="00FE530E" w:rsidRDefault="00F05A6D" w:rsidP="00FE530E">
      <w:pPr>
        <w:autoSpaceDE w:val="0"/>
        <w:autoSpaceDN w:val="0"/>
        <w:adjustRightInd w:val="0"/>
        <w:spacing w:after="0" w:line="240" w:lineRule="auto"/>
        <w:ind w:left="720" w:firstLine="720"/>
        <w:jc w:val="both"/>
        <w:rPr>
          <w:rFonts w:ascii="Bookman Old Style" w:hAnsi="Bookman Old Style" w:cs="Tahoma"/>
          <w:b/>
          <w:sz w:val="23"/>
          <w:szCs w:val="23"/>
          <w:lang w:val="en-US"/>
        </w:rPr>
      </w:pPr>
      <w:r w:rsidRPr="00FE530E">
        <w:rPr>
          <w:rFonts w:ascii="Bookman Old Style" w:eastAsia="Times New Roman" w:hAnsi="Bookman Old Style" w:cs="Arial"/>
          <w:color w:val="000000"/>
          <w:sz w:val="23"/>
          <w:szCs w:val="23"/>
          <w:lang w:eastAsia="id-ID"/>
        </w:rPr>
        <w:t>Pengukuran indikator makro sangat berguna untuk melihat Program yang terjadi selama kurun waktu 5 tahun yang lalu. Dengan melihat kecenderungannya yang terjadi selama 5 tahun ke belakang, dapat ditentukan program yang akan terjadi 5 tahun ke depan.</w:t>
      </w:r>
      <w:r w:rsidRPr="00FE530E">
        <w:rPr>
          <w:rFonts w:ascii="Bookman Old Style" w:eastAsia="Times New Roman" w:hAnsi="Bookman Old Style" w:cs="Arial"/>
          <w:sz w:val="23"/>
          <w:szCs w:val="23"/>
          <w:lang w:val="en-US" w:eastAsia="id-ID"/>
        </w:rPr>
        <w:t xml:space="preserve"> </w:t>
      </w:r>
      <w:r w:rsidRPr="00FE530E">
        <w:rPr>
          <w:rFonts w:ascii="Bookman Old Style" w:eastAsia="Times New Roman" w:hAnsi="Bookman Old Style" w:cs="Arial"/>
          <w:color w:val="000000"/>
          <w:sz w:val="23"/>
          <w:szCs w:val="23"/>
          <w:lang w:eastAsia="id-ID"/>
        </w:rPr>
        <w:t xml:space="preserve">Setelah mengetahui program tersebut, barulah </w:t>
      </w:r>
      <w:r w:rsidRPr="00FE530E">
        <w:rPr>
          <w:rFonts w:ascii="Bookman Old Style" w:eastAsia="Times New Roman" w:hAnsi="Bookman Old Style" w:cs="Arial"/>
          <w:color w:val="000000"/>
          <w:sz w:val="23"/>
          <w:szCs w:val="23"/>
          <w:lang w:val="en-US" w:eastAsia="id-ID"/>
        </w:rPr>
        <w:t>ketahui</w:t>
      </w:r>
      <w:r w:rsidRPr="00FE530E">
        <w:rPr>
          <w:rFonts w:ascii="Bookman Old Style" w:eastAsia="Times New Roman" w:hAnsi="Bookman Old Style" w:cs="Arial"/>
          <w:color w:val="000000"/>
          <w:sz w:val="23"/>
          <w:szCs w:val="23"/>
          <w:lang w:eastAsia="id-ID"/>
        </w:rPr>
        <w:t xml:space="preserve"> rencana apa yang akan dilaksanakan untuk mengantisipasi kegiatan yang terjadi. Pengukuran in</w:t>
      </w:r>
      <w:r w:rsidR="00060012" w:rsidRPr="00FE530E">
        <w:rPr>
          <w:rFonts w:ascii="Bookman Old Style" w:eastAsia="Times New Roman" w:hAnsi="Bookman Old Style" w:cs="Arial"/>
          <w:color w:val="000000"/>
          <w:sz w:val="23"/>
          <w:szCs w:val="23"/>
          <w:lang w:eastAsia="id-ID"/>
        </w:rPr>
        <w:t xml:space="preserve">dikator kinerja Kantor Camat </w:t>
      </w:r>
      <w:r w:rsidR="000300F9" w:rsidRPr="00FE530E">
        <w:rPr>
          <w:rFonts w:ascii="Bookman Old Style" w:eastAsia="Times New Roman" w:hAnsi="Bookman Old Style" w:cs="Arial"/>
          <w:color w:val="000000"/>
          <w:sz w:val="23"/>
          <w:szCs w:val="23"/>
          <w:lang w:eastAsia="id-ID"/>
        </w:rPr>
        <w:t>Rembang</w:t>
      </w:r>
      <w:r w:rsidR="00060012" w:rsidRPr="00FE530E">
        <w:rPr>
          <w:rFonts w:ascii="Bookman Old Style" w:eastAsia="Times New Roman" w:hAnsi="Bookman Old Style" w:cs="Arial"/>
          <w:color w:val="000000"/>
          <w:sz w:val="23"/>
          <w:szCs w:val="23"/>
          <w:lang w:eastAsia="id-ID"/>
        </w:rPr>
        <w:t xml:space="preserve"> </w:t>
      </w:r>
      <w:r w:rsidRPr="00FE530E">
        <w:rPr>
          <w:rFonts w:ascii="Bookman Old Style" w:eastAsia="Times New Roman" w:hAnsi="Bookman Old Style" w:cs="Arial"/>
          <w:color w:val="000000"/>
          <w:sz w:val="23"/>
          <w:szCs w:val="23"/>
          <w:lang w:eastAsia="id-ID"/>
        </w:rPr>
        <w:t xml:space="preserve"> berdasarkan pada pedoman pengukuran indikator kinerja utama sekurang-kurangnya menggunakan indikator keluaran. Sehubungan dengan hal tersebut, indikator makro diukur dengan indikator keluaran, dengan melihat sejauh mana pencapaian kinerja kegiatan secara kuantitatif. Dengan demikian pengukuran indikator makro untuk berbaga</w:t>
      </w:r>
      <w:r w:rsidR="00DE72B0" w:rsidRPr="00FE530E">
        <w:rPr>
          <w:rFonts w:ascii="Bookman Old Style" w:eastAsia="Times New Roman" w:hAnsi="Bookman Old Style" w:cs="Arial"/>
          <w:color w:val="000000"/>
          <w:sz w:val="23"/>
          <w:szCs w:val="23"/>
          <w:lang w:eastAsia="id-ID"/>
        </w:rPr>
        <w:t>i urusan/program tahun 2016-2021</w:t>
      </w:r>
      <w:r w:rsidRPr="00FE530E">
        <w:rPr>
          <w:rFonts w:ascii="Bookman Old Style" w:eastAsia="Times New Roman" w:hAnsi="Bookman Old Style" w:cs="Arial"/>
          <w:color w:val="000000"/>
          <w:sz w:val="23"/>
          <w:szCs w:val="23"/>
          <w:lang w:eastAsia="id-ID"/>
        </w:rPr>
        <w:t xml:space="preserve"> yang dilaksanak</w:t>
      </w:r>
      <w:r w:rsidR="005C3BB9" w:rsidRPr="00FE530E">
        <w:rPr>
          <w:rFonts w:ascii="Bookman Old Style" w:eastAsia="Times New Roman" w:hAnsi="Bookman Old Style" w:cs="Arial"/>
          <w:color w:val="000000"/>
          <w:sz w:val="23"/>
          <w:szCs w:val="23"/>
          <w:lang w:eastAsia="id-ID"/>
        </w:rPr>
        <w:t xml:space="preserve">an oleh </w:t>
      </w:r>
      <w:r w:rsidR="00C246C2" w:rsidRPr="00FE530E">
        <w:rPr>
          <w:rFonts w:ascii="Bookman Old Style" w:eastAsia="Times New Roman" w:hAnsi="Bookman Old Style" w:cs="Arial"/>
          <w:color w:val="000000"/>
          <w:sz w:val="23"/>
          <w:szCs w:val="23"/>
          <w:lang w:val="en-US" w:eastAsia="id-ID"/>
        </w:rPr>
        <w:t xml:space="preserve">Kecamatan </w:t>
      </w:r>
      <w:r w:rsidR="000300F9" w:rsidRPr="00FE530E">
        <w:rPr>
          <w:rFonts w:ascii="Bookman Old Style" w:eastAsia="Times New Roman" w:hAnsi="Bookman Old Style" w:cs="Arial"/>
          <w:color w:val="000000"/>
          <w:sz w:val="23"/>
          <w:szCs w:val="23"/>
          <w:lang w:eastAsia="id-ID"/>
        </w:rPr>
        <w:t>Rembang</w:t>
      </w:r>
      <w:r w:rsidR="004D6A78" w:rsidRPr="00FE530E">
        <w:rPr>
          <w:rFonts w:ascii="Bookman Old Style" w:eastAsia="Times New Roman" w:hAnsi="Bookman Old Style" w:cs="Arial"/>
          <w:color w:val="000000"/>
          <w:sz w:val="23"/>
          <w:szCs w:val="23"/>
          <w:lang w:eastAsia="id-ID"/>
        </w:rPr>
        <w:t xml:space="preserve"> </w:t>
      </w:r>
      <w:r w:rsidRPr="00FE530E">
        <w:rPr>
          <w:rFonts w:ascii="Bookman Old Style" w:eastAsia="Times New Roman" w:hAnsi="Bookman Old Style" w:cs="Arial"/>
          <w:color w:val="000000"/>
          <w:sz w:val="23"/>
          <w:szCs w:val="23"/>
          <w:lang w:eastAsia="id-ID"/>
        </w:rPr>
        <w:t xml:space="preserve"> menggunakan analisis dari output yang berhasil dicapai dalam setiap tahunnya, dengan mengacu pad</w:t>
      </w:r>
      <w:r w:rsidR="00542AA4" w:rsidRPr="00FE530E">
        <w:rPr>
          <w:rFonts w:ascii="Bookman Old Style" w:eastAsia="Times New Roman" w:hAnsi="Bookman Old Style" w:cs="Arial"/>
          <w:color w:val="000000"/>
          <w:sz w:val="23"/>
          <w:szCs w:val="23"/>
          <w:lang w:eastAsia="id-ID"/>
        </w:rPr>
        <w:t xml:space="preserve">a LAKIP </w:t>
      </w:r>
      <w:r w:rsidR="00C246C2" w:rsidRPr="00FE530E">
        <w:rPr>
          <w:rFonts w:ascii="Bookman Old Style" w:eastAsia="Times New Roman" w:hAnsi="Bookman Old Style" w:cs="Arial"/>
          <w:color w:val="000000"/>
          <w:sz w:val="23"/>
          <w:szCs w:val="23"/>
          <w:lang w:val="en-US" w:eastAsia="id-ID"/>
        </w:rPr>
        <w:t>Kecamatan</w:t>
      </w:r>
      <w:r w:rsidR="00542AA4" w:rsidRPr="00FE530E">
        <w:rPr>
          <w:rFonts w:ascii="Bookman Old Style" w:eastAsia="Times New Roman" w:hAnsi="Bookman Old Style" w:cs="Arial"/>
          <w:color w:val="000000"/>
          <w:sz w:val="23"/>
          <w:szCs w:val="23"/>
          <w:lang w:eastAsia="id-ID"/>
        </w:rPr>
        <w:t xml:space="preserve"> </w:t>
      </w:r>
      <w:r w:rsidR="005366B0" w:rsidRPr="00FE530E">
        <w:rPr>
          <w:rFonts w:ascii="Bookman Old Style" w:eastAsia="Times New Roman" w:hAnsi="Bookman Old Style" w:cs="Arial"/>
          <w:color w:val="000000"/>
          <w:sz w:val="23"/>
          <w:szCs w:val="23"/>
          <w:lang w:eastAsia="id-ID"/>
        </w:rPr>
        <w:t xml:space="preserve"> </w:t>
      </w:r>
      <w:r w:rsidR="000300F9" w:rsidRPr="00FE530E">
        <w:rPr>
          <w:rFonts w:ascii="Bookman Old Style" w:eastAsia="Times New Roman" w:hAnsi="Bookman Old Style" w:cs="Arial"/>
          <w:color w:val="000000"/>
          <w:sz w:val="23"/>
          <w:szCs w:val="23"/>
          <w:lang w:eastAsia="id-ID"/>
        </w:rPr>
        <w:t>Rembang</w:t>
      </w:r>
      <w:r w:rsidRPr="00FE530E">
        <w:rPr>
          <w:rFonts w:ascii="Bookman Old Style" w:eastAsia="Times New Roman" w:hAnsi="Bookman Old Style" w:cs="Arial"/>
          <w:color w:val="000000"/>
          <w:sz w:val="23"/>
          <w:szCs w:val="23"/>
          <w:lang w:eastAsia="id-ID"/>
        </w:rPr>
        <w:t xml:space="preserve"> tahun 201</w:t>
      </w:r>
      <w:r w:rsidR="00D42942" w:rsidRPr="00FE530E">
        <w:rPr>
          <w:rFonts w:ascii="Bookman Old Style" w:eastAsia="Times New Roman" w:hAnsi="Bookman Old Style" w:cs="Arial"/>
          <w:color w:val="000000"/>
          <w:sz w:val="23"/>
          <w:szCs w:val="23"/>
          <w:lang w:eastAsia="id-ID"/>
        </w:rPr>
        <w:t>6</w:t>
      </w:r>
      <w:r w:rsidRPr="00FE530E">
        <w:rPr>
          <w:rFonts w:ascii="Bookman Old Style" w:eastAsia="Times New Roman" w:hAnsi="Bookman Old Style" w:cs="Arial"/>
          <w:color w:val="000000"/>
          <w:sz w:val="23"/>
          <w:szCs w:val="23"/>
          <w:lang w:eastAsia="id-ID"/>
        </w:rPr>
        <w:t>.</w:t>
      </w:r>
      <w:r w:rsidRPr="00FE530E">
        <w:rPr>
          <w:rFonts w:ascii="Bookman Old Style" w:eastAsia="Times New Roman" w:hAnsi="Bookman Old Style" w:cs="Arial"/>
          <w:color w:val="000000"/>
          <w:sz w:val="23"/>
          <w:szCs w:val="23"/>
          <w:lang w:val="en-US" w:eastAsia="id-ID"/>
        </w:rPr>
        <w:t xml:space="preserve"> Seba</w:t>
      </w:r>
      <w:r w:rsidR="00D03901" w:rsidRPr="00FE530E">
        <w:rPr>
          <w:rFonts w:ascii="Bookman Old Style" w:eastAsia="Times New Roman" w:hAnsi="Bookman Old Style" w:cs="Arial"/>
          <w:color w:val="000000"/>
          <w:sz w:val="23"/>
          <w:szCs w:val="23"/>
          <w:lang w:val="en-US" w:eastAsia="id-ID"/>
        </w:rPr>
        <w:t>gaimana terlihat pada tabel 2.5</w:t>
      </w:r>
      <w:r w:rsidRPr="00FE530E">
        <w:rPr>
          <w:rFonts w:ascii="Bookman Old Style" w:eastAsia="Times New Roman" w:hAnsi="Bookman Old Style" w:cs="Arial"/>
          <w:color w:val="000000"/>
          <w:sz w:val="23"/>
          <w:szCs w:val="23"/>
          <w:lang w:val="en-US" w:eastAsia="id-ID"/>
        </w:rPr>
        <w:t>.</w:t>
      </w:r>
    </w:p>
    <w:p w:rsidR="00292CEA" w:rsidRPr="00413C13" w:rsidRDefault="00413C13" w:rsidP="00292CEA">
      <w:pPr>
        <w:ind w:left="720" w:hanging="720"/>
        <w:jc w:val="center"/>
        <w:rPr>
          <w:rFonts w:ascii="Bookman Old Style" w:hAnsi="Bookman Old Style"/>
          <w:b/>
          <w:lang w:val="fi-FI"/>
        </w:rPr>
      </w:pPr>
      <w:r w:rsidRPr="00413C13">
        <w:rPr>
          <w:rFonts w:ascii="Bookman Old Style" w:hAnsi="Bookman Old Style"/>
          <w:b/>
          <w:lang w:val="fi-FI"/>
        </w:rPr>
        <w:t>Tabel 2.5</w:t>
      </w:r>
    </w:p>
    <w:p w:rsidR="00292CEA" w:rsidRPr="00413C13" w:rsidRDefault="00292CEA" w:rsidP="00AA086B">
      <w:pPr>
        <w:pStyle w:val="ListParagraph"/>
        <w:spacing w:after="0"/>
        <w:ind w:left="1701"/>
        <w:jc w:val="both"/>
        <w:rPr>
          <w:rFonts w:ascii="Bookman Old Style" w:hAnsi="Bookman Old Style"/>
          <w:b/>
          <w:sz w:val="23"/>
          <w:szCs w:val="23"/>
          <w:lang w:val="en-US"/>
        </w:rPr>
      </w:pPr>
      <w:r w:rsidRPr="00413C13">
        <w:rPr>
          <w:rFonts w:ascii="Bookman Old Style" w:hAnsi="Bookman Old Style"/>
          <w:b/>
          <w:sz w:val="23"/>
          <w:szCs w:val="23"/>
          <w:lang w:val="en-US"/>
        </w:rPr>
        <w:t xml:space="preserve">Rekapitulasi capaian </w:t>
      </w:r>
      <w:r w:rsidR="00AA086B" w:rsidRPr="00413C13">
        <w:rPr>
          <w:rFonts w:ascii="Bookman Old Style" w:hAnsi="Bookman Old Style"/>
          <w:b/>
          <w:sz w:val="23"/>
          <w:szCs w:val="23"/>
          <w:lang w:val="en-US"/>
        </w:rPr>
        <w:t>Indikator K</w:t>
      </w:r>
      <w:r w:rsidRPr="00413C13">
        <w:rPr>
          <w:rFonts w:ascii="Bookman Old Style" w:hAnsi="Bookman Old Style"/>
          <w:b/>
          <w:sz w:val="23"/>
          <w:szCs w:val="23"/>
          <w:lang w:val="en-US"/>
        </w:rPr>
        <w:t xml:space="preserve">inerja </w:t>
      </w:r>
      <w:r w:rsidR="00AA086B" w:rsidRPr="00413C13">
        <w:rPr>
          <w:rFonts w:ascii="Bookman Old Style" w:hAnsi="Bookman Old Style"/>
          <w:b/>
          <w:sz w:val="23"/>
          <w:szCs w:val="23"/>
          <w:lang w:val="en-US"/>
        </w:rPr>
        <w:t xml:space="preserve">Utama </w:t>
      </w:r>
      <w:r w:rsidRPr="00413C13">
        <w:rPr>
          <w:rFonts w:ascii="Bookman Old Style" w:hAnsi="Bookman Old Style"/>
          <w:b/>
          <w:sz w:val="23"/>
          <w:szCs w:val="23"/>
          <w:lang w:val="en-US"/>
        </w:rPr>
        <w:t>Kecamatan Rembang Kabupaten Rembang berdasarkan indicator</w:t>
      </w:r>
      <w:r w:rsidR="00AA086B" w:rsidRPr="00413C13">
        <w:rPr>
          <w:rFonts w:ascii="Bookman Old Style" w:hAnsi="Bookman Old Style"/>
          <w:b/>
          <w:sz w:val="23"/>
          <w:szCs w:val="23"/>
          <w:lang w:val="en-US"/>
        </w:rPr>
        <w:t>,sasaran renstra Tahun 2016-2018</w:t>
      </w:r>
      <w:r w:rsidRPr="00413C13">
        <w:rPr>
          <w:rFonts w:ascii="Bookman Old Style" w:hAnsi="Bookman Old Style"/>
          <w:b/>
          <w:sz w:val="23"/>
          <w:szCs w:val="23"/>
          <w:lang w:val="en-US"/>
        </w:rPr>
        <w:t xml:space="preserve"> </w:t>
      </w:r>
    </w:p>
    <w:p w:rsidR="00C55147" w:rsidRPr="00413C13" w:rsidRDefault="00C55147" w:rsidP="00C55147">
      <w:pPr>
        <w:snapToGrid w:val="0"/>
        <w:ind w:right="283"/>
        <w:jc w:val="center"/>
        <w:rPr>
          <w:rFonts w:ascii="Bookman Old Style" w:hAnsi="Bookman Old Style"/>
          <w:b/>
          <w:sz w:val="23"/>
          <w:szCs w:val="23"/>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992"/>
        <w:gridCol w:w="851"/>
        <w:gridCol w:w="850"/>
        <w:gridCol w:w="992"/>
        <w:gridCol w:w="851"/>
        <w:gridCol w:w="850"/>
        <w:gridCol w:w="993"/>
        <w:gridCol w:w="850"/>
        <w:gridCol w:w="992"/>
      </w:tblGrid>
      <w:tr w:rsidR="00C55147" w:rsidRPr="001131AC" w:rsidTr="000B2915">
        <w:trPr>
          <w:tblHeader/>
        </w:trPr>
        <w:tc>
          <w:tcPr>
            <w:tcW w:w="568" w:type="dxa"/>
            <w:vMerge w:val="restart"/>
            <w:shd w:val="clear" w:color="auto" w:fill="auto"/>
          </w:tcPr>
          <w:p w:rsidR="00C55147" w:rsidRPr="001131AC" w:rsidRDefault="00C55147" w:rsidP="00724513">
            <w:pPr>
              <w:snapToGrid w:val="0"/>
              <w:ind w:left="-108" w:right="-108" w:hanging="42"/>
              <w:jc w:val="center"/>
              <w:rPr>
                <w:rFonts w:ascii="Bookman Old Style" w:hAnsi="Bookman Old Style"/>
                <w:b/>
                <w:sz w:val="20"/>
                <w:szCs w:val="20"/>
              </w:rPr>
            </w:pPr>
            <w:r w:rsidRPr="001131AC">
              <w:rPr>
                <w:rFonts w:ascii="Bookman Old Style" w:hAnsi="Bookman Old Style"/>
                <w:b/>
                <w:sz w:val="20"/>
                <w:szCs w:val="20"/>
              </w:rPr>
              <w:t>No</w:t>
            </w:r>
          </w:p>
        </w:tc>
        <w:tc>
          <w:tcPr>
            <w:tcW w:w="1843" w:type="dxa"/>
            <w:vMerge w:val="restart"/>
            <w:shd w:val="clear" w:color="auto" w:fill="auto"/>
          </w:tcPr>
          <w:p w:rsidR="00C55147" w:rsidRPr="00C55147" w:rsidRDefault="00C55147" w:rsidP="00C55147">
            <w:pPr>
              <w:snapToGrid w:val="0"/>
              <w:ind w:right="283"/>
              <w:jc w:val="center"/>
              <w:rPr>
                <w:rFonts w:ascii="Bookman Old Style" w:hAnsi="Bookman Old Style"/>
                <w:b/>
                <w:sz w:val="20"/>
                <w:szCs w:val="20"/>
                <w:lang w:val="en-US"/>
              </w:rPr>
            </w:pPr>
            <w:r w:rsidRPr="001131AC">
              <w:rPr>
                <w:rFonts w:ascii="Bookman Old Style" w:hAnsi="Bookman Old Style"/>
                <w:b/>
                <w:sz w:val="20"/>
                <w:szCs w:val="20"/>
              </w:rPr>
              <w:t>Aspek bidang/urusan/indikator</w:t>
            </w:r>
          </w:p>
        </w:tc>
        <w:tc>
          <w:tcPr>
            <w:tcW w:w="992" w:type="dxa"/>
            <w:vMerge w:val="restart"/>
            <w:shd w:val="clear" w:color="auto" w:fill="auto"/>
          </w:tcPr>
          <w:p w:rsidR="00C55147" w:rsidRPr="001131AC" w:rsidRDefault="00C55147" w:rsidP="00724513">
            <w:pPr>
              <w:tabs>
                <w:tab w:val="left" w:pos="-108"/>
              </w:tabs>
              <w:snapToGrid w:val="0"/>
              <w:ind w:left="-108" w:right="-108" w:firstLine="108"/>
              <w:jc w:val="center"/>
              <w:rPr>
                <w:rFonts w:ascii="Bookman Old Style" w:hAnsi="Bookman Old Style"/>
                <w:b/>
                <w:sz w:val="20"/>
                <w:szCs w:val="20"/>
              </w:rPr>
            </w:pPr>
            <w:r w:rsidRPr="001131AC">
              <w:rPr>
                <w:rFonts w:ascii="Bookman Old Style" w:hAnsi="Bookman Old Style"/>
                <w:b/>
                <w:sz w:val="20"/>
                <w:szCs w:val="20"/>
              </w:rPr>
              <w:t>Satuan</w:t>
            </w:r>
          </w:p>
        </w:tc>
        <w:tc>
          <w:tcPr>
            <w:tcW w:w="3544" w:type="dxa"/>
            <w:gridSpan w:val="4"/>
            <w:shd w:val="clear" w:color="auto" w:fill="auto"/>
          </w:tcPr>
          <w:p w:rsidR="00C55147" w:rsidRPr="001131AC" w:rsidRDefault="00C55147" w:rsidP="00724513">
            <w:pPr>
              <w:snapToGrid w:val="0"/>
              <w:ind w:right="283"/>
              <w:jc w:val="center"/>
              <w:rPr>
                <w:rFonts w:ascii="Bookman Old Style" w:hAnsi="Bookman Old Style"/>
                <w:b/>
                <w:sz w:val="20"/>
                <w:szCs w:val="20"/>
              </w:rPr>
            </w:pPr>
            <w:r w:rsidRPr="001131AC">
              <w:rPr>
                <w:rFonts w:ascii="Bookman Old Style" w:hAnsi="Bookman Old Style"/>
                <w:b/>
                <w:sz w:val="20"/>
                <w:szCs w:val="20"/>
              </w:rPr>
              <w:t>Target Renstra Tahun</w:t>
            </w:r>
          </w:p>
        </w:tc>
        <w:tc>
          <w:tcPr>
            <w:tcW w:w="2693" w:type="dxa"/>
            <w:gridSpan w:val="3"/>
            <w:shd w:val="clear" w:color="auto" w:fill="auto"/>
          </w:tcPr>
          <w:p w:rsidR="00C55147" w:rsidRPr="001131AC" w:rsidRDefault="00C55147" w:rsidP="00724513">
            <w:pPr>
              <w:snapToGrid w:val="0"/>
              <w:ind w:right="283"/>
              <w:jc w:val="center"/>
              <w:rPr>
                <w:rFonts w:ascii="Bookman Old Style" w:hAnsi="Bookman Old Style"/>
                <w:b/>
                <w:sz w:val="20"/>
                <w:szCs w:val="20"/>
              </w:rPr>
            </w:pPr>
            <w:r w:rsidRPr="001131AC">
              <w:rPr>
                <w:rFonts w:ascii="Bookman Old Style" w:hAnsi="Bookman Old Style"/>
                <w:b/>
                <w:sz w:val="20"/>
                <w:szCs w:val="20"/>
              </w:rPr>
              <w:t>Capaian Tahun</w:t>
            </w:r>
          </w:p>
        </w:tc>
        <w:tc>
          <w:tcPr>
            <w:tcW w:w="992" w:type="dxa"/>
          </w:tcPr>
          <w:p w:rsidR="00C55147" w:rsidRPr="001131AC" w:rsidRDefault="00C55147" w:rsidP="00724513">
            <w:pPr>
              <w:snapToGrid w:val="0"/>
              <w:ind w:right="283"/>
              <w:jc w:val="center"/>
              <w:rPr>
                <w:rFonts w:ascii="Bookman Old Style" w:hAnsi="Bookman Old Style"/>
                <w:b/>
                <w:sz w:val="20"/>
                <w:szCs w:val="20"/>
              </w:rPr>
            </w:pPr>
          </w:p>
        </w:tc>
      </w:tr>
      <w:tr w:rsidR="004359A6" w:rsidRPr="001131AC" w:rsidTr="000B2915">
        <w:trPr>
          <w:tblHeader/>
        </w:trPr>
        <w:tc>
          <w:tcPr>
            <w:tcW w:w="568" w:type="dxa"/>
            <w:vMerge/>
            <w:shd w:val="clear" w:color="auto" w:fill="auto"/>
          </w:tcPr>
          <w:p w:rsidR="00C55147" w:rsidRPr="001131AC" w:rsidRDefault="00C55147" w:rsidP="00724513">
            <w:pPr>
              <w:snapToGrid w:val="0"/>
              <w:ind w:right="283"/>
              <w:jc w:val="center"/>
              <w:rPr>
                <w:rFonts w:ascii="Bookman Old Style" w:hAnsi="Bookman Old Style"/>
                <w:b/>
                <w:sz w:val="20"/>
                <w:szCs w:val="20"/>
              </w:rPr>
            </w:pPr>
          </w:p>
        </w:tc>
        <w:tc>
          <w:tcPr>
            <w:tcW w:w="1843" w:type="dxa"/>
            <w:vMerge/>
            <w:shd w:val="clear" w:color="auto" w:fill="auto"/>
          </w:tcPr>
          <w:p w:rsidR="00C55147" w:rsidRPr="001131AC" w:rsidRDefault="00C55147" w:rsidP="00724513">
            <w:pPr>
              <w:snapToGrid w:val="0"/>
              <w:ind w:right="283"/>
              <w:jc w:val="center"/>
              <w:rPr>
                <w:rFonts w:ascii="Bookman Old Style" w:hAnsi="Bookman Old Style"/>
                <w:b/>
                <w:sz w:val="20"/>
                <w:szCs w:val="20"/>
              </w:rPr>
            </w:pPr>
          </w:p>
        </w:tc>
        <w:tc>
          <w:tcPr>
            <w:tcW w:w="992" w:type="dxa"/>
            <w:vMerge/>
            <w:shd w:val="clear" w:color="auto" w:fill="auto"/>
          </w:tcPr>
          <w:p w:rsidR="00C55147" w:rsidRPr="001131AC" w:rsidRDefault="00C55147" w:rsidP="00724513">
            <w:pPr>
              <w:snapToGrid w:val="0"/>
              <w:ind w:right="283"/>
              <w:jc w:val="center"/>
              <w:rPr>
                <w:rFonts w:ascii="Bookman Old Style" w:hAnsi="Bookman Old Style"/>
                <w:b/>
                <w:sz w:val="20"/>
                <w:szCs w:val="20"/>
              </w:rPr>
            </w:pPr>
          </w:p>
        </w:tc>
        <w:tc>
          <w:tcPr>
            <w:tcW w:w="851" w:type="dxa"/>
            <w:shd w:val="clear" w:color="auto" w:fill="auto"/>
          </w:tcPr>
          <w:p w:rsidR="00C55147" w:rsidRPr="001131AC" w:rsidRDefault="00C55147" w:rsidP="00724513">
            <w:pPr>
              <w:snapToGrid w:val="0"/>
              <w:ind w:right="-137"/>
              <w:jc w:val="center"/>
              <w:rPr>
                <w:rFonts w:ascii="Bookman Old Style" w:hAnsi="Bookman Old Style"/>
                <w:b/>
                <w:sz w:val="20"/>
                <w:szCs w:val="20"/>
              </w:rPr>
            </w:pPr>
            <w:r w:rsidRPr="001131AC">
              <w:rPr>
                <w:rFonts w:ascii="Bookman Old Style" w:hAnsi="Bookman Old Style"/>
                <w:b/>
                <w:sz w:val="20"/>
                <w:szCs w:val="20"/>
              </w:rPr>
              <w:t>2016</w:t>
            </w:r>
          </w:p>
        </w:tc>
        <w:tc>
          <w:tcPr>
            <w:tcW w:w="850" w:type="dxa"/>
            <w:shd w:val="clear" w:color="auto" w:fill="auto"/>
          </w:tcPr>
          <w:p w:rsidR="00C55147" w:rsidRPr="001131AC" w:rsidRDefault="00C55147" w:rsidP="00724513">
            <w:pPr>
              <w:snapToGrid w:val="0"/>
              <w:ind w:right="-108"/>
              <w:jc w:val="center"/>
              <w:rPr>
                <w:rFonts w:ascii="Bookman Old Style" w:hAnsi="Bookman Old Style"/>
                <w:b/>
                <w:sz w:val="20"/>
                <w:szCs w:val="20"/>
              </w:rPr>
            </w:pPr>
            <w:r w:rsidRPr="001131AC">
              <w:rPr>
                <w:rFonts w:ascii="Bookman Old Style" w:hAnsi="Bookman Old Style"/>
                <w:b/>
                <w:sz w:val="20"/>
                <w:szCs w:val="20"/>
              </w:rPr>
              <w:t>2017</w:t>
            </w:r>
          </w:p>
        </w:tc>
        <w:tc>
          <w:tcPr>
            <w:tcW w:w="992" w:type="dxa"/>
            <w:shd w:val="clear" w:color="auto" w:fill="auto"/>
          </w:tcPr>
          <w:p w:rsidR="00C55147" w:rsidRPr="001131AC" w:rsidRDefault="00C55147" w:rsidP="00724513">
            <w:pPr>
              <w:snapToGrid w:val="0"/>
              <w:ind w:left="-249" w:right="-175"/>
              <w:jc w:val="center"/>
              <w:rPr>
                <w:rFonts w:ascii="Bookman Old Style" w:hAnsi="Bookman Old Style"/>
                <w:b/>
                <w:sz w:val="20"/>
                <w:szCs w:val="20"/>
              </w:rPr>
            </w:pPr>
            <w:r w:rsidRPr="001131AC">
              <w:rPr>
                <w:rFonts w:ascii="Bookman Old Style" w:hAnsi="Bookman Old Style"/>
                <w:b/>
                <w:sz w:val="20"/>
                <w:szCs w:val="20"/>
              </w:rPr>
              <w:t>2018</w:t>
            </w:r>
          </w:p>
        </w:tc>
        <w:tc>
          <w:tcPr>
            <w:tcW w:w="851" w:type="dxa"/>
            <w:shd w:val="clear" w:color="auto" w:fill="auto"/>
          </w:tcPr>
          <w:p w:rsidR="00C55147" w:rsidRPr="001131AC" w:rsidRDefault="00C55147" w:rsidP="00724513">
            <w:pPr>
              <w:snapToGrid w:val="0"/>
              <w:ind w:left="-108" w:right="-174"/>
              <w:jc w:val="center"/>
              <w:rPr>
                <w:rFonts w:ascii="Bookman Old Style" w:hAnsi="Bookman Old Style"/>
                <w:b/>
                <w:sz w:val="20"/>
                <w:szCs w:val="20"/>
              </w:rPr>
            </w:pPr>
            <w:r w:rsidRPr="001131AC">
              <w:rPr>
                <w:rFonts w:ascii="Bookman Old Style" w:hAnsi="Bookman Old Style"/>
                <w:b/>
                <w:sz w:val="20"/>
                <w:szCs w:val="20"/>
              </w:rPr>
              <w:t>2019</w:t>
            </w:r>
          </w:p>
        </w:tc>
        <w:tc>
          <w:tcPr>
            <w:tcW w:w="850" w:type="dxa"/>
            <w:shd w:val="clear" w:color="auto" w:fill="auto"/>
          </w:tcPr>
          <w:p w:rsidR="00C55147" w:rsidRPr="001131AC" w:rsidRDefault="00C55147" w:rsidP="00724513">
            <w:pPr>
              <w:snapToGrid w:val="0"/>
              <w:ind w:left="-108" w:right="-148"/>
              <w:jc w:val="center"/>
              <w:rPr>
                <w:rFonts w:ascii="Bookman Old Style" w:hAnsi="Bookman Old Style"/>
                <w:b/>
                <w:sz w:val="20"/>
                <w:szCs w:val="20"/>
              </w:rPr>
            </w:pPr>
            <w:r w:rsidRPr="001131AC">
              <w:rPr>
                <w:rFonts w:ascii="Bookman Old Style" w:hAnsi="Bookman Old Style"/>
                <w:b/>
                <w:sz w:val="20"/>
                <w:szCs w:val="20"/>
              </w:rPr>
              <w:t>2016</w:t>
            </w:r>
          </w:p>
        </w:tc>
        <w:tc>
          <w:tcPr>
            <w:tcW w:w="993" w:type="dxa"/>
            <w:shd w:val="clear" w:color="auto" w:fill="auto"/>
          </w:tcPr>
          <w:p w:rsidR="00C55147" w:rsidRPr="001131AC" w:rsidRDefault="00C55147" w:rsidP="00724513">
            <w:pPr>
              <w:snapToGrid w:val="0"/>
              <w:ind w:left="-108" w:right="-32"/>
              <w:jc w:val="center"/>
              <w:rPr>
                <w:rFonts w:ascii="Bookman Old Style" w:hAnsi="Bookman Old Style"/>
                <w:b/>
                <w:sz w:val="20"/>
                <w:szCs w:val="20"/>
              </w:rPr>
            </w:pPr>
            <w:r w:rsidRPr="001131AC">
              <w:rPr>
                <w:rFonts w:ascii="Bookman Old Style" w:hAnsi="Bookman Old Style"/>
                <w:b/>
                <w:sz w:val="20"/>
                <w:szCs w:val="20"/>
              </w:rPr>
              <w:t>2017</w:t>
            </w:r>
          </w:p>
        </w:tc>
        <w:tc>
          <w:tcPr>
            <w:tcW w:w="850" w:type="dxa"/>
            <w:shd w:val="clear" w:color="auto" w:fill="auto"/>
          </w:tcPr>
          <w:p w:rsidR="00C55147" w:rsidRPr="001131AC" w:rsidRDefault="00C55147" w:rsidP="00724513">
            <w:pPr>
              <w:snapToGrid w:val="0"/>
              <w:ind w:right="-108"/>
              <w:jc w:val="center"/>
              <w:rPr>
                <w:rFonts w:ascii="Bookman Old Style" w:hAnsi="Bookman Old Style"/>
                <w:b/>
                <w:sz w:val="20"/>
                <w:szCs w:val="20"/>
              </w:rPr>
            </w:pPr>
            <w:r w:rsidRPr="001131AC">
              <w:rPr>
                <w:rFonts w:ascii="Bookman Old Style" w:hAnsi="Bookman Old Style"/>
                <w:b/>
                <w:sz w:val="20"/>
                <w:szCs w:val="20"/>
              </w:rPr>
              <w:t>2018</w:t>
            </w:r>
          </w:p>
        </w:tc>
        <w:tc>
          <w:tcPr>
            <w:tcW w:w="992" w:type="dxa"/>
          </w:tcPr>
          <w:p w:rsidR="00C55147" w:rsidRPr="001131AC" w:rsidRDefault="00C55147" w:rsidP="00724513">
            <w:pPr>
              <w:snapToGrid w:val="0"/>
              <w:ind w:right="-108"/>
              <w:jc w:val="center"/>
              <w:rPr>
                <w:rFonts w:ascii="Bookman Old Style" w:hAnsi="Bookman Old Style"/>
                <w:b/>
                <w:sz w:val="20"/>
                <w:szCs w:val="20"/>
              </w:rPr>
            </w:pPr>
            <w:r w:rsidRPr="001131AC">
              <w:rPr>
                <w:rFonts w:ascii="Bookman Old Style" w:hAnsi="Bookman Old Style"/>
                <w:b/>
                <w:sz w:val="20"/>
                <w:szCs w:val="20"/>
              </w:rPr>
              <w:t>2019</w:t>
            </w:r>
          </w:p>
          <w:p w:rsidR="00C55147" w:rsidRPr="001131AC" w:rsidRDefault="00C55147" w:rsidP="00724513">
            <w:pPr>
              <w:snapToGrid w:val="0"/>
              <w:ind w:right="-108"/>
              <w:jc w:val="center"/>
              <w:rPr>
                <w:rFonts w:ascii="Bookman Old Style" w:hAnsi="Bookman Old Style"/>
                <w:b/>
                <w:sz w:val="20"/>
                <w:szCs w:val="20"/>
              </w:rPr>
            </w:pPr>
          </w:p>
        </w:tc>
      </w:tr>
      <w:tr w:rsidR="00C55147" w:rsidRPr="001131AC" w:rsidTr="000B2915">
        <w:trPr>
          <w:trHeight w:val="410"/>
        </w:trPr>
        <w:tc>
          <w:tcPr>
            <w:tcW w:w="568" w:type="dxa"/>
            <w:shd w:val="clear" w:color="auto" w:fill="auto"/>
          </w:tcPr>
          <w:p w:rsidR="00C55147" w:rsidRPr="001131AC" w:rsidRDefault="00C55147" w:rsidP="00724513">
            <w:pPr>
              <w:snapToGrid w:val="0"/>
              <w:ind w:right="283"/>
              <w:jc w:val="center"/>
              <w:rPr>
                <w:rFonts w:ascii="Bookman Old Style" w:hAnsi="Bookman Old Style"/>
                <w:b/>
                <w:sz w:val="20"/>
                <w:szCs w:val="20"/>
              </w:rPr>
            </w:pPr>
          </w:p>
        </w:tc>
        <w:tc>
          <w:tcPr>
            <w:tcW w:w="8222" w:type="dxa"/>
            <w:gridSpan w:val="8"/>
            <w:shd w:val="clear" w:color="auto" w:fill="auto"/>
          </w:tcPr>
          <w:p w:rsidR="00C55147" w:rsidRPr="00C55147" w:rsidRDefault="00C55147" w:rsidP="00724513">
            <w:pPr>
              <w:snapToGrid w:val="0"/>
              <w:ind w:left="-108" w:right="-32"/>
              <w:rPr>
                <w:rFonts w:ascii="Bookman Old Style" w:hAnsi="Bookman Old Style"/>
                <w:b/>
                <w:sz w:val="20"/>
                <w:szCs w:val="20"/>
                <w:lang w:val="en-US"/>
              </w:rPr>
            </w:pPr>
            <w:r>
              <w:rPr>
                <w:rFonts w:ascii="Bookman Old Style" w:hAnsi="Bookman Old Style"/>
                <w:b/>
                <w:bCs/>
                <w:color w:val="000000"/>
                <w:sz w:val="20"/>
                <w:szCs w:val="20"/>
                <w:lang w:val="en-US"/>
              </w:rPr>
              <w:t>Penunjang Administrasi Pemerintahan</w:t>
            </w:r>
          </w:p>
        </w:tc>
        <w:tc>
          <w:tcPr>
            <w:tcW w:w="850" w:type="dxa"/>
            <w:shd w:val="clear" w:color="auto" w:fill="auto"/>
          </w:tcPr>
          <w:p w:rsidR="00C55147" w:rsidRPr="001131AC" w:rsidRDefault="00C55147" w:rsidP="00724513">
            <w:pPr>
              <w:snapToGrid w:val="0"/>
              <w:ind w:right="-108"/>
              <w:jc w:val="center"/>
              <w:rPr>
                <w:rFonts w:ascii="Bookman Old Style" w:hAnsi="Bookman Old Style"/>
                <w:b/>
                <w:sz w:val="20"/>
                <w:szCs w:val="20"/>
              </w:rPr>
            </w:pPr>
          </w:p>
        </w:tc>
        <w:tc>
          <w:tcPr>
            <w:tcW w:w="992" w:type="dxa"/>
          </w:tcPr>
          <w:p w:rsidR="00C55147" w:rsidRPr="001131AC" w:rsidRDefault="00C55147" w:rsidP="00724513">
            <w:pPr>
              <w:snapToGrid w:val="0"/>
              <w:ind w:right="-108"/>
              <w:jc w:val="center"/>
              <w:rPr>
                <w:rFonts w:ascii="Bookman Old Style" w:hAnsi="Bookman Old Style"/>
                <w:b/>
                <w:sz w:val="20"/>
                <w:szCs w:val="20"/>
              </w:rPr>
            </w:pPr>
          </w:p>
        </w:tc>
      </w:tr>
      <w:tr w:rsidR="004359A6" w:rsidRPr="001131AC" w:rsidTr="000B2915">
        <w:tc>
          <w:tcPr>
            <w:tcW w:w="568" w:type="dxa"/>
            <w:shd w:val="clear" w:color="auto" w:fill="auto"/>
          </w:tcPr>
          <w:p w:rsidR="00C55147" w:rsidRPr="001131AC" w:rsidRDefault="00C55147" w:rsidP="00C55147">
            <w:pPr>
              <w:snapToGrid w:val="0"/>
              <w:ind w:left="-150" w:right="-108" w:hanging="242"/>
              <w:jc w:val="center"/>
              <w:rPr>
                <w:rFonts w:ascii="Bookman Old Style" w:hAnsi="Bookman Old Style"/>
                <w:sz w:val="20"/>
                <w:szCs w:val="20"/>
              </w:rPr>
            </w:pPr>
            <w:r w:rsidRPr="001131AC">
              <w:rPr>
                <w:rFonts w:ascii="Bookman Old Style" w:hAnsi="Bookman Old Style"/>
                <w:sz w:val="20"/>
                <w:szCs w:val="20"/>
              </w:rPr>
              <w:t>1</w:t>
            </w:r>
          </w:p>
        </w:tc>
        <w:tc>
          <w:tcPr>
            <w:tcW w:w="1843" w:type="dxa"/>
            <w:shd w:val="clear" w:color="auto" w:fill="auto"/>
          </w:tcPr>
          <w:p w:rsidR="00C55147" w:rsidRPr="00F857CC" w:rsidRDefault="00C55147" w:rsidP="00C55147">
            <w:pPr>
              <w:pStyle w:val="ListParagraph"/>
              <w:spacing w:after="0" w:line="240" w:lineRule="auto"/>
              <w:ind w:left="0"/>
              <w:contextualSpacing/>
              <w:jc w:val="both"/>
              <w:rPr>
                <w:rFonts w:ascii="Bookman Old Style" w:hAnsi="Bookman Old Style"/>
                <w:sz w:val="18"/>
                <w:szCs w:val="18"/>
              </w:rPr>
            </w:pPr>
            <w:r w:rsidRPr="00F857CC">
              <w:rPr>
                <w:rFonts w:ascii="Bookman Old Style" w:hAnsi="Bookman Old Style"/>
                <w:sz w:val="18"/>
                <w:szCs w:val="18"/>
                <w:lang w:val="en-US"/>
              </w:rPr>
              <w:t>IKM Kecamatan Rembang</w:t>
            </w:r>
          </w:p>
          <w:p w:rsidR="00C55147" w:rsidRPr="00F857CC" w:rsidRDefault="00C55147" w:rsidP="00C55147">
            <w:pPr>
              <w:pStyle w:val="ListParagraph"/>
              <w:spacing w:after="0" w:line="240" w:lineRule="auto"/>
              <w:ind w:left="287"/>
              <w:contextualSpacing/>
              <w:jc w:val="both"/>
              <w:rPr>
                <w:rFonts w:ascii="Bookman Old Style" w:hAnsi="Bookman Old Style"/>
                <w:sz w:val="18"/>
                <w:szCs w:val="18"/>
              </w:rPr>
            </w:pPr>
          </w:p>
        </w:tc>
        <w:tc>
          <w:tcPr>
            <w:tcW w:w="992" w:type="dxa"/>
            <w:shd w:val="clear" w:color="auto" w:fill="auto"/>
          </w:tcPr>
          <w:p w:rsidR="00C55147" w:rsidRPr="00C55147" w:rsidRDefault="00C55147" w:rsidP="00C55147">
            <w:pPr>
              <w:snapToGrid w:val="0"/>
              <w:ind w:right="-108"/>
              <w:rPr>
                <w:rFonts w:ascii="Bookman Old Style" w:hAnsi="Bookman Old Style"/>
                <w:sz w:val="20"/>
                <w:szCs w:val="20"/>
                <w:lang w:val="en-US"/>
              </w:rPr>
            </w:pPr>
            <w:r>
              <w:rPr>
                <w:rFonts w:ascii="Bookman Old Style" w:hAnsi="Bookman Old Style"/>
                <w:sz w:val="20"/>
                <w:szCs w:val="20"/>
                <w:lang w:val="en-US"/>
              </w:rPr>
              <w:t>Nilai</w:t>
            </w:r>
          </w:p>
        </w:tc>
        <w:tc>
          <w:tcPr>
            <w:tcW w:w="851" w:type="dxa"/>
            <w:shd w:val="clear" w:color="auto" w:fill="auto"/>
          </w:tcPr>
          <w:p w:rsidR="00C55147" w:rsidRPr="00C55147" w:rsidRDefault="00724513"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850" w:type="dxa"/>
            <w:shd w:val="clear" w:color="auto" w:fill="auto"/>
          </w:tcPr>
          <w:p w:rsidR="00C55147" w:rsidRPr="00C55147" w:rsidRDefault="00724513" w:rsidP="00724513">
            <w:pPr>
              <w:snapToGrid w:val="0"/>
              <w:ind w:right="283"/>
              <w:jc w:val="center"/>
              <w:rPr>
                <w:rFonts w:ascii="Bookman Old Style" w:hAnsi="Bookman Old Style"/>
                <w:sz w:val="20"/>
                <w:szCs w:val="20"/>
                <w:lang w:val="en-US"/>
              </w:rPr>
            </w:pPr>
            <w:r>
              <w:rPr>
                <w:rFonts w:ascii="Bookman Old Style" w:hAnsi="Bookman Old Style"/>
                <w:sz w:val="20"/>
                <w:szCs w:val="20"/>
                <w:lang w:val="en-US"/>
              </w:rPr>
              <w:t xml:space="preserve">Na </w:t>
            </w:r>
          </w:p>
        </w:tc>
        <w:tc>
          <w:tcPr>
            <w:tcW w:w="992" w:type="dxa"/>
            <w:shd w:val="clear" w:color="auto" w:fill="auto"/>
          </w:tcPr>
          <w:p w:rsidR="00C55147" w:rsidRPr="00C55147" w:rsidRDefault="00724513"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851" w:type="dxa"/>
            <w:shd w:val="clear" w:color="auto" w:fill="auto"/>
          </w:tcPr>
          <w:p w:rsidR="00C55147" w:rsidRPr="00C55147" w:rsidRDefault="00724513"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850" w:type="dxa"/>
            <w:shd w:val="clear" w:color="auto" w:fill="auto"/>
          </w:tcPr>
          <w:p w:rsidR="00C55147" w:rsidRPr="004359A6" w:rsidRDefault="00724513"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993" w:type="dxa"/>
            <w:shd w:val="clear" w:color="auto" w:fill="auto"/>
          </w:tcPr>
          <w:p w:rsidR="00C55147" w:rsidRPr="004359A6" w:rsidRDefault="00724513" w:rsidP="00C55147">
            <w:pPr>
              <w:snapToGrid w:val="0"/>
              <w:ind w:right="34"/>
              <w:jc w:val="center"/>
              <w:rPr>
                <w:rFonts w:ascii="Bookman Old Style" w:hAnsi="Bookman Old Style"/>
                <w:sz w:val="20"/>
                <w:szCs w:val="20"/>
                <w:lang w:val="en-US"/>
              </w:rPr>
            </w:pPr>
            <w:r>
              <w:rPr>
                <w:rFonts w:ascii="Bookman Old Style" w:hAnsi="Bookman Old Style"/>
                <w:sz w:val="20"/>
                <w:szCs w:val="20"/>
                <w:lang w:val="en-US"/>
              </w:rPr>
              <w:t>Na</w:t>
            </w:r>
          </w:p>
        </w:tc>
        <w:tc>
          <w:tcPr>
            <w:tcW w:w="850" w:type="dxa"/>
            <w:shd w:val="clear" w:color="auto" w:fill="auto"/>
          </w:tcPr>
          <w:p w:rsidR="00C55147" w:rsidRPr="004359A6" w:rsidRDefault="00724513" w:rsidP="00C55147">
            <w:pPr>
              <w:snapToGrid w:val="0"/>
              <w:ind w:right="-108"/>
              <w:jc w:val="center"/>
              <w:rPr>
                <w:rFonts w:ascii="Bookman Old Style" w:hAnsi="Bookman Old Style"/>
                <w:sz w:val="20"/>
                <w:szCs w:val="20"/>
                <w:lang w:val="en-US"/>
              </w:rPr>
            </w:pPr>
            <w:r>
              <w:rPr>
                <w:rFonts w:ascii="Bookman Old Style" w:hAnsi="Bookman Old Style"/>
                <w:sz w:val="20"/>
                <w:szCs w:val="20"/>
                <w:lang w:val="en-US"/>
              </w:rPr>
              <w:t>Na</w:t>
            </w:r>
          </w:p>
        </w:tc>
        <w:tc>
          <w:tcPr>
            <w:tcW w:w="992" w:type="dxa"/>
          </w:tcPr>
          <w:p w:rsidR="00C55147" w:rsidRPr="001131AC" w:rsidRDefault="00724513" w:rsidP="00C55147">
            <w:pPr>
              <w:snapToGrid w:val="0"/>
              <w:ind w:right="-108"/>
              <w:jc w:val="center"/>
              <w:rPr>
                <w:rFonts w:ascii="Bookman Old Style" w:hAnsi="Bookman Old Style"/>
                <w:sz w:val="20"/>
                <w:szCs w:val="20"/>
              </w:rPr>
            </w:pPr>
            <w:r>
              <w:rPr>
                <w:rFonts w:ascii="Bookman Old Style" w:hAnsi="Bookman Old Style"/>
                <w:sz w:val="20"/>
                <w:szCs w:val="20"/>
                <w:lang w:val="en-US"/>
              </w:rPr>
              <w:t>Na</w:t>
            </w:r>
          </w:p>
        </w:tc>
      </w:tr>
      <w:tr w:rsidR="004359A6" w:rsidRPr="001131AC" w:rsidTr="000B2915">
        <w:tc>
          <w:tcPr>
            <w:tcW w:w="568" w:type="dxa"/>
            <w:shd w:val="clear" w:color="auto" w:fill="auto"/>
          </w:tcPr>
          <w:p w:rsidR="00C55147" w:rsidRPr="001131AC" w:rsidRDefault="00C55147" w:rsidP="00C55147">
            <w:pPr>
              <w:snapToGrid w:val="0"/>
              <w:ind w:left="-125" w:right="283" w:hanging="242"/>
              <w:jc w:val="right"/>
              <w:rPr>
                <w:rFonts w:ascii="Bookman Old Style" w:hAnsi="Bookman Old Style"/>
                <w:sz w:val="20"/>
                <w:szCs w:val="20"/>
              </w:rPr>
            </w:pPr>
            <w:r w:rsidRPr="001131AC">
              <w:rPr>
                <w:rFonts w:ascii="Bookman Old Style" w:hAnsi="Bookman Old Style"/>
                <w:sz w:val="20"/>
                <w:szCs w:val="20"/>
              </w:rPr>
              <w:t>2</w:t>
            </w:r>
          </w:p>
        </w:tc>
        <w:tc>
          <w:tcPr>
            <w:tcW w:w="1843" w:type="dxa"/>
            <w:shd w:val="clear" w:color="auto" w:fill="auto"/>
          </w:tcPr>
          <w:p w:rsidR="00C55147" w:rsidRPr="00F857CC" w:rsidRDefault="004359A6" w:rsidP="00C55147">
            <w:pPr>
              <w:pStyle w:val="ListParagraph"/>
              <w:spacing w:after="0" w:line="240" w:lineRule="auto"/>
              <w:ind w:left="0"/>
              <w:contextualSpacing/>
              <w:jc w:val="both"/>
              <w:rPr>
                <w:rFonts w:ascii="Bookman Old Style" w:hAnsi="Bookman Old Style"/>
                <w:sz w:val="18"/>
                <w:szCs w:val="18"/>
                <w:lang w:val="en-US"/>
              </w:rPr>
            </w:pPr>
            <w:r>
              <w:rPr>
                <w:rFonts w:ascii="Bookman Old Style" w:hAnsi="Bookman Old Style"/>
                <w:sz w:val="18"/>
                <w:szCs w:val="18"/>
                <w:lang w:val="en-US"/>
              </w:rPr>
              <w:t xml:space="preserve">% Desa maju dan </w:t>
            </w:r>
            <w:r w:rsidR="00C55147">
              <w:rPr>
                <w:rFonts w:ascii="Bookman Old Style" w:hAnsi="Bookman Old Style"/>
                <w:sz w:val="18"/>
                <w:szCs w:val="18"/>
                <w:lang w:val="en-US"/>
              </w:rPr>
              <w:t>mandiri</w:t>
            </w:r>
          </w:p>
        </w:tc>
        <w:tc>
          <w:tcPr>
            <w:tcW w:w="992" w:type="dxa"/>
            <w:shd w:val="clear" w:color="auto" w:fill="auto"/>
          </w:tcPr>
          <w:p w:rsidR="00C55147" w:rsidRPr="001131AC" w:rsidRDefault="00C55147" w:rsidP="00C55147">
            <w:pPr>
              <w:snapToGrid w:val="0"/>
              <w:ind w:right="283"/>
              <w:jc w:val="center"/>
              <w:rPr>
                <w:rFonts w:ascii="Bookman Old Style" w:hAnsi="Bookman Old Style"/>
                <w:sz w:val="20"/>
                <w:szCs w:val="20"/>
              </w:rPr>
            </w:pPr>
            <w:r w:rsidRPr="001131AC">
              <w:rPr>
                <w:rFonts w:ascii="Bookman Old Style" w:hAnsi="Bookman Old Style"/>
                <w:sz w:val="20"/>
                <w:szCs w:val="20"/>
              </w:rPr>
              <w:t>%</w:t>
            </w:r>
          </w:p>
        </w:tc>
        <w:tc>
          <w:tcPr>
            <w:tcW w:w="851" w:type="dxa"/>
            <w:shd w:val="clear" w:color="auto" w:fill="auto"/>
            <w:vAlign w:val="center"/>
          </w:tcPr>
          <w:p w:rsidR="00C55147" w:rsidRPr="004359A6" w:rsidRDefault="004359A6"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20</w:t>
            </w:r>
          </w:p>
        </w:tc>
        <w:tc>
          <w:tcPr>
            <w:tcW w:w="850" w:type="dxa"/>
            <w:shd w:val="clear" w:color="auto" w:fill="auto"/>
            <w:vAlign w:val="center"/>
          </w:tcPr>
          <w:p w:rsidR="00C55147" w:rsidRPr="004359A6" w:rsidRDefault="004359A6"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25</w:t>
            </w:r>
          </w:p>
        </w:tc>
        <w:tc>
          <w:tcPr>
            <w:tcW w:w="992" w:type="dxa"/>
            <w:shd w:val="clear" w:color="auto" w:fill="auto"/>
            <w:vAlign w:val="center"/>
          </w:tcPr>
          <w:p w:rsidR="00C55147" w:rsidRPr="004359A6" w:rsidRDefault="004359A6"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30</w:t>
            </w:r>
          </w:p>
        </w:tc>
        <w:tc>
          <w:tcPr>
            <w:tcW w:w="851" w:type="dxa"/>
            <w:shd w:val="clear" w:color="auto" w:fill="auto"/>
          </w:tcPr>
          <w:p w:rsidR="00C55147" w:rsidRPr="004359A6" w:rsidRDefault="004359A6" w:rsidP="00C55147">
            <w:pPr>
              <w:snapToGrid w:val="0"/>
              <w:ind w:right="-108"/>
              <w:rPr>
                <w:rFonts w:ascii="Bookman Old Style" w:hAnsi="Bookman Old Style"/>
                <w:sz w:val="20"/>
                <w:szCs w:val="20"/>
                <w:lang w:val="en-US"/>
              </w:rPr>
            </w:pPr>
            <w:r>
              <w:rPr>
                <w:rFonts w:ascii="Bookman Old Style" w:hAnsi="Bookman Old Style"/>
                <w:sz w:val="20"/>
                <w:szCs w:val="20"/>
                <w:lang w:val="en-US"/>
              </w:rPr>
              <w:t>35</w:t>
            </w:r>
          </w:p>
        </w:tc>
        <w:tc>
          <w:tcPr>
            <w:tcW w:w="850" w:type="dxa"/>
            <w:shd w:val="clear" w:color="auto" w:fill="auto"/>
          </w:tcPr>
          <w:p w:rsidR="00C55147" w:rsidRPr="00BB7348" w:rsidRDefault="004359A6" w:rsidP="00C55147">
            <w:pPr>
              <w:snapToGrid w:val="0"/>
              <w:ind w:right="-107"/>
              <w:rPr>
                <w:rFonts w:ascii="Bookman Old Style" w:hAnsi="Bookman Old Style"/>
                <w:sz w:val="20"/>
                <w:szCs w:val="20"/>
                <w:lang w:val="en-US"/>
              </w:rPr>
            </w:pPr>
            <w:r w:rsidRPr="00BB7348">
              <w:rPr>
                <w:rFonts w:ascii="Bookman Old Style" w:hAnsi="Bookman Old Style"/>
                <w:sz w:val="20"/>
                <w:szCs w:val="20"/>
                <w:lang w:val="en-US"/>
              </w:rPr>
              <w:t>0</w:t>
            </w:r>
          </w:p>
        </w:tc>
        <w:tc>
          <w:tcPr>
            <w:tcW w:w="993" w:type="dxa"/>
            <w:shd w:val="clear" w:color="auto" w:fill="auto"/>
          </w:tcPr>
          <w:p w:rsidR="00C55147" w:rsidRPr="00BB7348" w:rsidRDefault="004359A6" w:rsidP="00C55147">
            <w:pPr>
              <w:snapToGrid w:val="0"/>
              <w:ind w:right="283"/>
              <w:jc w:val="center"/>
              <w:rPr>
                <w:rFonts w:ascii="Bookman Old Style" w:hAnsi="Bookman Old Style"/>
                <w:sz w:val="20"/>
                <w:szCs w:val="20"/>
                <w:lang w:val="en-US"/>
              </w:rPr>
            </w:pPr>
            <w:r w:rsidRPr="00BB7348">
              <w:rPr>
                <w:rFonts w:ascii="Bookman Old Style" w:hAnsi="Bookman Old Style"/>
                <w:sz w:val="20"/>
                <w:szCs w:val="20"/>
                <w:lang w:val="en-US"/>
              </w:rPr>
              <w:t>0</w:t>
            </w:r>
          </w:p>
        </w:tc>
        <w:tc>
          <w:tcPr>
            <w:tcW w:w="850" w:type="dxa"/>
            <w:shd w:val="clear" w:color="auto" w:fill="auto"/>
          </w:tcPr>
          <w:p w:rsidR="00C55147" w:rsidRPr="00BB7348" w:rsidRDefault="004359A6" w:rsidP="00C55147">
            <w:pPr>
              <w:snapToGrid w:val="0"/>
              <w:ind w:right="-250"/>
              <w:jc w:val="center"/>
              <w:rPr>
                <w:rFonts w:ascii="Bookman Old Style" w:hAnsi="Bookman Old Style"/>
                <w:sz w:val="20"/>
                <w:szCs w:val="20"/>
                <w:lang w:val="en-US"/>
              </w:rPr>
            </w:pPr>
            <w:r w:rsidRPr="00BB7348">
              <w:rPr>
                <w:rFonts w:ascii="Bookman Old Style" w:hAnsi="Bookman Old Style"/>
                <w:sz w:val="20"/>
                <w:szCs w:val="20"/>
                <w:lang w:val="en-US"/>
              </w:rPr>
              <w:t>0</w:t>
            </w:r>
          </w:p>
        </w:tc>
        <w:tc>
          <w:tcPr>
            <w:tcW w:w="992" w:type="dxa"/>
          </w:tcPr>
          <w:p w:rsidR="00C55147" w:rsidRPr="00BB7348" w:rsidRDefault="00C55147" w:rsidP="00C55147">
            <w:pPr>
              <w:snapToGrid w:val="0"/>
              <w:ind w:right="-250"/>
              <w:jc w:val="center"/>
              <w:rPr>
                <w:rFonts w:ascii="Bookman Old Style" w:hAnsi="Bookman Old Style"/>
                <w:sz w:val="20"/>
                <w:szCs w:val="20"/>
              </w:rPr>
            </w:pPr>
            <w:r w:rsidRPr="00BB7348">
              <w:rPr>
                <w:rFonts w:ascii="Bookman Old Style" w:hAnsi="Bookman Old Style"/>
                <w:sz w:val="20"/>
                <w:szCs w:val="20"/>
              </w:rPr>
              <w:t>90</w:t>
            </w:r>
          </w:p>
        </w:tc>
      </w:tr>
      <w:tr w:rsidR="00BB7348" w:rsidRPr="001131AC" w:rsidTr="000B2915">
        <w:tc>
          <w:tcPr>
            <w:tcW w:w="568" w:type="dxa"/>
            <w:shd w:val="clear" w:color="auto" w:fill="auto"/>
          </w:tcPr>
          <w:p w:rsidR="00BB7348" w:rsidRPr="001131AC" w:rsidRDefault="00BB7348" w:rsidP="00BB7348">
            <w:pPr>
              <w:snapToGrid w:val="0"/>
              <w:ind w:left="-125" w:right="283" w:hanging="242"/>
              <w:jc w:val="right"/>
              <w:rPr>
                <w:rFonts w:ascii="Bookman Old Style" w:hAnsi="Bookman Old Style"/>
                <w:sz w:val="20"/>
                <w:szCs w:val="20"/>
              </w:rPr>
            </w:pPr>
            <w:r w:rsidRPr="001131AC">
              <w:rPr>
                <w:rFonts w:ascii="Bookman Old Style" w:hAnsi="Bookman Old Style"/>
                <w:sz w:val="20"/>
                <w:szCs w:val="20"/>
              </w:rPr>
              <w:t>3</w:t>
            </w:r>
          </w:p>
        </w:tc>
        <w:tc>
          <w:tcPr>
            <w:tcW w:w="1843" w:type="dxa"/>
            <w:shd w:val="clear" w:color="auto" w:fill="auto"/>
          </w:tcPr>
          <w:p w:rsidR="00BB7348" w:rsidRPr="0012389B" w:rsidRDefault="00BB7348" w:rsidP="00BB7348">
            <w:pPr>
              <w:pStyle w:val="ListParagraph"/>
              <w:spacing w:after="0" w:line="240" w:lineRule="auto"/>
              <w:ind w:left="0"/>
              <w:contextualSpacing/>
              <w:jc w:val="both"/>
              <w:rPr>
                <w:rFonts w:ascii="Bookman Old Style" w:hAnsi="Bookman Old Style"/>
                <w:sz w:val="18"/>
                <w:szCs w:val="18"/>
                <w:lang w:val="en-US"/>
              </w:rPr>
            </w:pPr>
            <w:r w:rsidRPr="0012389B">
              <w:rPr>
                <w:rFonts w:ascii="Bookman Old Style" w:hAnsi="Bookman Old Style"/>
                <w:sz w:val="18"/>
                <w:szCs w:val="18"/>
                <w:lang w:val="en-US"/>
              </w:rPr>
              <w:t>% Persentase Desa dengan nilai swadaya Masyarakat lebih dari Rp.</w:t>
            </w:r>
            <w:r>
              <w:rPr>
                <w:rFonts w:ascii="Bookman Old Style" w:hAnsi="Bookman Old Style"/>
                <w:sz w:val="18"/>
                <w:szCs w:val="18"/>
                <w:lang w:val="en-US"/>
              </w:rPr>
              <w:t>2</w:t>
            </w:r>
            <w:r w:rsidRPr="0012389B">
              <w:rPr>
                <w:rFonts w:ascii="Bookman Old Style" w:hAnsi="Bookman Old Style"/>
                <w:sz w:val="18"/>
                <w:szCs w:val="18"/>
                <w:lang w:val="en-US"/>
              </w:rPr>
              <w:t>5 jt</w:t>
            </w:r>
          </w:p>
        </w:tc>
        <w:tc>
          <w:tcPr>
            <w:tcW w:w="992" w:type="dxa"/>
            <w:shd w:val="clear" w:color="auto" w:fill="auto"/>
          </w:tcPr>
          <w:p w:rsidR="00BB7348" w:rsidRPr="001131AC" w:rsidRDefault="00BB7348" w:rsidP="00BB7348">
            <w:pPr>
              <w:snapToGrid w:val="0"/>
              <w:ind w:right="283"/>
              <w:jc w:val="center"/>
              <w:rPr>
                <w:rFonts w:ascii="Bookman Old Style" w:hAnsi="Bookman Old Style"/>
                <w:sz w:val="20"/>
                <w:szCs w:val="20"/>
              </w:rPr>
            </w:pPr>
            <w:r w:rsidRPr="001131AC">
              <w:rPr>
                <w:rFonts w:ascii="Bookman Old Style" w:hAnsi="Bookman Old Style"/>
                <w:sz w:val="20"/>
                <w:szCs w:val="20"/>
              </w:rPr>
              <w:t>%</w:t>
            </w:r>
          </w:p>
        </w:tc>
        <w:tc>
          <w:tcPr>
            <w:tcW w:w="851" w:type="dxa"/>
            <w:shd w:val="clear" w:color="auto" w:fill="auto"/>
            <w:vAlign w:val="center"/>
          </w:tcPr>
          <w:p w:rsidR="00BB7348" w:rsidRPr="00A872E1" w:rsidRDefault="00BB7348" w:rsidP="00BB7348">
            <w:pPr>
              <w:autoSpaceDE w:val="0"/>
              <w:autoSpaceDN w:val="0"/>
              <w:adjustRightInd w:val="0"/>
              <w:spacing w:before="100" w:beforeAutospacing="1" w:after="100" w:afterAutospacing="1"/>
              <w:rPr>
                <w:rFonts w:ascii="Bookman Old Style" w:hAnsi="Bookman Old Style"/>
                <w:sz w:val="20"/>
                <w:szCs w:val="20"/>
              </w:rPr>
            </w:pPr>
            <w:r w:rsidRPr="00A872E1">
              <w:rPr>
                <w:rFonts w:ascii="Bookman Old Style" w:hAnsi="Bookman Old Style"/>
                <w:sz w:val="20"/>
                <w:szCs w:val="20"/>
              </w:rPr>
              <w:t>55</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rPr>
            </w:pPr>
            <w:r w:rsidRPr="00A872E1">
              <w:rPr>
                <w:rFonts w:ascii="Bookman Old Style" w:hAnsi="Bookman Old Style"/>
                <w:sz w:val="20"/>
                <w:szCs w:val="20"/>
              </w:rPr>
              <w:t>60</w:t>
            </w:r>
          </w:p>
        </w:tc>
        <w:tc>
          <w:tcPr>
            <w:tcW w:w="992"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rPr>
            </w:pPr>
            <w:r w:rsidRPr="00A872E1">
              <w:rPr>
                <w:rFonts w:ascii="Bookman Old Style" w:hAnsi="Bookman Old Style"/>
                <w:sz w:val="20"/>
                <w:szCs w:val="20"/>
              </w:rPr>
              <w:t>65</w:t>
            </w:r>
          </w:p>
        </w:tc>
        <w:tc>
          <w:tcPr>
            <w:tcW w:w="851"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rPr>
            </w:pPr>
            <w:r w:rsidRPr="00A872E1">
              <w:rPr>
                <w:rFonts w:ascii="Bookman Old Style" w:hAnsi="Bookman Old Style"/>
                <w:sz w:val="20"/>
                <w:szCs w:val="20"/>
              </w:rPr>
              <w:t>55</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rPr>
                <w:rFonts w:ascii="Bookman Old Style" w:hAnsi="Bookman Old Style"/>
                <w:sz w:val="20"/>
                <w:szCs w:val="20"/>
              </w:rPr>
            </w:pPr>
            <w:r w:rsidRPr="00A872E1">
              <w:rPr>
                <w:rFonts w:ascii="Bookman Old Style" w:hAnsi="Bookman Old Style"/>
                <w:sz w:val="20"/>
                <w:szCs w:val="20"/>
              </w:rPr>
              <w:t>55</w:t>
            </w:r>
          </w:p>
        </w:tc>
        <w:tc>
          <w:tcPr>
            <w:tcW w:w="993"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rPr>
            </w:pPr>
            <w:r w:rsidRPr="00A872E1">
              <w:rPr>
                <w:rFonts w:ascii="Bookman Old Style" w:hAnsi="Bookman Old Style"/>
                <w:sz w:val="20"/>
                <w:szCs w:val="20"/>
              </w:rPr>
              <w:t>60</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rPr>
            </w:pPr>
            <w:r w:rsidRPr="00A872E1">
              <w:rPr>
                <w:rFonts w:ascii="Bookman Old Style" w:hAnsi="Bookman Old Style"/>
                <w:sz w:val="20"/>
                <w:szCs w:val="20"/>
              </w:rPr>
              <w:t>65</w:t>
            </w:r>
          </w:p>
        </w:tc>
        <w:tc>
          <w:tcPr>
            <w:tcW w:w="992" w:type="dxa"/>
          </w:tcPr>
          <w:p w:rsidR="00BB7348" w:rsidRDefault="00BB7348" w:rsidP="00BB7348">
            <w:pPr>
              <w:snapToGrid w:val="0"/>
              <w:ind w:right="-108"/>
              <w:jc w:val="center"/>
              <w:rPr>
                <w:rFonts w:ascii="Bookman Old Style" w:hAnsi="Bookman Old Style"/>
                <w:sz w:val="20"/>
                <w:szCs w:val="20"/>
              </w:rPr>
            </w:pPr>
          </w:p>
          <w:p w:rsidR="00BB7348" w:rsidRPr="00A872E1" w:rsidRDefault="00BB7348" w:rsidP="00BB7348">
            <w:pPr>
              <w:snapToGrid w:val="0"/>
              <w:ind w:right="-108"/>
              <w:jc w:val="center"/>
              <w:rPr>
                <w:rFonts w:ascii="Bookman Old Style" w:hAnsi="Bookman Old Style"/>
                <w:sz w:val="20"/>
                <w:szCs w:val="20"/>
              </w:rPr>
            </w:pPr>
            <w:r w:rsidRPr="00A872E1">
              <w:rPr>
                <w:rFonts w:ascii="Bookman Old Style" w:hAnsi="Bookman Old Style"/>
                <w:sz w:val="20"/>
                <w:szCs w:val="20"/>
              </w:rPr>
              <w:t>60</w:t>
            </w:r>
          </w:p>
        </w:tc>
      </w:tr>
      <w:tr w:rsidR="00BB7348" w:rsidRPr="001131AC" w:rsidTr="000B2915">
        <w:tc>
          <w:tcPr>
            <w:tcW w:w="568" w:type="dxa"/>
            <w:shd w:val="clear" w:color="auto" w:fill="auto"/>
          </w:tcPr>
          <w:p w:rsidR="00BB7348" w:rsidRPr="00C55147" w:rsidRDefault="00BB7348" w:rsidP="00BB7348">
            <w:pPr>
              <w:snapToGrid w:val="0"/>
              <w:ind w:left="-125" w:right="283" w:hanging="242"/>
              <w:jc w:val="right"/>
              <w:rPr>
                <w:rFonts w:ascii="Bookman Old Style" w:hAnsi="Bookman Old Style"/>
                <w:sz w:val="20"/>
                <w:szCs w:val="20"/>
                <w:lang w:val="en-US"/>
              </w:rPr>
            </w:pPr>
            <w:r>
              <w:rPr>
                <w:rFonts w:ascii="Bookman Old Style" w:hAnsi="Bookman Old Style"/>
                <w:sz w:val="20"/>
                <w:szCs w:val="20"/>
                <w:lang w:val="en-US"/>
              </w:rPr>
              <w:t>4</w:t>
            </w:r>
          </w:p>
        </w:tc>
        <w:tc>
          <w:tcPr>
            <w:tcW w:w="1843" w:type="dxa"/>
            <w:shd w:val="clear" w:color="auto" w:fill="auto"/>
          </w:tcPr>
          <w:p w:rsidR="00BB7348" w:rsidRPr="0012389B" w:rsidRDefault="00BB7348" w:rsidP="00BB7348">
            <w:pPr>
              <w:pStyle w:val="ListParagraph"/>
              <w:spacing w:after="0" w:line="240" w:lineRule="auto"/>
              <w:ind w:left="0"/>
              <w:contextualSpacing/>
              <w:jc w:val="both"/>
              <w:rPr>
                <w:rFonts w:ascii="Bookman Old Style" w:hAnsi="Bookman Old Style"/>
                <w:sz w:val="18"/>
                <w:szCs w:val="18"/>
                <w:lang w:val="en-US"/>
              </w:rPr>
            </w:pPr>
            <w:r w:rsidRPr="0012389B">
              <w:rPr>
                <w:rFonts w:ascii="Bookman Old Style" w:hAnsi="Bookman Old Style"/>
                <w:sz w:val="18"/>
                <w:szCs w:val="18"/>
                <w:lang w:val="en-US"/>
              </w:rPr>
              <w:t>% Persentase Kelurahan yang lunas bayar PBB</w:t>
            </w:r>
          </w:p>
        </w:tc>
        <w:tc>
          <w:tcPr>
            <w:tcW w:w="992" w:type="dxa"/>
            <w:shd w:val="clear" w:color="auto" w:fill="auto"/>
          </w:tcPr>
          <w:p w:rsidR="00BB7348" w:rsidRPr="00C55147" w:rsidRDefault="00BB7348" w:rsidP="00BB7348">
            <w:pPr>
              <w:snapToGrid w:val="0"/>
              <w:ind w:right="283"/>
              <w:jc w:val="center"/>
              <w:rPr>
                <w:rFonts w:ascii="Bookman Old Style" w:hAnsi="Bookman Old Style"/>
                <w:sz w:val="20"/>
                <w:szCs w:val="20"/>
                <w:lang w:val="en-US"/>
              </w:rPr>
            </w:pPr>
            <w:r>
              <w:rPr>
                <w:rFonts w:ascii="Bookman Old Style" w:hAnsi="Bookman Old Style"/>
                <w:sz w:val="20"/>
                <w:szCs w:val="20"/>
                <w:lang w:val="en-US"/>
              </w:rPr>
              <w:t>%</w:t>
            </w:r>
          </w:p>
        </w:tc>
        <w:tc>
          <w:tcPr>
            <w:tcW w:w="851" w:type="dxa"/>
            <w:shd w:val="clear" w:color="auto" w:fill="auto"/>
            <w:vAlign w:val="center"/>
          </w:tcPr>
          <w:p w:rsidR="00BB7348" w:rsidRPr="00A872E1" w:rsidRDefault="00BB7348" w:rsidP="00BB7348">
            <w:pPr>
              <w:autoSpaceDE w:val="0"/>
              <w:autoSpaceDN w:val="0"/>
              <w:adjustRightInd w:val="0"/>
              <w:spacing w:before="100" w:beforeAutospacing="1" w:after="100" w:afterAutospacing="1"/>
              <w:rPr>
                <w:rFonts w:ascii="Bookman Old Style" w:hAnsi="Bookman Old Style"/>
                <w:sz w:val="20"/>
                <w:szCs w:val="20"/>
                <w:lang w:val="en-US"/>
              </w:rPr>
            </w:pPr>
            <w:r>
              <w:rPr>
                <w:rFonts w:ascii="Bookman Old Style" w:hAnsi="Bookman Old Style"/>
                <w:sz w:val="20"/>
                <w:szCs w:val="20"/>
                <w:lang w:val="en-US"/>
              </w:rPr>
              <w:t>10</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lang w:val="en-US"/>
              </w:rPr>
            </w:pPr>
            <w:r>
              <w:rPr>
                <w:rFonts w:ascii="Bookman Old Style" w:hAnsi="Bookman Old Style"/>
                <w:sz w:val="20"/>
                <w:szCs w:val="20"/>
                <w:lang w:val="en-US"/>
              </w:rPr>
              <w:t>15</w:t>
            </w:r>
          </w:p>
        </w:tc>
        <w:tc>
          <w:tcPr>
            <w:tcW w:w="992"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lang w:val="en-US"/>
              </w:rPr>
            </w:pPr>
            <w:r>
              <w:rPr>
                <w:rFonts w:ascii="Bookman Old Style" w:hAnsi="Bookman Old Style"/>
                <w:sz w:val="20"/>
                <w:szCs w:val="20"/>
                <w:lang w:val="en-US"/>
              </w:rPr>
              <w:t>17</w:t>
            </w:r>
          </w:p>
        </w:tc>
        <w:tc>
          <w:tcPr>
            <w:tcW w:w="851"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lang w:val="en-US"/>
              </w:rPr>
            </w:pPr>
            <w:r>
              <w:rPr>
                <w:rFonts w:ascii="Bookman Old Style" w:hAnsi="Bookman Old Style"/>
                <w:sz w:val="20"/>
                <w:szCs w:val="20"/>
                <w:lang w:val="en-US"/>
              </w:rPr>
              <w:t>20</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rPr>
                <w:rFonts w:ascii="Bookman Old Style" w:hAnsi="Bookman Old Style"/>
                <w:sz w:val="20"/>
                <w:szCs w:val="20"/>
                <w:lang w:val="en-US"/>
              </w:rPr>
            </w:pPr>
            <w:r>
              <w:rPr>
                <w:rFonts w:ascii="Bookman Old Style" w:hAnsi="Bookman Old Style"/>
                <w:sz w:val="20"/>
                <w:szCs w:val="20"/>
                <w:lang w:val="en-US"/>
              </w:rPr>
              <w:t>12</w:t>
            </w:r>
          </w:p>
        </w:tc>
        <w:tc>
          <w:tcPr>
            <w:tcW w:w="993"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lang w:val="en-US"/>
              </w:rPr>
            </w:pPr>
            <w:r>
              <w:rPr>
                <w:rFonts w:ascii="Bookman Old Style" w:hAnsi="Bookman Old Style"/>
                <w:sz w:val="20"/>
                <w:szCs w:val="20"/>
                <w:lang w:val="en-US"/>
              </w:rPr>
              <w:t>17</w:t>
            </w:r>
          </w:p>
        </w:tc>
        <w:tc>
          <w:tcPr>
            <w:tcW w:w="850" w:type="dxa"/>
            <w:shd w:val="clear" w:color="auto" w:fill="auto"/>
            <w:vAlign w:val="center"/>
          </w:tcPr>
          <w:p w:rsidR="00BB7348" w:rsidRPr="00A872E1" w:rsidRDefault="00BB7348" w:rsidP="00BB7348">
            <w:pPr>
              <w:autoSpaceDE w:val="0"/>
              <w:autoSpaceDN w:val="0"/>
              <w:adjustRightInd w:val="0"/>
              <w:spacing w:before="100" w:beforeAutospacing="1" w:after="100" w:afterAutospacing="1"/>
              <w:jc w:val="center"/>
              <w:rPr>
                <w:rFonts w:ascii="Bookman Old Style" w:hAnsi="Bookman Old Style"/>
                <w:sz w:val="20"/>
                <w:szCs w:val="20"/>
                <w:lang w:val="en-US"/>
              </w:rPr>
            </w:pPr>
            <w:r>
              <w:rPr>
                <w:rFonts w:ascii="Bookman Old Style" w:hAnsi="Bookman Old Style"/>
                <w:sz w:val="20"/>
                <w:szCs w:val="20"/>
                <w:lang w:val="en-US"/>
              </w:rPr>
              <w:t>25</w:t>
            </w:r>
          </w:p>
        </w:tc>
        <w:tc>
          <w:tcPr>
            <w:tcW w:w="992" w:type="dxa"/>
          </w:tcPr>
          <w:p w:rsidR="00BB7348" w:rsidRPr="00A872E1" w:rsidRDefault="00BB7348" w:rsidP="00BB7348">
            <w:pPr>
              <w:snapToGrid w:val="0"/>
              <w:ind w:right="-108"/>
              <w:jc w:val="center"/>
              <w:rPr>
                <w:rFonts w:ascii="Bookman Old Style" w:hAnsi="Bookman Old Style"/>
                <w:sz w:val="20"/>
                <w:szCs w:val="20"/>
                <w:lang w:val="en-US"/>
              </w:rPr>
            </w:pPr>
            <w:r>
              <w:rPr>
                <w:rFonts w:ascii="Bookman Old Style" w:hAnsi="Bookman Old Style"/>
                <w:sz w:val="20"/>
                <w:szCs w:val="20"/>
                <w:lang w:val="en-US"/>
              </w:rPr>
              <w:t>28,57</w:t>
            </w:r>
          </w:p>
        </w:tc>
      </w:tr>
    </w:tbl>
    <w:p w:rsidR="00C55147" w:rsidRPr="004359A6" w:rsidRDefault="00C55147" w:rsidP="00C55147">
      <w:pPr>
        <w:spacing w:after="120"/>
        <w:ind w:firstLine="284"/>
        <w:rPr>
          <w:rFonts w:ascii="Bookman Old Style" w:eastAsia="Times New Roman" w:hAnsi="Bookman Old Style"/>
          <w:i/>
          <w:iCs/>
          <w:lang w:val="en-US"/>
        </w:rPr>
      </w:pPr>
      <w:r w:rsidRPr="005507FF">
        <w:rPr>
          <w:rFonts w:ascii="Bookman Old Style" w:eastAsia="Times New Roman" w:hAnsi="Bookman Old Style"/>
          <w:i/>
          <w:iCs/>
        </w:rPr>
        <w:t xml:space="preserve">Sumber : </w:t>
      </w:r>
      <w:r w:rsidR="004359A6">
        <w:rPr>
          <w:rFonts w:ascii="Bookman Old Style" w:eastAsia="Times New Roman" w:hAnsi="Bookman Old Style"/>
          <w:i/>
          <w:iCs/>
          <w:lang w:val="en-US"/>
        </w:rPr>
        <w:t>Kecamatan Rembang</w:t>
      </w:r>
    </w:p>
    <w:p w:rsidR="005352CE" w:rsidRDefault="005352CE" w:rsidP="005352CE">
      <w:pPr>
        <w:snapToGrid w:val="0"/>
        <w:spacing w:after="0"/>
        <w:jc w:val="center"/>
        <w:rPr>
          <w:rFonts w:ascii="Arial" w:hAnsi="Arial" w:cs="Arial"/>
          <w:b/>
          <w:sz w:val="24"/>
          <w:szCs w:val="24"/>
        </w:rPr>
        <w:sectPr w:rsidR="005352CE" w:rsidSect="00094AD1">
          <w:type w:val="continuous"/>
          <w:pgSz w:w="12240" w:h="20160" w:code="5"/>
          <w:pgMar w:top="1440" w:right="1440" w:bottom="1440" w:left="1440" w:header="706" w:footer="706" w:gutter="0"/>
          <w:cols w:space="708"/>
          <w:docGrid w:linePitch="360"/>
        </w:sectPr>
      </w:pPr>
    </w:p>
    <w:p w:rsidR="00276E5F" w:rsidRPr="005352CE" w:rsidRDefault="00276E5F" w:rsidP="005352CE">
      <w:pPr>
        <w:snapToGrid w:val="0"/>
        <w:spacing w:after="0"/>
        <w:jc w:val="center"/>
        <w:rPr>
          <w:rFonts w:ascii="Bookman Old Style" w:hAnsi="Bookman Old Style" w:cs="Arial"/>
          <w:b/>
          <w:sz w:val="23"/>
          <w:szCs w:val="23"/>
          <w:lang w:val="en-US"/>
        </w:rPr>
      </w:pPr>
      <w:r w:rsidRPr="005352CE">
        <w:rPr>
          <w:rFonts w:ascii="Bookman Old Style" w:hAnsi="Bookman Old Style" w:cs="Arial"/>
          <w:b/>
          <w:sz w:val="23"/>
          <w:szCs w:val="23"/>
        </w:rPr>
        <w:t>Tabel 2.</w:t>
      </w:r>
      <w:r w:rsidR="00D45E1A" w:rsidRPr="005352CE">
        <w:rPr>
          <w:rFonts w:ascii="Bookman Old Style" w:hAnsi="Bookman Old Style" w:cs="Arial"/>
          <w:b/>
          <w:sz w:val="23"/>
          <w:szCs w:val="23"/>
          <w:lang w:val="en-US"/>
        </w:rPr>
        <w:t>5</w:t>
      </w:r>
    </w:p>
    <w:p w:rsidR="00276E5F" w:rsidRDefault="00276E5F" w:rsidP="005352CE">
      <w:pPr>
        <w:snapToGrid w:val="0"/>
        <w:spacing w:after="0"/>
        <w:jc w:val="center"/>
        <w:rPr>
          <w:rFonts w:ascii="Bookman Old Style" w:hAnsi="Bookman Old Style" w:cs="Arial"/>
          <w:b/>
          <w:bCs/>
          <w:iCs/>
          <w:sz w:val="23"/>
          <w:szCs w:val="23"/>
        </w:rPr>
      </w:pPr>
      <w:r w:rsidRPr="005352CE">
        <w:rPr>
          <w:rFonts w:ascii="Bookman Old Style" w:hAnsi="Bookman Old Style" w:cs="Arial"/>
          <w:b/>
          <w:bCs/>
          <w:sz w:val="23"/>
          <w:szCs w:val="23"/>
        </w:rPr>
        <w:t xml:space="preserve">Pencapaian </w:t>
      </w:r>
      <w:r w:rsidR="00853FFC">
        <w:rPr>
          <w:rFonts w:ascii="Bookman Old Style" w:hAnsi="Bookman Old Style" w:cs="Arial"/>
          <w:b/>
          <w:bCs/>
          <w:sz w:val="23"/>
          <w:szCs w:val="23"/>
          <w:lang w:val="en-US"/>
        </w:rPr>
        <w:t xml:space="preserve">Indikator </w:t>
      </w:r>
      <w:r w:rsidRPr="005352CE">
        <w:rPr>
          <w:rFonts w:ascii="Bookman Old Style" w:hAnsi="Bookman Old Style" w:cs="Arial"/>
          <w:b/>
          <w:bCs/>
          <w:sz w:val="23"/>
          <w:szCs w:val="23"/>
        </w:rPr>
        <w:t xml:space="preserve">Kinerja </w:t>
      </w:r>
      <w:r w:rsidR="00853FFC">
        <w:rPr>
          <w:rFonts w:ascii="Bookman Old Style" w:hAnsi="Bookman Old Style" w:cs="Arial"/>
          <w:b/>
          <w:bCs/>
          <w:sz w:val="23"/>
          <w:szCs w:val="23"/>
          <w:lang w:val="en-US"/>
        </w:rPr>
        <w:t>Kegiatan</w:t>
      </w:r>
      <w:r w:rsidRPr="005352CE">
        <w:rPr>
          <w:rFonts w:ascii="Bookman Old Style" w:hAnsi="Bookman Old Style" w:cs="Arial"/>
          <w:b/>
          <w:bCs/>
          <w:iCs/>
          <w:sz w:val="23"/>
          <w:szCs w:val="23"/>
          <w:lang w:val="en-US"/>
        </w:rPr>
        <w:t xml:space="preserve"> </w:t>
      </w:r>
      <w:r w:rsidRPr="005352CE">
        <w:rPr>
          <w:rFonts w:ascii="Bookman Old Style" w:hAnsi="Bookman Old Style" w:cs="Arial"/>
          <w:b/>
          <w:bCs/>
          <w:iCs/>
          <w:sz w:val="23"/>
          <w:szCs w:val="23"/>
        </w:rPr>
        <w:t xml:space="preserve">Kecamatan </w:t>
      </w:r>
      <w:r w:rsidR="000300F9" w:rsidRPr="005352CE">
        <w:rPr>
          <w:rFonts w:ascii="Bookman Old Style" w:hAnsi="Bookman Old Style" w:cs="Arial"/>
          <w:b/>
          <w:bCs/>
          <w:iCs/>
          <w:sz w:val="23"/>
          <w:szCs w:val="23"/>
        </w:rPr>
        <w:t>Rembang</w:t>
      </w:r>
      <w:r w:rsidR="00D03901" w:rsidRPr="005352CE">
        <w:rPr>
          <w:rFonts w:ascii="Bookman Old Style" w:hAnsi="Bookman Old Style" w:cs="Arial"/>
          <w:b/>
          <w:bCs/>
          <w:iCs/>
          <w:sz w:val="23"/>
          <w:szCs w:val="23"/>
        </w:rPr>
        <w:t xml:space="preserve"> </w:t>
      </w:r>
    </w:p>
    <w:p w:rsidR="005352CE" w:rsidRPr="005352CE" w:rsidRDefault="005352CE" w:rsidP="005352CE">
      <w:pPr>
        <w:snapToGrid w:val="0"/>
        <w:spacing w:after="0"/>
        <w:jc w:val="center"/>
        <w:rPr>
          <w:rFonts w:ascii="Bookman Old Style" w:hAnsi="Bookman Old Style" w:cs="Arial"/>
          <w:b/>
          <w:bCs/>
          <w:iCs/>
          <w:sz w:val="23"/>
          <w:szCs w:val="23"/>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69"/>
        <w:gridCol w:w="3062"/>
        <w:gridCol w:w="3403"/>
        <w:gridCol w:w="997"/>
        <w:gridCol w:w="567"/>
        <w:gridCol w:w="570"/>
        <w:gridCol w:w="704"/>
        <w:gridCol w:w="567"/>
        <w:gridCol w:w="570"/>
        <w:gridCol w:w="570"/>
        <w:gridCol w:w="567"/>
        <w:gridCol w:w="567"/>
        <w:gridCol w:w="570"/>
        <w:gridCol w:w="570"/>
        <w:gridCol w:w="704"/>
        <w:gridCol w:w="711"/>
        <w:gridCol w:w="704"/>
        <w:gridCol w:w="704"/>
        <w:gridCol w:w="704"/>
      </w:tblGrid>
      <w:tr w:rsidR="00E82713" w:rsidRPr="007D6B71" w:rsidTr="00E82713">
        <w:trPr>
          <w:cantSplit/>
          <w:trHeight w:val="113"/>
          <w:tblHeader/>
        </w:trPr>
        <w:tc>
          <w:tcPr>
            <w:tcW w:w="107" w:type="pct"/>
            <w:vMerge w:val="restar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NO</w:t>
            </w:r>
          </w:p>
        </w:tc>
        <w:tc>
          <w:tcPr>
            <w:tcW w:w="891" w:type="pct"/>
            <w:vMerge w:val="restart"/>
          </w:tcPr>
          <w:p w:rsidR="00853FFC" w:rsidRPr="00853FFC" w:rsidRDefault="00853FFC" w:rsidP="00853FFC">
            <w:pPr>
              <w:snapToGrid w:val="0"/>
              <w:spacing w:after="0"/>
              <w:ind w:left="113"/>
              <w:jc w:val="center"/>
              <w:rPr>
                <w:rFonts w:ascii="Bookman Old Style" w:hAnsi="Bookman Old Style" w:cs="Tahoma"/>
                <w:bCs/>
                <w:sz w:val="20"/>
                <w:szCs w:val="20"/>
                <w:lang w:val="en-US"/>
              </w:rPr>
            </w:pPr>
            <w:r>
              <w:rPr>
                <w:rFonts w:ascii="Bookman Old Style" w:hAnsi="Bookman Old Style" w:cs="Tahoma"/>
                <w:bCs/>
                <w:sz w:val="20"/>
                <w:szCs w:val="20"/>
                <w:lang w:val="en-US"/>
              </w:rPr>
              <w:t>Kegiatan</w:t>
            </w:r>
          </w:p>
        </w:tc>
        <w:tc>
          <w:tcPr>
            <w:tcW w:w="990" w:type="pct"/>
            <w:vMerge w:val="restart"/>
            <w:shd w:val="clear" w:color="auto" w:fill="auto"/>
            <w:tcMar>
              <w:left w:w="57" w:type="dxa"/>
              <w:right w:w="28" w:type="dxa"/>
            </w:tcMar>
            <w:vAlign w:val="center"/>
          </w:tcPr>
          <w:p w:rsidR="00853FFC" w:rsidRPr="007D6B71" w:rsidRDefault="00853FFC" w:rsidP="00853FFC">
            <w:pPr>
              <w:snapToGrid w:val="0"/>
              <w:spacing w:after="0"/>
              <w:ind w:left="113"/>
              <w:jc w:val="center"/>
              <w:rPr>
                <w:rFonts w:ascii="Bookman Old Style" w:hAnsi="Bookman Old Style" w:cs="Tahoma"/>
                <w:bCs/>
                <w:sz w:val="20"/>
                <w:szCs w:val="20"/>
              </w:rPr>
            </w:pPr>
            <w:r w:rsidRPr="007D6B71">
              <w:rPr>
                <w:rFonts w:ascii="Bookman Old Style" w:hAnsi="Bookman Old Style" w:cs="Tahoma"/>
                <w:bCs/>
                <w:sz w:val="20"/>
                <w:szCs w:val="20"/>
              </w:rPr>
              <w:t xml:space="preserve">Indikator Kinerja </w:t>
            </w:r>
            <w:r>
              <w:rPr>
                <w:rFonts w:ascii="Bookman Old Style" w:hAnsi="Bookman Old Style" w:cs="Tahoma"/>
                <w:bCs/>
                <w:sz w:val="20"/>
                <w:szCs w:val="20"/>
                <w:lang w:val="en-US"/>
              </w:rPr>
              <w:t>Kegiatan</w:t>
            </w:r>
          </w:p>
        </w:tc>
        <w:tc>
          <w:tcPr>
            <w:tcW w:w="290" w:type="pct"/>
            <w:vMerge w:val="restart"/>
            <w:shd w:val="clear" w:color="auto" w:fill="auto"/>
            <w:tcMar>
              <w:left w:w="28" w:type="dxa"/>
              <w:right w:w="28" w:type="dxa"/>
            </w:tcMar>
            <w:vAlign w:val="center"/>
          </w:tcPr>
          <w:p w:rsidR="00853FFC" w:rsidRPr="007D6B71" w:rsidRDefault="00853FFC" w:rsidP="005352CE">
            <w:pPr>
              <w:snapToGrid w:val="0"/>
              <w:spacing w:after="0"/>
              <w:ind w:left="-108" w:right="-108"/>
              <w:jc w:val="center"/>
              <w:rPr>
                <w:rFonts w:ascii="Bookman Old Style" w:hAnsi="Bookman Old Style" w:cs="Tahoma"/>
                <w:bCs/>
                <w:sz w:val="20"/>
                <w:szCs w:val="20"/>
              </w:rPr>
            </w:pPr>
            <w:r w:rsidRPr="007D6B71">
              <w:rPr>
                <w:rFonts w:ascii="Bookman Old Style" w:hAnsi="Bookman Old Style" w:cs="Tahoma"/>
                <w:bCs/>
                <w:sz w:val="20"/>
                <w:szCs w:val="20"/>
              </w:rPr>
              <w:t>Target Indikator Lainnya</w:t>
            </w:r>
          </w:p>
        </w:tc>
        <w:tc>
          <w:tcPr>
            <w:tcW w:w="867"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Target Renstra OPD Tahun ke-</w:t>
            </w:r>
          </w:p>
        </w:tc>
        <w:tc>
          <w:tcPr>
            <w:tcW w:w="828"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Realisasi Capaian Tahun ke-</w:t>
            </w:r>
          </w:p>
        </w:tc>
        <w:tc>
          <w:tcPr>
            <w:tcW w:w="1026"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Rasio Capaian pada Tahun ke-</w:t>
            </w:r>
          </w:p>
        </w:tc>
      </w:tr>
      <w:tr w:rsidR="00E82713" w:rsidRPr="007D6B71" w:rsidTr="00E82713">
        <w:trPr>
          <w:cantSplit/>
          <w:trHeight w:val="113"/>
          <w:tblHeader/>
        </w:trPr>
        <w:tc>
          <w:tcPr>
            <w:tcW w:w="107" w:type="pct"/>
            <w:vMerge/>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p>
        </w:tc>
        <w:tc>
          <w:tcPr>
            <w:tcW w:w="891" w:type="pct"/>
            <w:vMerge/>
          </w:tcPr>
          <w:p w:rsidR="00853FFC" w:rsidRPr="007D6B71" w:rsidRDefault="00853FFC" w:rsidP="005352CE">
            <w:pPr>
              <w:snapToGrid w:val="0"/>
              <w:spacing w:after="0"/>
              <w:ind w:left="113"/>
              <w:jc w:val="center"/>
              <w:rPr>
                <w:rFonts w:ascii="Bookman Old Style" w:hAnsi="Bookman Old Style" w:cs="Tahoma"/>
                <w:bCs/>
                <w:sz w:val="20"/>
                <w:szCs w:val="20"/>
              </w:rPr>
            </w:pPr>
          </w:p>
        </w:tc>
        <w:tc>
          <w:tcPr>
            <w:tcW w:w="990" w:type="pct"/>
            <w:vMerge/>
            <w:shd w:val="clear" w:color="auto" w:fill="auto"/>
            <w:tcMar>
              <w:left w:w="57" w:type="dxa"/>
              <w:right w:w="28" w:type="dxa"/>
            </w:tcMar>
            <w:vAlign w:val="center"/>
          </w:tcPr>
          <w:p w:rsidR="00853FFC" w:rsidRPr="007D6B71" w:rsidRDefault="00853FFC" w:rsidP="005352CE">
            <w:pPr>
              <w:snapToGrid w:val="0"/>
              <w:spacing w:after="0"/>
              <w:ind w:left="113"/>
              <w:jc w:val="center"/>
              <w:rPr>
                <w:rFonts w:ascii="Bookman Old Style" w:hAnsi="Bookman Old Style" w:cs="Tahoma"/>
                <w:bCs/>
                <w:sz w:val="20"/>
                <w:szCs w:val="20"/>
              </w:rPr>
            </w:pPr>
          </w:p>
        </w:tc>
        <w:tc>
          <w:tcPr>
            <w:tcW w:w="290" w:type="pct"/>
            <w:vMerge/>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207"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r>
      <w:tr w:rsidR="00E82713" w:rsidRPr="007D6B71" w:rsidTr="00E82713">
        <w:trPr>
          <w:cantSplit/>
          <w:trHeight w:val="265"/>
          <w:tblHeader/>
        </w:trPr>
        <w:tc>
          <w:tcPr>
            <w:tcW w:w="107" w:type="pct"/>
            <w:shd w:val="clear" w:color="auto" w:fill="auto"/>
            <w:tcMar>
              <w:left w:w="28" w:type="dxa"/>
              <w:right w:w="28" w:type="dxa"/>
            </w:tcMar>
            <w:vAlign w:val="center"/>
          </w:tcPr>
          <w:p w:rsidR="00853FFC" w:rsidRPr="007D6B71" w:rsidRDefault="00853FFC" w:rsidP="005352CE">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891" w:type="pct"/>
          </w:tcPr>
          <w:p w:rsidR="00853FFC" w:rsidRPr="007D6B71" w:rsidRDefault="00853FFC" w:rsidP="005352CE">
            <w:pPr>
              <w:snapToGrid w:val="0"/>
              <w:spacing w:after="0"/>
              <w:jc w:val="center"/>
              <w:rPr>
                <w:rFonts w:ascii="Bookman Old Style" w:hAnsi="Bookman Old Style" w:cs="Tahoma"/>
                <w:bCs/>
                <w:sz w:val="20"/>
                <w:szCs w:val="20"/>
              </w:rPr>
            </w:pPr>
          </w:p>
        </w:tc>
        <w:tc>
          <w:tcPr>
            <w:tcW w:w="990" w:type="pct"/>
            <w:shd w:val="clear" w:color="auto" w:fill="auto"/>
            <w:tcMar>
              <w:left w:w="57"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290"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(5)</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(6)</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(7)</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(8)</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(9)</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w:t>
            </w:r>
          </w:p>
        </w:tc>
        <w:tc>
          <w:tcPr>
            <w:tcW w:w="16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(11)</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(13)</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(14)</w:t>
            </w:r>
          </w:p>
        </w:tc>
        <w:tc>
          <w:tcPr>
            <w:tcW w:w="207"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(15)</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(16)</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(17)</w:t>
            </w:r>
          </w:p>
        </w:tc>
        <w:tc>
          <w:tcPr>
            <w:tcW w:w="20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w:t>
            </w:r>
          </w:p>
        </w:tc>
      </w:tr>
      <w:tr w:rsidR="00E82713" w:rsidRPr="007D6B71" w:rsidTr="00E82713">
        <w:trPr>
          <w:cantSplit/>
          <w:trHeight w:val="589"/>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891" w:type="pct"/>
            <w:vAlign w:val="center"/>
          </w:tcPr>
          <w:p w:rsidR="00BB7348" w:rsidRPr="0078427D" w:rsidRDefault="00BB7348" w:rsidP="00BB7348">
            <w:pPr>
              <w:pStyle w:val="BodyText"/>
              <w:snapToGrid w:val="0"/>
              <w:ind w:left="-28"/>
              <w:jc w:val="both"/>
              <w:rPr>
                <w:rFonts w:ascii="Bookman Old Style" w:hAnsi="Bookman Old Style"/>
                <w:bCs/>
                <w:sz w:val="20"/>
                <w:szCs w:val="20"/>
              </w:rPr>
            </w:pPr>
            <w:r w:rsidRPr="0078427D">
              <w:rPr>
                <w:rFonts w:ascii="Bookman Old Style" w:hAnsi="Bookman Old Style"/>
                <w:bCs/>
                <w:sz w:val="20"/>
                <w:szCs w:val="20"/>
              </w:rPr>
              <w:t>Penyediaan Jasa Surat Menyurat</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kebutuhan benda benda post</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2</w:t>
            </w:r>
          </w:p>
        </w:tc>
        <w:tc>
          <w:tcPr>
            <w:tcW w:w="891" w:type="pct"/>
            <w:vAlign w:val="center"/>
          </w:tcPr>
          <w:p w:rsidR="00BB7348" w:rsidRPr="0078427D" w:rsidRDefault="00BB7348" w:rsidP="00BB7348">
            <w:pPr>
              <w:rPr>
                <w:rFonts w:ascii="Bookman Old Style" w:eastAsia="Calibri" w:hAnsi="Bookman Old Style"/>
                <w:sz w:val="20"/>
                <w:szCs w:val="20"/>
              </w:rPr>
            </w:pPr>
            <w:r w:rsidRPr="0078427D">
              <w:rPr>
                <w:rFonts w:ascii="Bookman Old Style" w:hAnsi="Bookman Old Style"/>
                <w:sz w:val="20"/>
                <w:szCs w:val="20"/>
                <w:lang w:val="en-US"/>
              </w:rPr>
              <w:t>Penyediaan jasa komunikasi SDA dan listrik</w:t>
            </w:r>
          </w:p>
        </w:tc>
        <w:tc>
          <w:tcPr>
            <w:tcW w:w="990" w:type="pct"/>
            <w:shd w:val="clear" w:color="auto" w:fill="auto"/>
            <w:tcMar>
              <w:left w:w="57" w:type="dxa"/>
              <w:right w:w="28" w:type="dxa"/>
            </w:tcMar>
          </w:tcPr>
          <w:p w:rsidR="00BB7348" w:rsidRPr="0078427D" w:rsidRDefault="00BB7348" w:rsidP="00BB7348">
            <w:pPr>
              <w:tabs>
                <w:tab w:val="left" w:pos="252"/>
              </w:tabs>
              <w:snapToGrid w:val="0"/>
              <w:spacing w:after="0"/>
              <w:rPr>
                <w:rFonts w:ascii="Bookman Old Style" w:hAnsi="Bookman Old Style" w:cs="Tahoma"/>
                <w:sz w:val="20"/>
                <w:szCs w:val="20"/>
              </w:rPr>
            </w:pPr>
            <w:r w:rsidRPr="007D6B71">
              <w:rPr>
                <w:rFonts w:ascii="Bookman Old Style" w:hAnsi="Bookman Old Style" w:cs="Tahoma"/>
                <w:sz w:val="20"/>
                <w:szCs w:val="20"/>
              </w:rPr>
              <w:t>Terpenuhinya kebutuhan jasa komunikasi, sumber daya air dan listrik</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683"/>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3</w:t>
            </w:r>
          </w:p>
        </w:tc>
        <w:tc>
          <w:tcPr>
            <w:tcW w:w="891" w:type="pct"/>
            <w:vAlign w:val="center"/>
          </w:tcPr>
          <w:p w:rsidR="00BB7348" w:rsidRPr="0078427D" w:rsidRDefault="00BB7348" w:rsidP="00BB7348">
            <w:pPr>
              <w:rPr>
                <w:rFonts w:ascii="Bookman Old Style" w:eastAsia="Calibri" w:hAnsi="Bookman Old Style"/>
                <w:sz w:val="20"/>
                <w:szCs w:val="20"/>
                <w:lang w:val="en-US"/>
              </w:rPr>
            </w:pPr>
            <w:r w:rsidRPr="0078427D">
              <w:rPr>
                <w:rFonts w:ascii="Bookman Old Style" w:hAnsi="Bookman Old Style"/>
                <w:sz w:val="20"/>
                <w:szCs w:val="20"/>
                <w:lang w:val="en-US"/>
              </w:rPr>
              <w:t>Penyediaan Jasa Administrasi Keuangan</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Tersediaanya Jasa Administrasi Keuangan</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891" w:type="pct"/>
            <w:vAlign w:val="center"/>
          </w:tcPr>
          <w:p w:rsidR="00BB7348" w:rsidRPr="0078427D" w:rsidRDefault="00BB7348" w:rsidP="00BB7348">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Alat Tulis kantor</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Alat Tulis kantor</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5</w:t>
            </w:r>
          </w:p>
        </w:tc>
        <w:tc>
          <w:tcPr>
            <w:tcW w:w="891" w:type="pct"/>
            <w:vAlign w:val="center"/>
          </w:tcPr>
          <w:p w:rsidR="00BB7348" w:rsidRPr="0078427D" w:rsidRDefault="00BB7348" w:rsidP="00BB7348">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Barang Cetakan dan Penggandaa</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Barang Cetakan dan penggandaan</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6</w:t>
            </w:r>
          </w:p>
        </w:tc>
        <w:tc>
          <w:tcPr>
            <w:tcW w:w="891" w:type="pct"/>
            <w:vAlign w:val="bottom"/>
          </w:tcPr>
          <w:p w:rsidR="00BB7348" w:rsidRPr="0078427D" w:rsidRDefault="00BB7348" w:rsidP="00BB7348">
            <w:pPr>
              <w:pStyle w:val="BodyText"/>
              <w:snapToGrid w:val="0"/>
              <w:rPr>
                <w:rFonts w:ascii="Bookman Old Style" w:hAnsi="Bookman Old Style"/>
                <w:sz w:val="20"/>
                <w:szCs w:val="20"/>
                <w:lang w:val="en-US"/>
              </w:rPr>
            </w:pPr>
            <w:r w:rsidRPr="0078427D">
              <w:rPr>
                <w:rFonts w:ascii="Bookman Old Style" w:hAnsi="Bookman Old Style"/>
                <w:sz w:val="20"/>
                <w:szCs w:val="20"/>
                <w:lang w:val="en-US"/>
              </w:rPr>
              <w:t>Penyediaan Komponen instalasi listrik/penerangan bangunan kantor</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komponen instalasi listrik</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891" w:type="pct"/>
            <w:vAlign w:val="center"/>
          </w:tcPr>
          <w:p w:rsidR="00BB7348" w:rsidRPr="0078427D" w:rsidRDefault="00BB7348" w:rsidP="00BB7348">
            <w:pPr>
              <w:pStyle w:val="BodyText"/>
              <w:snapToGrid w:val="0"/>
              <w:ind w:left="11"/>
              <w:rPr>
                <w:rFonts w:ascii="Bookman Old Style" w:hAnsi="Bookman Old Style"/>
                <w:sz w:val="20"/>
                <w:szCs w:val="20"/>
                <w:lang w:val="en-US"/>
              </w:rPr>
            </w:pPr>
            <w:r w:rsidRPr="0078427D">
              <w:rPr>
                <w:rFonts w:ascii="Bookman Old Style" w:hAnsi="Bookman Old Style"/>
                <w:sz w:val="20"/>
                <w:szCs w:val="20"/>
                <w:lang w:val="en-US"/>
              </w:rPr>
              <w:t>Penyediaan Peralatan Rumah Tangga</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peralatan rumah tangga</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947"/>
          <w:tblHeader/>
        </w:trPr>
        <w:tc>
          <w:tcPr>
            <w:tcW w:w="107"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8</w:t>
            </w:r>
          </w:p>
        </w:tc>
        <w:tc>
          <w:tcPr>
            <w:tcW w:w="891" w:type="pct"/>
            <w:vAlign w:val="bottom"/>
          </w:tcPr>
          <w:p w:rsidR="00BB7348" w:rsidRPr="0078427D" w:rsidRDefault="00BB7348" w:rsidP="00E82713">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bahan bacaan dan peraturan perundang undangan</w:t>
            </w:r>
          </w:p>
        </w:tc>
        <w:tc>
          <w:tcPr>
            <w:tcW w:w="990"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Penyediaan bahan bacaan dan peraturan perundang-undangan</w:t>
            </w:r>
          </w:p>
        </w:tc>
        <w:tc>
          <w:tcPr>
            <w:tcW w:w="29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BB7348" w:rsidRPr="007D6B71" w:rsidRDefault="00BB7348" w:rsidP="00BB7348">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BB7348" w:rsidRPr="007D6B71" w:rsidRDefault="00BB7348" w:rsidP="00BB7348">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9</w:t>
            </w:r>
          </w:p>
        </w:tc>
        <w:tc>
          <w:tcPr>
            <w:tcW w:w="891" w:type="pct"/>
            <w:vAlign w:val="center"/>
          </w:tcPr>
          <w:p w:rsidR="00FB6E2A" w:rsidRPr="0078427D" w:rsidRDefault="00FB6E2A" w:rsidP="00FB6E2A">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makanan dan minuman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makanan dan minuman dalam rapat</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w:t>
            </w:r>
          </w:p>
        </w:tc>
        <w:tc>
          <w:tcPr>
            <w:tcW w:w="891" w:type="pct"/>
            <w:vAlign w:val="bottom"/>
          </w:tcPr>
          <w:p w:rsidR="00FB6E2A" w:rsidRPr="0078427D" w:rsidRDefault="00FB6E2A" w:rsidP="00FB6E2A">
            <w:pPr>
              <w:pStyle w:val="BodyText"/>
              <w:snapToGrid w:val="0"/>
              <w:ind w:left="11"/>
              <w:rPr>
                <w:rFonts w:ascii="Bookman Old Style" w:eastAsia="Times New Roman" w:hAnsi="Bookman Old Style"/>
                <w:sz w:val="20"/>
                <w:szCs w:val="20"/>
                <w:lang w:val="en-US"/>
              </w:rPr>
            </w:pPr>
            <w:r w:rsidRPr="0078427D">
              <w:rPr>
                <w:rFonts w:ascii="Bookman Old Style" w:hAnsi="Bookman Old Style"/>
                <w:sz w:val="20"/>
                <w:szCs w:val="20"/>
                <w:lang w:val="en-US"/>
              </w:rPr>
              <w:t>Penyediaan Jasa Administrasi kantor/kebersihan</w:t>
            </w:r>
          </w:p>
          <w:p w:rsidR="00FB6E2A" w:rsidRPr="0078427D" w:rsidRDefault="00FB6E2A" w:rsidP="00FB6E2A">
            <w:pPr>
              <w:pStyle w:val="BodyText"/>
              <w:snapToGrid w:val="0"/>
              <w:ind w:left="11"/>
              <w:rPr>
                <w:rFonts w:ascii="Bookman Old Style" w:hAnsi="Bookman Old Style"/>
                <w:sz w:val="20"/>
                <w:szCs w:val="20"/>
              </w:rPr>
            </w:pP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jasa administrasi kantor / kebersihan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11</w:t>
            </w:r>
          </w:p>
        </w:tc>
        <w:tc>
          <w:tcPr>
            <w:tcW w:w="891" w:type="pct"/>
            <w:vAlign w:val="bottom"/>
          </w:tcPr>
          <w:p w:rsidR="00FB6E2A" w:rsidRPr="0078427D" w:rsidRDefault="00FB6E2A" w:rsidP="00FB6E2A">
            <w:pPr>
              <w:pStyle w:val="BodyText"/>
              <w:snapToGrid w:val="0"/>
              <w:rPr>
                <w:rFonts w:ascii="Bookman Old Style" w:eastAsia="Times New Roman" w:hAnsi="Bookman Old Style"/>
                <w:sz w:val="20"/>
                <w:szCs w:val="20"/>
                <w:lang w:val="en-US"/>
              </w:rPr>
            </w:pPr>
            <w:r w:rsidRPr="0078427D">
              <w:rPr>
                <w:rFonts w:ascii="Bookman Old Style" w:hAnsi="Bookman Old Style"/>
                <w:sz w:val="20"/>
                <w:szCs w:val="20"/>
                <w:lang w:val="en-US"/>
              </w:rPr>
              <w:t>Rapat Rapat Koordinasi dan konsultasi dalam daerah</w:t>
            </w:r>
          </w:p>
          <w:p w:rsidR="00FB6E2A" w:rsidRPr="0078427D" w:rsidRDefault="00FB6E2A" w:rsidP="00FB6E2A">
            <w:pPr>
              <w:pStyle w:val="BodyText"/>
              <w:snapToGrid w:val="0"/>
              <w:ind w:left="11"/>
              <w:rPr>
                <w:rFonts w:ascii="Bookman Old Style" w:hAnsi="Bookman Old Style"/>
                <w:sz w:val="20"/>
                <w:szCs w:val="20"/>
              </w:rPr>
            </w:pP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Terlaksananya rapat-rapat koordinasi dan konsultasi dalam daerah</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891"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Pengadaan mobil jabatan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Kendaraan Dinas</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13</w:t>
            </w:r>
          </w:p>
        </w:tc>
        <w:tc>
          <w:tcPr>
            <w:tcW w:w="891"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Pembangunan gedung Kantor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gedung kantor yang indah</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4</w:t>
            </w:r>
          </w:p>
        </w:tc>
        <w:tc>
          <w:tcPr>
            <w:tcW w:w="891" w:type="pct"/>
          </w:tcPr>
          <w:p w:rsidR="00FB6E2A" w:rsidRPr="0078427D" w:rsidRDefault="00FB6E2A" w:rsidP="00FB6E2A">
            <w:pPr>
              <w:snapToGrid w:val="0"/>
              <w:spacing w:after="0"/>
              <w:rPr>
                <w:rFonts w:ascii="Bookman Old Style" w:hAnsi="Bookman Old Style" w:cs="Tahoma"/>
                <w:bCs/>
                <w:sz w:val="20"/>
                <w:szCs w:val="20"/>
                <w:lang w:val="en-US"/>
              </w:rPr>
            </w:pPr>
            <w:r w:rsidRPr="0078427D">
              <w:rPr>
                <w:rFonts w:ascii="Bookman Old Style" w:hAnsi="Bookman Old Style"/>
                <w:sz w:val="20"/>
                <w:szCs w:val="20"/>
                <w:lang w:val="en-US"/>
              </w:rPr>
              <w:t>Pengadaan Mebeleer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mebelair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paket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15</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komputer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Komputer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16</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lattop</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lattop</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17</w:t>
            </w:r>
          </w:p>
        </w:tc>
        <w:tc>
          <w:tcPr>
            <w:tcW w:w="891"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lang w:val="en-US"/>
              </w:rPr>
              <w:t>Pembangunan pagar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 xml:space="preserve">Terbangunnya pagar </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18</w:t>
            </w:r>
          </w:p>
        </w:tc>
        <w:tc>
          <w:tcPr>
            <w:tcW w:w="891" w:type="pct"/>
          </w:tcPr>
          <w:p w:rsidR="00FB6E2A" w:rsidRPr="0078427D" w:rsidRDefault="00FB6E2A" w:rsidP="00FB6E2A">
            <w:pPr>
              <w:snapToGrid w:val="0"/>
              <w:spacing w:after="0"/>
              <w:rPr>
                <w:rFonts w:ascii="Bookman Old Style" w:hAnsi="Bookman Old Style" w:cs="Tahoma"/>
                <w:bCs/>
                <w:sz w:val="20"/>
                <w:szCs w:val="20"/>
                <w:lang w:val="en-US"/>
              </w:rPr>
            </w:pPr>
            <w:r w:rsidRPr="0078427D">
              <w:rPr>
                <w:rFonts w:ascii="Bookman Old Style" w:hAnsi="Bookman Old Style"/>
                <w:sz w:val="20"/>
                <w:szCs w:val="20"/>
                <w:lang w:val="en-US"/>
              </w:rPr>
              <w:t>Pengadaan alat lat kantor dan rumah tangga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alat-alat kantor dan rumahtangga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19</w:t>
            </w:r>
          </w:p>
        </w:tc>
        <w:tc>
          <w:tcPr>
            <w:tcW w:w="891"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Rehabilitasi sedang/berat gedung kantor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Terpeliharanya rumah dinas</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rPr>
              <w:t>20</w:t>
            </w:r>
          </w:p>
        </w:tc>
        <w:tc>
          <w:tcPr>
            <w:tcW w:w="891" w:type="pct"/>
            <w:vAlign w:val="center"/>
          </w:tcPr>
          <w:p w:rsidR="00FB6E2A" w:rsidRPr="0078427D" w:rsidRDefault="00FB6E2A" w:rsidP="001808C6">
            <w:pPr>
              <w:pStyle w:val="BodyText"/>
              <w:snapToGrid w:val="0"/>
              <w:rPr>
                <w:rFonts w:ascii="Bookman Old Style" w:hAnsi="Bookman Old Style"/>
                <w:sz w:val="20"/>
                <w:szCs w:val="20"/>
              </w:rPr>
            </w:pPr>
            <w:r w:rsidRPr="0078427D">
              <w:rPr>
                <w:rFonts w:ascii="Bookman Old Style" w:hAnsi="Bookman Old Style"/>
                <w:sz w:val="20"/>
                <w:szCs w:val="20"/>
                <w:lang w:val="en-US"/>
              </w:rPr>
              <w:t>Pemeliharaan rutin/berkala gedung kantor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gedung kantor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21</w:t>
            </w:r>
          </w:p>
        </w:tc>
        <w:tc>
          <w:tcPr>
            <w:tcW w:w="891" w:type="pct"/>
          </w:tcPr>
          <w:p w:rsidR="00FB6E2A" w:rsidRPr="0078427D" w:rsidRDefault="00FB6E2A" w:rsidP="00FB6E2A">
            <w:pPr>
              <w:pStyle w:val="BodyText"/>
              <w:snapToGrid w:val="0"/>
              <w:ind w:left="11"/>
              <w:rPr>
                <w:rFonts w:ascii="Bookman Old Style" w:eastAsia="Times New Roman" w:hAnsi="Bookman Old Style"/>
                <w:sz w:val="20"/>
                <w:szCs w:val="20"/>
              </w:rPr>
            </w:pPr>
            <w:r w:rsidRPr="0078427D">
              <w:rPr>
                <w:rFonts w:ascii="Bookman Old Style" w:hAnsi="Bookman Old Style"/>
                <w:sz w:val="20"/>
                <w:szCs w:val="20"/>
                <w:lang w:val="en-US"/>
              </w:rPr>
              <w:t xml:space="preserve">Pemeliharaan rutin/berkala kendaraan dinas </w:t>
            </w:r>
          </w:p>
          <w:p w:rsidR="00FB6E2A" w:rsidRPr="0078427D" w:rsidRDefault="00FB6E2A" w:rsidP="001808C6">
            <w:pPr>
              <w:pStyle w:val="BodyText"/>
              <w:snapToGrid w:val="0"/>
              <w:ind w:left="11"/>
              <w:rPr>
                <w:rFonts w:ascii="Bookman Old Style" w:hAnsi="Bookman Old Style" w:cs="Tahoma"/>
                <w:bCs/>
                <w:sz w:val="20"/>
                <w:szCs w:val="20"/>
                <w:lang w:val="en-US"/>
              </w:rPr>
            </w:pPr>
            <w:r w:rsidRPr="0078427D">
              <w:rPr>
                <w:rFonts w:ascii="Bookman Old Style" w:hAnsi="Bookman Old Style"/>
                <w:sz w:val="20"/>
                <w:szCs w:val="20"/>
                <w:lang w:val="en-US"/>
              </w:rPr>
              <w:t>operasional</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kendaraan dinas/operasional</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22</w:t>
            </w:r>
          </w:p>
        </w:tc>
        <w:tc>
          <w:tcPr>
            <w:tcW w:w="891" w:type="pct"/>
          </w:tcPr>
          <w:p w:rsidR="00FB6E2A" w:rsidRPr="00831F86" w:rsidRDefault="00FB6E2A" w:rsidP="00FB6E2A">
            <w:pPr>
              <w:snapToGrid w:val="0"/>
              <w:spacing w:after="0"/>
              <w:rPr>
                <w:rFonts w:ascii="Bookman Old Style" w:hAnsi="Bookman Old Style" w:cs="Tahoma"/>
                <w:bCs/>
                <w:sz w:val="20"/>
                <w:szCs w:val="20"/>
                <w:lang w:val="en-US"/>
              </w:rPr>
            </w:pPr>
            <w:r w:rsidRPr="00831F86">
              <w:rPr>
                <w:rFonts w:ascii="Bookman Old Style" w:hAnsi="Bookman Old Style"/>
                <w:sz w:val="20"/>
                <w:szCs w:val="20"/>
                <w:lang w:val="en-US"/>
              </w:rPr>
              <w:t>Pemeliharaan Rutin/berkala Komputer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komputer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205"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5"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6"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23</w:t>
            </w:r>
          </w:p>
        </w:tc>
        <w:tc>
          <w:tcPr>
            <w:tcW w:w="891" w:type="pct"/>
          </w:tcPr>
          <w:p w:rsidR="00FB6E2A" w:rsidRPr="00831F86" w:rsidRDefault="00FB6E2A" w:rsidP="00FB6E2A">
            <w:pPr>
              <w:snapToGrid w:val="0"/>
              <w:spacing w:after="0"/>
              <w:rPr>
                <w:rFonts w:ascii="Bookman Old Style" w:hAnsi="Bookman Old Style" w:cs="Tahoma"/>
                <w:bCs/>
                <w:sz w:val="20"/>
                <w:szCs w:val="20"/>
                <w:lang w:val="en-US"/>
              </w:rPr>
            </w:pPr>
            <w:r w:rsidRPr="00831F86">
              <w:rPr>
                <w:rFonts w:ascii="Bookman Old Style" w:hAnsi="Bookman Old Style"/>
                <w:sz w:val="20"/>
                <w:szCs w:val="20"/>
                <w:lang w:val="en-US"/>
              </w:rPr>
              <w:t>Pemeliharaan Rutin/berkala</w:t>
            </w:r>
            <w:r w:rsidRPr="00831F86">
              <w:rPr>
                <w:rFonts w:ascii="Bookman Old Style" w:hAnsi="Bookman Old Style"/>
                <w:sz w:val="20"/>
                <w:szCs w:val="20"/>
              </w:rPr>
              <w:t xml:space="preserve"> Taman </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taman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24</w:t>
            </w:r>
          </w:p>
        </w:tc>
        <w:tc>
          <w:tcPr>
            <w:tcW w:w="891" w:type="pct"/>
          </w:tcPr>
          <w:p w:rsidR="00FB6E2A" w:rsidRPr="00831F86" w:rsidRDefault="00FB6E2A" w:rsidP="00FB6E2A">
            <w:pPr>
              <w:snapToGrid w:val="0"/>
              <w:spacing w:after="0"/>
              <w:rPr>
                <w:rFonts w:ascii="Bookman Old Style" w:hAnsi="Bookman Old Style" w:cs="Tahoma"/>
                <w:bCs/>
                <w:sz w:val="20"/>
                <w:szCs w:val="20"/>
              </w:rPr>
            </w:pPr>
            <w:r w:rsidRPr="00831F86">
              <w:rPr>
                <w:rFonts w:ascii="Bookman Old Style" w:hAnsi="Bookman Old Style"/>
                <w:sz w:val="20"/>
                <w:szCs w:val="20"/>
              </w:rPr>
              <w:t>Pengadaan Printer</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Printer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25</w:t>
            </w:r>
          </w:p>
        </w:tc>
        <w:tc>
          <w:tcPr>
            <w:tcW w:w="891" w:type="pct"/>
          </w:tcPr>
          <w:p w:rsidR="00FB6E2A" w:rsidRPr="00831F86" w:rsidRDefault="00FB6E2A" w:rsidP="00FB6E2A">
            <w:pPr>
              <w:snapToGrid w:val="0"/>
              <w:spacing w:after="0"/>
              <w:rPr>
                <w:rFonts w:ascii="Bookman Old Style" w:hAnsi="Bookman Old Style" w:cs="Tahoma"/>
                <w:bCs/>
                <w:sz w:val="20"/>
                <w:szCs w:val="20"/>
              </w:rPr>
            </w:pPr>
            <w:r w:rsidRPr="00831F86">
              <w:rPr>
                <w:rFonts w:ascii="Bookman Old Style" w:hAnsi="Bookman Old Style"/>
                <w:sz w:val="20"/>
                <w:szCs w:val="20"/>
              </w:rPr>
              <w:t>Rehabilitasi sedang/berat rumah dinas</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rumah dinas yang bersih</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26</w:t>
            </w:r>
          </w:p>
        </w:tc>
        <w:tc>
          <w:tcPr>
            <w:tcW w:w="891" w:type="pct"/>
          </w:tcPr>
          <w:p w:rsidR="00831F86" w:rsidRDefault="00831F8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Penataan Lingkungan</w:t>
            </w:r>
          </w:p>
          <w:p w:rsidR="00FB6E2A" w:rsidRPr="00831F86" w:rsidRDefault="00831F8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 xml:space="preserve">Kecamatan </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rPr>
              <w:t>Terwujudnya lingkungan kantor yang indah</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paket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891" w:type="pct"/>
          </w:tcPr>
          <w:p w:rsidR="00FB6E2A" w:rsidRPr="007D6B71" w:rsidRDefault="00831F8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Pakaian Dinas</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Terlaksananya pengadaan pakaian dinas beserta kelengkapannya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stel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28</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Seragam Batik</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pakaian batik untuk hari-hari tertentu</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stel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189</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189</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29</w:t>
            </w:r>
          </w:p>
        </w:tc>
        <w:tc>
          <w:tcPr>
            <w:tcW w:w="891" w:type="pct"/>
          </w:tcPr>
          <w:p w:rsidR="00FB6E2A" w:rsidRPr="00831F86" w:rsidRDefault="00831F86" w:rsidP="002D1220">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Pembinaan Pemeintahan 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kegiatan pemerintahan Desa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30</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RPJMDesa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penyusunan RPJM Desa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31</w:t>
            </w:r>
          </w:p>
        </w:tc>
        <w:tc>
          <w:tcPr>
            <w:tcW w:w="891" w:type="pct"/>
          </w:tcPr>
          <w:p w:rsidR="00FB6E2A" w:rsidRPr="007D6B71" w:rsidRDefault="00831F8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PATEN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PATEN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32</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Penunjang Pemilihan Kepala 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Terlaksananya pemilihan kepala Desa dengan baik</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33</w:t>
            </w:r>
          </w:p>
        </w:tc>
        <w:tc>
          <w:tcPr>
            <w:tcW w:w="891" w:type="pct"/>
          </w:tcPr>
          <w:p w:rsidR="00FB6E2A" w:rsidRPr="007D6B71"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Musrenbang kecamatan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Terselenggaranya Musrenbang Kecamatan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kegiatan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Profil 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penyusunan profil desa yang benar dan valid</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35</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APBDesa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evaluasi APBDesa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36</w:t>
            </w:r>
          </w:p>
        </w:tc>
        <w:tc>
          <w:tcPr>
            <w:tcW w:w="891" w:type="pct"/>
          </w:tcPr>
          <w:p w:rsidR="00FB6E2A" w:rsidRPr="002D1220"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Fasililitasi DD</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penggunaan dana desa secara benar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rPr>
              <w:t>37</w:t>
            </w:r>
          </w:p>
        </w:tc>
        <w:tc>
          <w:tcPr>
            <w:tcW w:w="891" w:type="pct"/>
          </w:tcPr>
          <w:p w:rsidR="00FB6E2A" w:rsidRPr="007D6B71"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Pembinaan dan Pengawasan Pemerintahan 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Terselenggaranya pembinaan dan pengawasan penyelenggaraan pemerintah desa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Desa/kel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38</w:t>
            </w:r>
          </w:p>
        </w:tc>
        <w:tc>
          <w:tcPr>
            <w:tcW w:w="891" w:type="pct"/>
          </w:tcPr>
          <w:p w:rsidR="00FB6E2A" w:rsidRPr="007D6B71" w:rsidRDefault="002D122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PKK</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PKK</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tahun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39</w:t>
            </w:r>
          </w:p>
        </w:tc>
        <w:tc>
          <w:tcPr>
            <w:tcW w:w="891" w:type="pct"/>
          </w:tcPr>
          <w:p w:rsidR="00FB6E2A" w:rsidRPr="001808C6" w:rsidRDefault="001808C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PNPM</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masyarakat yang berdaya dan mandiri</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Desa/kel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40</w:t>
            </w:r>
          </w:p>
        </w:tc>
        <w:tc>
          <w:tcPr>
            <w:tcW w:w="891" w:type="pct"/>
          </w:tcPr>
          <w:p w:rsidR="00FB6E2A" w:rsidRPr="007D6B71" w:rsidRDefault="001808C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Perencanaan Pembangunan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penyusunan perencanaan pembangunan partisipatif</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Desa</w:t>
            </w:r>
            <w:r w:rsidRPr="007D6B71">
              <w:rPr>
                <w:rFonts w:ascii="Bookman Old Style" w:hAnsi="Bookman Old Style" w:cs="Tahoma"/>
                <w:bCs/>
                <w:sz w:val="20"/>
                <w:szCs w:val="20"/>
              </w:rPr>
              <w:t>/ke</w:t>
            </w:r>
            <w:r w:rsidRPr="007D6B71">
              <w:rPr>
                <w:rFonts w:ascii="Bookman Old Style" w:hAnsi="Bookman Old Style" w:cs="Tahoma"/>
                <w:bCs/>
                <w:sz w:val="20"/>
                <w:szCs w:val="20"/>
                <w:lang w:val="en-US"/>
              </w:rPr>
              <w:t>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41</w:t>
            </w:r>
          </w:p>
        </w:tc>
        <w:tc>
          <w:tcPr>
            <w:tcW w:w="891" w:type="pct"/>
          </w:tcPr>
          <w:p w:rsidR="00FB6E2A" w:rsidRPr="001808C6" w:rsidRDefault="001808C6"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Fasiitasi Penunjang Pilkades</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Terselenggaranya pilkades</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keg</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42</w:t>
            </w:r>
          </w:p>
        </w:tc>
        <w:tc>
          <w:tcPr>
            <w:tcW w:w="891" w:type="pct"/>
          </w:tcPr>
          <w:p w:rsidR="00FB6E2A" w:rsidRPr="00A01300" w:rsidRDefault="00A0130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Desk Pilkada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desk pemilihan bupati dan wakil bupati</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keg</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43</w:t>
            </w:r>
          </w:p>
        </w:tc>
        <w:tc>
          <w:tcPr>
            <w:tcW w:w="891" w:type="pct"/>
          </w:tcPr>
          <w:p w:rsidR="00FB6E2A" w:rsidRPr="00A01300" w:rsidRDefault="00A0130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Fasiitasi Pengarusutamaan Gendes</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Terlaksananya pengarusutamaan gender</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Desa/kel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44</w:t>
            </w:r>
          </w:p>
        </w:tc>
        <w:tc>
          <w:tcPr>
            <w:tcW w:w="891" w:type="pct"/>
          </w:tcPr>
          <w:p w:rsidR="00FB6E2A" w:rsidRPr="007D6B71" w:rsidRDefault="00A0130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Pengelolaan dan Pengembangan Aset PNPM Perkotaan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pengelolaan dan pengembangan aset PNPM Perkotaan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BKM</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45</w:t>
            </w:r>
          </w:p>
        </w:tc>
        <w:tc>
          <w:tcPr>
            <w:tcW w:w="891" w:type="pct"/>
          </w:tcPr>
          <w:p w:rsidR="00FB6E2A" w:rsidRPr="007D6B71" w:rsidRDefault="00A0130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dan koordinasi Forum Komunikasi Pimpinan Kecamatan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color w:val="FF0000"/>
                <w:sz w:val="20"/>
                <w:szCs w:val="20"/>
              </w:rPr>
            </w:pPr>
            <w:r w:rsidRPr="007D6B71">
              <w:rPr>
                <w:rFonts w:ascii="Bookman Old Style" w:hAnsi="Bookman Old Style" w:cs="Tahoma"/>
                <w:bCs/>
                <w:sz w:val="20"/>
                <w:szCs w:val="20"/>
                <w:lang w:val="en-US"/>
              </w:rPr>
              <w:t>Terlaksananya fasilitasi dan terkoordinasinya forum komunikasi pimpinan kecamatan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tahun</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rPr>
              <w:t>46</w:t>
            </w:r>
          </w:p>
        </w:tc>
        <w:tc>
          <w:tcPr>
            <w:tcW w:w="891" w:type="pct"/>
          </w:tcPr>
          <w:p w:rsidR="00FB6E2A" w:rsidRPr="007D6B71" w:rsidRDefault="00A01300"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Program perlindungan social di Tingkat Kecamatan Rembang</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color w:val="FF0000"/>
                <w:sz w:val="20"/>
                <w:szCs w:val="20"/>
              </w:rPr>
            </w:pPr>
            <w:r w:rsidRPr="007D6B71">
              <w:rPr>
                <w:rFonts w:ascii="Bookman Old Style" w:hAnsi="Bookman Old Style" w:cs="Tahoma"/>
                <w:bCs/>
                <w:sz w:val="20"/>
                <w:szCs w:val="20"/>
                <w:lang w:val="en-US"/>
              </w:rPr>
              <w:t xml:space="preserve">Terlaksananya fasilitasi program perlindungan sosial di tingkat kecamatan </w:t>
            </w:r>
            <w:r w:rsidRPr="007D6B71">
              <w:rPr>
                <w:rFonts w:ascii="Bookman Old Style" w:hAnsi="Bookman Old Style" w:cs="Tahoma"/>
                <w:bCs/>
                <w:sz w:val="20"/>
                <w:szCs w:val="20"/>
              </w:rPr>
              <w:t>Rembang</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Desa</w:t>
            </w:r>
            <w:r w:rsidRPr="007D6B71">
              <w:rPr>
                <w:rFonts w:ascii="Bookman Old Style" w:hAnsi="Bookman Old Style" w:cs="Tahoma"/>
                <w:bCs/>
                <w:sz w:val="20"/>
                <w:szCs w:val="20"/>
              </w:rPr>
              <w:t>/Kel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47</w:t>
            </w:r>
          </w:p>
        </w:tc>
        <w:tc>
          <w:tcPr>
            <w:tcW w:w="891" w:type="pct"/>
          </w:tcPr>
          <w:p w:rsidR="00FB6E2A" w:rsidRPr="001808C6" w:rsidRDefault="001808C6" w:rsidP="001808C6">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pendampingan Desa dan perencanaan Pembangunan Desa</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Meningkatkan peran camat dalam fasilitasi ,pendampin</w:t>
            </w:r>
            <w:r w:rsidR="001808C6">
              <w:rPr>
                <w:rFonts w:ascii="Bookman Old Style" w:hAnsi="Bookman Old Style" w:cs="Tahoma"/>
                <w:bCs/>
                <w:sz w:val="20"/>
                <w:szCs w:val="20"/>
              </w:rPr>
              <w:t>gan desa dan masyarakat dalam p</w:t>
            </w:r>
            <w:r w:rsidRPr="007D6B71">
              <w:rPr>
                <w:rFonts w:ascii="Bookman Old Style" w:hAnsi="Bookman Old Style" w:cs="Tahoma"/>
                <w:bCs/>
                <w:sz w:val="20"/>
                <w:szCs w:val="20"/>
              </w:rPr>
              <w:t>erencanaan pembangunan desa (musdes,musrenbangdes,penyusunan RPJMD,RKP Desa,APBDesa)</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E82713" w:rsidRPr="007D6B71" w:rsidTr="00E82713">
        <w:trPr>
          <w:cantSplit/>
          <w:trHeight w:val="265"/>
          <w:tblHeader/>
        </w:trPr>
        <w:tc>
          <w:tcPr>
            <w:tcW w:w="107"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48</w:t>
            </w:r>
          </w:p>
        </w:tc>
        <w:tc>
          <w:tcPr>
            <w:tcW w:w="891" w:type="pct"/>
          </w:tcPr>
          <w:p w:rsidR="00FB6E2A" w:rsidRPr="001808C6" w:rsidRDefault="001808C6" w:rsidP="00FB6E2A">
            <w:pPr>
              <w:snapToGrid w:val="0"/>
              <w:spacing w:after="0"/>
              <w:rPr>
                <w:rFonts w:ascii="Bookman Old Style" w:hAnsi="Bookman Old Style" w:cs="Tahoma"/>
                <w:bCs/>
                <w:color w:val="000000" w:themeColor="text1"/>
                <w:sz w:val="20"/>
                <w:szCs w:val="20"/>
                <w:lang w:val="en-US"/>
              </w:rPr>
            </w:pPr>
            <w:r>
              <w:rPr>
                <w:rFonts w:ascii="Bookman Old Style" w:hAnsi="Bookman Old Style" w:cs="Tahoma"/>
                <w:bCs/>
                <w:color w:val="000000" w:themeColor="text1"/>
                <w:sz w:val="20"/>
                <w:szCs w:val="20"/>
                <w:lang w:val="en-US"/>
              </w:rPr>
              <w:t>Fasililitasi Pelayanan Kelurahan</w:t>
            </w:r>
          </w:p>
        </w:tc>
        <w:tc>
          <w:tcPr>
            <w:tcW w:w="990"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color w:val="000000" w:themeColor="text1"/>
                <w:sz w:val="20"/>
                <w:szCs w:val="20"/>
              </w:rPr>
            </w:pPr>
            <w:r w:rsidRPr="007D6B71">
              <w:rPr>
                <w:rFonts w:ascii="Bookman Old Style" w:hAnsi="Bookman Old Style" w:cs="Tahoma"/>
                <w:bCs/>
                <w:color w:val="000000" w:themeColor="text1"/>
                <w:sz w:val="20"/>
                <w:szCs w:val="20"/>
              </w:rPr>
              <w:t>Tersedianya Fasilitasi untuk kegiatan kantor kelurahan</w:t>
            </w:r>
          </w:p>
        </w:tc>
        <w:tc>
          <w:tcPr>
            <w:tcW w:w="29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Kel</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207"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205"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bl>
    <w:p w:rsidR="005352CE" w:rsidRDefault="005352CE" w:rsidP="00473410">
      <w:pPr>
        <w:autoSpaceDE w:val="0"/>
        <w:autoSpaceDN w:val="0"/>
        <w:adjustRightInd w:val="0"/>
        <w:spacing w:before="100" w:beforeAutospacing="1" w:after="0" w:line="360" w:lineRule="auto"/>
        <w:jc w:val="both"/>
        <w:rPr>
          <w:rFonts w:ascii="Arial" w:eastAsia="Times New Roman" w:hAnsi="Arial" w:cs="Arial"/>
          <w:lang w:val="en-US" w:eastAsia="id-ID"/>
        </w:rPr>
        <w:sectPr w:rsidR="005352CE" w:rsidSect="005352CE">
          <w:type w:val="continuous"/>
          <w:pgSz w:w="20160" w:h="12240" w:orient="landscape" w:code="5"/>
          <w:pgMar w:top="1440" w:right="1440" w:bottom="1440" w:left="1440" w:header="706" w:footer="706" w:gutter="0"/>
          <w:cols w:space="708"/>
          <w:docGrid w:linePitch="360"/>
        </w:sectPr>
      </w:pPr>
    </w:p>
    <w:p w:rsidR="00D45E1A" w:rsidRPr="005352CE" w:rsidRDefault="00D45E1A" w:rsidP="00494A1A">
      <w:pPr>
        <w:pStyle w:val="ListParagraph"/>
        <w:numPr>
          <w:ilvl w:val="0"/>
          <w:numId w:val="5"/>
        </w:numPr>
        <w:ind w:left="360"/>
        <w:rPr>
          <w:rFonts w:ascii="Bookman Old Style" w:hAnsi="Bookman Old Style"/>
          <w:b/>
          <w:sz w:val="23"/>
          <w:szCs w:val="23"/>
          <w:lang w:val="en-US"/>
        </w:rPr>
      </w:pPr>
      <w:r w:rsidRPr="005352CE">
        <w:rPr>
          <w:rFonts w:ascii="Bookman Old Style" w:hAnsi="Bookman Old Style"/>
          <w:b/>
          <w:sz w:val="23"/>
          <w:szCs w:val="23"/>
          <w:lang w:val="en-US"/>
        </w:rPr>
        <w:t>Penyerapan Anggaran Kecamatan Rembang</w:t>
      </w:r>
    </w:p>
    <w:p w:rsidR="00111C3D" w:rsidRPr="005352CE" w:rsidRDefault="00D45E1A"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Tabel 2.6</w:t>
      </w:r>
    </w:p>
    <w:p w:rsidR="00111C3D" w:rsidRPr="005352CE"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 xml:space="preserve">Penyerapan Anggaran  </w:t>
      </w:r>
      <w:r w:rsidR="006D335B" w:rsidRPr="005352CE">
        <w:rPr>
          <w:rFonts w:ascii="Bookman Old Style" w:hAnsi="Bookman Old Style"/>
          <w:b/>
          <w:sz w:val="23"/>
          <w:szCs w:val="23"/>
          <w:lang w:val="en-US"/>
        </w:rPr>
        <w:t>Kecamatan Rembang</w:t>
      </w:r>
    </w:p>
    <w:p w:rsidR="00D6635A"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T</w:t>
      </w:r>
      <w:r w:rsidR="00D03901" w:rsidRPr="005352CE">
        <w:rPr>
          <w:rFonts w:ascii="Bookman Old Style" w:hAnsi="Bookman Old Style"/>
          <w:b/>
          <w:sz w:val="23"/>
          <w:szCs w:val="23"/>
        </w:rPr>
        <w:t>ahun 2016-2018</w:t>
      </w:r>
    </w:p>
    <w:p w:rsidR="005352CE" w:rsidRPr="005352CE" w:rsidRDefault="005352CE" w:rsidP="005352CE">
      <w:pPr>
        <w:snapToGrid w:val="0"/>
        <w:spacing w:after="0" w:line="240" w:lineRule="auto"/>
        <w:ind w:right="283"/>
        <w:jc w:val="center"/>
        <w:rPr>
          <w:rFonts w:ascii="Bookman Old Style" w:hAnsi="Bookman Old Style"/>
          <w:b/>
          <w:sz w:val="23"/>
          <w:szCs w:val="23"/>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6"/>
        <w:gridCol w:w="4913"/>
        <w:gridCol w:w="1785"/>
        <w:gridCol w:w="1785"/>
        <w:gridCol w:w="1696"/>
        <w:gridCol w:w="1876"/>
        <w:gridCol w:w="1786"/>
        <w:gridCol w:w="1633"/>
      </w:tblGrid>
      <w:tr w:rsidR="00D6635A" w:rsidRPr="00334464" w:rsidTr="00334464">
        <w:trPr>
          <w:cantSplit/>
          <w:trHeight w:val="113"/>
          <w:tblHeader/>
        </w:trPr>
        <w:tc>
          <w:tcPr>
            <w:tcW w:w="157" w:type="pct"/>
            <w:vMerge w:val="restar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NO</w:t>
            </w:r>
          </w:p>
        </w:tc>
        <w:tc>
          <w:tcPr>
            <w:tcW w:w="1544" w:type="pct"/>
            <w:vMerge w:val="restart"/>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Program</w:t>
            </w:r>
          </w:p>
        </w:tc>
        <w:tc>
          <w:tcPr>
            <w:tcW w:w="1664"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Anggaran Tahun </w:t>
            </w:r>
          </w:p>
        </w:tc>
        <w:tc>
          <w:tcPr>
            <w:tcW w:w="1636"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Realisasi  Tahun </w:t>
            </w:r>
          </w:p>
        </w:tc>
      </w:tr>
      <w:tr w:rsidR="00094AD1" w:rsidRPr="00334464" w:rsidTr="00334464">
        <w:trPr>
          <w:cantSplit/>
          <w:trHeight w:val="327"/>
          <w:tblHeader/>
        </w:trPr>
        <w:tc>
          <w:tcPr>
            <w:tcW w:w="157" w:type="pct"/>
            <w:vMerge/>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p>
        </w:tc>
        <w:tc>
          <w:tcPr>
            <w:tcW w:w="1544" w:type="pct"/>
            <w:vMerge/>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rPr>
            </w:pP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536"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c>
          <w:tcPr>
            <w:tcW w:w="59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48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r>
      <w:tr w:rsidR="00094AD1" w:rsidRPr="00334464" w:rsidTr="00334464">
        <w:trPr>
          <w:cantSplit/>
          <w:trHeight w:val="265"/>
          <w:tblHead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rPr>
            </w:pPr>
            <w:r w:rsidRPr="00334464">
              <w:rPr>
                <w:rFonts w:ascii="Bookman Old Style" w:hAnsi="Bookman Old Style" w:cs="Arial"/>
                <w:bCs/>
                <w:sz w:val="20"/>
                <w:szCs w:val="20"/>
              </w:rPr>
              <w:t>(1)</w:t>
            </w:r>
          </w:p>
        </w:tc>
        <w:tc>
          <w:tcPr>
            <w:tcW w:w="1544" w:type="pct"/>
            <w:shd w:val="clear" w:color="auto" w:fill="auto"/>
            <w:tcMar>
              <w:left w:w="57"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(2)</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(4)</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(5)</w:t>
            </w:r>
          </w:p>
        </w:tc>
        <w:tc>
          <w:tcPr>
            <w:tcW w:w="536"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(6)</w:t>
            </w:r>
          </w:p>
        </w:tc>
        <w:tc>
          <w:tcPr>
            <w:tcW w:w="59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(9)</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(10)</w:t>
            </w:r>
          </w:p>
        </w:tc>
        <w:tc>
          <w:tcPr>
            <w:tcW w:w="48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(11)</w:t>
            </w:r>
          </w:p>
        </w:tc>
      </w:tr>
      <w:tr w:rsidR="00094AD1" w:rsidRPr="00334464" w:rsidTr="00334464">
        <w:trPr>
          <w:cantSplit/>
          <w:trHeight w:val="521"/>
          <w:tblHead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w:t>
            </w:r>
          </w:p>
        </w:tc>
        <w:tc>
          <w:tcPr>
            <w:tcW w:w="1544" w:type="pct"/>
            <w:shd w:val="clear" w:color="auto" w:fill="auto"/>
            <w:tcMar>
              <w:left w:w="57" w:type="dxa"/>
              <w:right w:w="28" w:type="dxa"/>
            </w:tcMar>
          </w:tcPr>
          <w:p w:rsidR="00D6635A" w:rsidRPr="00334464" w:rsidRDefault="00D6635A" w:rsidP="00094AD1">
            <w:pPr>
              <w:tabs>
                <w:tab w:val="left" w:pos="252"/>
              </w:tabs>
              <w:snapToGrid w:val="0"/>
              <w:spacing w:after="0"/>
              <w:rPr>
                <w:rFonts w:ascii="Bookman Old Style" w:hAnsi="Bookman Old Style" w:cs="Arial"/>
                <w:sz w:val="20"/>
                <w:szCs w:val="20"/>
                <w:lang w:val="en-US"/>
              </w:rPr>
            </w:pPr>
            <w:r w:rsidRPr="00334464">
              <w:rPr>
                <w:rFonts w:ascii="Bookman Old Style" w:hAnsi="Bookman Old Style" w:cs="Arial"/>
                <w:sz w:val="20"/>
                <w:szCs w:val="20"/>
                <w:lang w:val="en-US"/>
              </w:rPr>
              <w:t>Pelayanan Adminstrasi Perkantoran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261.195.</w:t>
            </w:r>
            <w:r w:rsidR="00D6635A" w:rsidRPr="00334464">
              <w:rPr>
                <w:rFonts w:ascii="Bookman Old Style" w:hAnsi="Bookman Old Style" w:cs="Arial"/>
                <w:bCs/>
                <w:sz w:val="20"/>
                <w:szCs w:val="20"/>
                <w:lang w:val="en-US"/>
              </w:rPr>
              <w:t>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287.249.000,-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245.000.000</w:t>
            </w:r>
            <w:r w:rsidR="00D6635A"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257.132.950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266.159.650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238.343.650</w:t>
            </w:r>
            <w:r w:rsidR="00D6635A" w:rsidRPr="00334464">
              <w:rPr>
                <w:rFonts w:ascii="Bookman Old Style" w:hAnsi="Bookman Old Style" w:cs="Arial"/>
                <w:bCs/>
                <w:sz w:val="20"/>
                <w:szCs w:val="20"/>
                <w:lang w:val="en-US"/>
              </w:rPr>
              <w:t>,-</w:t>
            </w:r>
          </w:p>
        </w:tc>
      </w:tr>
      <w:tr w:rsidR="00094AD1" w:rsidRPr="00334464" w:rsidTr="00334464">
        <w:trPr>
          <w:cantSplit/>
          <w:trHeight w:val="674"/>
          <w:tblHead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w:t>
            </w:r>
          </w:p>
        </w:tc>
        <w:tc>
          <w:tcPr>
            <w:tcW w:w="1544" w:type="pct"/>
            <w:shd w:val="clear" w:color="auto" w:fill="auto"/>
            <w:tcMar>
              <w:left w:w="57" w:type="dxa"/>
              <w:right w:w="28" w:type="dxa"/>
            </w:tcMar>
            <w:vAlign w:val="center"/>
          </w:tcPr>
          <w:p w:rsidR="00D6635A" w:rsidRPr="00334464" w:rsidRDefault="00D6635A"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Sarana dan Prasarana Aparatur</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575.509.000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329.521.250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668.000.000</w:t>
            </w:r>
            <w:r w:rsidR="00D6635A"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567.630.700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325.315.400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604.002.250</w:t>
            </w:r>
            <w:r w:rsidR="00D6635A" w:rsidRPr="00334464">
              <w:rPr>
                <w:rFonts w:ascii="Bookman Old Style" w:hAnsi="Bookman Old Style" w:cs="Arial"/>
                <w:bCs/>
                <w:sz w:val="20"/>
                <w:szCs w:val="20"/>
                <w:lang w:val="en-US"/>
              </w:rPr>
              <w:t>,-</w:t>
            </w:r>
          </w:p>
        </w:tc>
      </w:tr>
      <w:tr w:rsidR="00640B26" w:rsidRPr="00334464" w:rsidTr="00334464">
        <w:trPr>
          <w:cantSplit/>
          <w:trHeight w:val="674"/>
          <w:tblHeader/>
        </w:trPr>
        <w:tc>
          <w:tcPr>
            <w:tcW w:w="157" w:type="pct"/>
            <w:shd w:val="clear" w:color="auto" w:fill="auto"/>
            <w:tcMar>
              <w:left w:w="28" w:type="dxa"/>
              <w:right w:w="28" w:type="dxa"/>
            </w:tcMar>
            <w:vAlign w:val="center"/>
          </w:tcPr>
          <w:p w:rsidR="00640B26" w:rsidRPr="00334464" w:rsidRDefault="00640B26"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w:t>
            </w:r>
          </w:p>
        </w:tc>
        <w:tc>
          <w:tcPr>
            <w:tcW w:w="1544" w:type="pct"/>
            <w:shd w:val="clear" w:color="auto" w:fill="auto"/>
            <w:tcMar>
              <w:left w:w="57" w:type="dxa"/>
              <w:right w:w="28" w:type="dxa"/>
            </w:tcMar>
            <w:vAlign w:val="center"/>
          </w:tcPr>
          <w:p w:rsidR="00640B26" w:rsidRPr="00334464" w:rsidRDefault="00640B26"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lang w:val="en-US"/>
              </w:rPr>
              <w:t>Peningkatan Disiplin Aparatur</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75.600.000,-</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75.411.000,-</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r>
      <w:tr w:rsidR="00094AD1" w:rsidRPr="00334464" w:rsidTr="00334464">
        <w:trPr>
          <w:cantSplit/>
          <w:trHeight w:val="265"/>
          <w:tblHead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4</w:t>
            </w:r>
          </w:p>
        </w:tc>
        <w:tc>
          <w:tcPr>
            <w:tcW w:w="1544" w:type="pct"/>
            <w:shd w:val="clear" w:color="auto" w:fill="auto"/>
            <w:tcMar>
              <w:left w:w="57" w:type="dxa"/>
              <w:right w:w="28" w:type="dxa"/>
            </w:tcMar>
            <w:vAlign w:val="center"/>
          </w:tcPr>
          <w:p w:rsidR="00D6635A" w:rsidRPr="00334464" w:rsidRDefault="006D335B"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Pengembangan Sistem Pelaporan</w:t>
            </w:r>
            <w:r w:rsidRPr="00334464">
              <w:rPr>
                <w:rFonts w:ascii="Bookman Old Style" w:hAnsi="Bookman Old Style" w:cs="Arial"/>
                <w:bCs/>
                <w:sz w:val="20"/>
                <w:szCs w:val="20"/>
                <w:lang w:val="en-US"/>
              </w:rPr>
              <w:t xml:space="preserve"> Capaian Kinerja dan Keuangan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10.000.000,-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9.</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10.000.000,-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9</w:t>
            </w:r>
            <w:r w:rsidR="00D6635A" w:rsidRPr="00334464">
              <w:rPr>
                <w:rFonts w:ascii="Bookman Old Style" w:hAnsi="Bookman Old Style" w:cs="Arial"/>
                <w:bCs/>
                <w:sz w:val="20"/>
                <w:szCs w:val="20"/>
                <w:lang w:val="en-US"/>
              </w:rPr>
              <w:t>.000.000,-</w:t>
            </w:r>
          </w:p>
        </w:tc>
      </w:tr>
      <w:tr w:rsidR="00094AD1" w:rsidRPr="00334464" w:rsidTr="00334464">
        <w:trPr>
          <w:cantSplit/>
          <w:trHeight w:val="835"/>
          <w:tblHead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w:t>
            </w:r>
          </w:p>
        </w:tc>
        <w:tc>
          <w:tcPr>
            <w:tcW w:w="1544" w:type="pct"/>
            <w:shd w:val="clear" w:color="auto" w:fill="auto"/>
            <w:tcMar>
              <w:left w:w="57" w:type="dxa"/>
              <w:right w:w="28" w:type="dxa"/>
            </w:tcMar>
            <w:vAlign w:val="center"/>
          </w:tcPr>
          <w:p w:rsidR="00D6635A" w:rsidRPr="00334464" w:rsidRDefault="006D335B"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Program Peningkatan Sarana Prasrana Pemerintah dan</w:t>
            </w:r>
            <w:r w:rsidRPr="00334464">
              <w:rPr>
                <w:rFonts w:ascii="Bookman Old Style" w:hAnsi="Bookman Old Style" w:cs="Arial"/>
                <w:bCs/>
                <w:sz w:val="20"/>
                <w:szCs w:val="20"/>
                <w:lang w:val="en-US"/>
              </w:rPr>
              <w:t xml:space="preserve"> Pelayanan Umum </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50.700.000,-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74.450.000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40</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50.400.000,-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67.899.950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38</w:t>
            </w:r>
            <w:r w:rsidR="00D6635A" w:rsidRPr="00334464">
              <w:rPr>
                <w:rFonts w:ascii="Bookman Old Style" w:hAnsi="Bookman Old Style" w:cs="Arial"/>
                <w:bCs/>
                <w:sz w:val="20"/>
                <w:szCs w:val="20"/>
                <w:lang w:val="en-US"/>
              </w:rPr>
              <w:t>.000.000,-</w:t>
            </w:r>
          </w:p>
        </w:tc>
      </w:tr>
      <w:tr w:rsidR="00094AD1" w:rsidRPr="00334464" w:rsidTr="00334464">
        <w:trPr>
          <w:cantSplit/>
          <w:trHeight w:val="265"/>
          <w:tblHead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w:t>
            </w:r>
          </w:p>
        </w:tc>
        <w:tc>
          <w:tcPr>
            <w:tcW w:w="1544" w:type="pct"/>
            <w:shd w:val="clear" w:color="auto" w:fill="auto"/>
            <w:tcMar>
              <w:left w:w="57" w:type="dxa"/>
              <w:right w:w="28" w:type="dxa"/>
            </w:tcMar>
            <w:vAlign w:val="center"/>
          </w:tcPr>
          <w:p w:rsidR="00D6635A" w:rsidRPr="00334464" w:rsidRDefault="00D03901" w:rsidP="00094AD1">
            <w:pPr>
              <w:snapToGrid w:val="0"/>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Fungsi Pemerintahan Desa</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108.920.000,-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135.000.000.-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169.050.</w:t>
            </w:r>
            <w:r w:rsidR="00D6635A" w:rsidRPr="00334464">
              <w:rPr>
                <w:rFonts w:ascii="Bookman Old Style" w:hAnsi="Bookman Old Style" w:cs="Arial"/>
                <w:bCs/>
                <w:sz w:val="20"/>
                <w:szCs w:val="20"/>
                <w:lang w:val="en-US"/>
              </w:rPr>
              <w:t>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106.520.000,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116.893.000,-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167.749.950</w:t>
            </w:r>
            <w:r w:rsidR="00D6635A" w:rsidRPr="00334464">
              <w:rPr>
                <w:rFonts w:ascii="Bookman Old Style" w:hAnsi="Bookman Old Style" w:cs="Arial"/>
                <w:bCs/>
                <w:sz w:val="20"/>
                <w:szCs w:val="20"/>
                <w:lang w:val="en-US"/>
              </w:rPr>
              <w:t>,-</w:t>
            </w:r>
          </w:p>
        </w:tc>
      </w:tr>
      <w:tr w:rsidR="00094AD1" w:rsidRPr="00334464" w:rsidTr="00334464">
        <w:trPr>
          <w:cantSplit/>
          <w:trHeight w:val="398"/>
          <w:tblHead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w:t>
            </w:r>
          </w:p>
        </w:tc>
        <w:tc>
          <w:tcPr>
            <w:tcW w:w="1544" w:type="pct"/>
            <w:shd w:val="clear" w:color="auto" w:fill="auto"/>
            <w:tcMar>
              <w:left w:w="57" w:type="dxa"/>
              <w:right w:w="28" w:type="dxa"/>
            </w:tcMar>
            <w:vAlign w:val="center"/>
          </w:tcPr>
          <w:p w:rsidR="00D6635A" w:rsidRPr="00334464" w:rsidRDefault="00D03901" w:rsidP="00094AD1">
            <w:pPr>
              <w:snapToGrid w:val="0"/>
              <w:spacing w:after="0"/>
              <w:rPr>
                <w:rFonts w:ascii="Bookman Old Style" w:hAnsi="Bookman Old Style" w:cs="Arial"/>
                <w:bCs/>
                <w:sz w:val="20"/>
                <w:szCs w:val="20"/>
                <w:lang w:val="en-US"/>
              </w:rPr>
            </w:pPr>
            <w:r w:rsidRPr="00334464">
              <w:rPr>
                <w:rFonts w:ascii="Bookman Old Style" w:hAnsi="Bookman Old Style" w:cs="Arial"/>
                <w:bCs/>
                <w:sz w:val="20"/>
                <w:szCs w:val="20"/>
                <w:lang w:val="en-US"/>
              </w:rPr>
              <w:t>Peningkatan Jaminan Kesejahteraan Sosial kemasyarakatan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147.000.000,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115.000.000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102</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146.100.000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110.450.000,-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100.280.</w:t>
            </w:r>
            <w:r w:rsidR="00D6635A" w:rsidRPr="00334464">
              <w:rPr>
                <w:rFonts w:ascii="Bookman Old Style" w:hAnsi="Bookman Old Style" w:cs="Arial"/>
                <w:bCs/>
                <w:sz w:val="20"/>
                <w:szCs w:val="20"/>
                <w:lang w:val="en-US"/>
              </w:rPr>
              <w:t>000,-</w:t>
            </w:r>
          </w:p>
        </w:tc>
      </w:tr>
      <w:tr w:rsidR="00094AD1" w:rsidRPr="00334464" w:rsidTr="00334464">
        <w:trPr>
          <w:cantSplit/>
          <w:trHeight w:val="265"/>
          <w:tblHead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8</w:t>
            </w:r>
          </w:p>
        </w:tc>
        <w:tc>
          <w:tcPr>
            <w:tcW w:w="1544" w:type="pct"/>
            <w:shd w:val="clear" w:color="auto" w:fill="auto"/>
            <w:tcMar>
              <w:left w:w="57" w:type="dxa"/>
              <w:right w:w="28" w:type="dxa"/>
            </w:tcMar>
            <w:vAlign w:val="center"/>
          </w:tcPr>
          <w:p w:rsidR="00D6635A" w:rsidRPr="00334464" w:rsidRDefault="00D6635A"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 xml:space="preserve">Peningkatan </w:t>
            </w:r>
            <w:r w:rsidR="00D573F5" w:rsidRPr="00334464">
              <w:rPr>
                <w:rFonts w:ascii="Bookman Old Style" w:hAnsi="Bookman Old Style" w:cs="Arial"/>
                <w:bCs/>
                <w:sz w:val="20"/>
                <w:szCs w:val="20"/>
                <w:lang w:val="en-US"/>
              </w:rPr>
              <w:t>Fungsi Kantor Kelurahan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2.309.460.000,-</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3.284.105.750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2.459.</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2.236.779.400,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3.173.064.750,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2.308.434.709</w:t>
            </w:r>
            <w:r w:rsidR="00D6635A" w:rsidRPr="00334464">
              <w:rPr>
                <w:rFonts w:ascii="Bookman Old Style" w:hAnsi="Bookman Old Style" w:cs="Arial"/>
                <w:bCs/>
                <w:sz w:val="20"/>
                <w:szCs w:val="20"/>
                <w:lang w:val="en-US"/>
              </w:rPr>
              <w:t>,-</w:t>
            </w:r>
          </w:p>
        </w:tc>
      </w:tr>
    </w:tbl>
    <w:p w:rsidR="005352CE" w:rsidRDefault="005352CE" w:rsidP="0093030B">
      <w:pPr>
        <w:spacing w:after="120" w:line="360" w:lineRule="auto"/>
        <w:rPr>
          <w:rFonts w:ascii="Times New Roman" w:eastAsia="Times New Roman" w:hAnsi="Times New Roman"/>
          <w:sz w:val="24"/>
          <w:szCs w:val="24"/>
        </w:rPr>
        <w:sectPr w:rsidR="005352CE" w:rsidSect="005352CE">
          <w:headerReference w:type="default" r:id="rId9"/>
          <w:pgSz w:w="20160" w:h="12240" w:orient="landscape" w:code="5"/>
          <w:pgMar w:top="1440" w:right="1440" w:bottom="1440" w:left="1440" w:header="706" w:footer="706" w:gutter="0"/>
          <w:cols w:space="708"/>
          <w:docGrid w:linePitch="360"/>
        </w:sectPr>
      </w:pPr>
    </w:p>
    <w:p w:rsidR="00094AD1" w:rsidRPr="00094AD1" w:rsidRDefault="00094AD1" w:rsidP="00094AD1">
      <w:pPr>
        <w:tabs>
          <w:tab w:val="left" w:pos="2160"/>
        </w:tabs>
        <w:autoSpaceDE w:val="0"/>
        <w:autoSpaceDN w:val="0"/>
        <w:adjustRightInd w:val="0"/>
        <w:spacing w:after="0" w:line="360" w:lineRule="auto"/>
        <w:jc w:val="both"/>
        <w:rPr>
          <w:rFonts w:ascii="Arial" w:eastAsia="Times New Roman" w:hAnsi="Arial" w:cs="Arial"/>
          <w:sz w:val="24"/>
          <w:szCs w:val="24"/>
          <w:lang w:val="en-US"/>
        </w:rPr>
        <w:sectPr w:rsidR="00094AD1" w:rsidRPr="00094AD1" w:rsidSect="00334464">
          <w:pgSz w:w="12240" w:h="20160" w:code="5"/>
          <w:pgMar w:top="1440" w:right="1440" w:bottom="1440" w:left="1440" w:header="706" w:footer="2880" w:gutter="0"/>
          <w:cols w:space="708"/>
          <w:docGrid w:linePitch="360"/>
        </w:sectPr>
      </w:pPr>
    </w:p>
    <w:p w:rsidR="00547851" w:rsidRPr="0093030B"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Adapun secara garis besar, p</w:t>
      </w:r>
      <w:r w:rsidR="00C00988" w:rsidRPr="0093030B">
        <w:rPr>
          <w:rFonts w:ascii="Bookman Old Style" w:eastAsia="Times New Roman" w:hAnsi="Bookman Old Style" w:cs="Arial"/>
          <w:sz w:val="23"/>
          <w:szCs w:val="23"/>
          <w:lang w:val="en-US"/>
        </w:rPr>
        <w:t>elayanan administrasi di</w:t>
      </w:r>
      <w:r w:rsidRPr="0093030B">
        <w:rPr>
          <w:rFonts w:ascii="Bookman Old Style" w:eastAsia="Times New Roman" w:hAnsi="Bookman Old Style" w:cs="Arial"/>
          <w:sz w:val="23"/>
          <w:szCs w:val="23"/>
          <w:lang w:val="en-US"/>
        </w:rPr>
        <w:t xml:space="preserve"> Kecamatan </w:t>
      </w:r>
      <w:r w:rsidR="00417122" w:rsidRPr="0093030B">
        <w:rPr>
          <w:rFonts w:ascii="Bookman Old Style" w:eastAsia="Times New Roman" w:hAnsi="Bookman Old Style" w:cs="Arial"/>
          <w:sz w:val="23"/>
          <w:szCs w:val="23"/>
        </w:rPr>
        <w:t>Rembang</w:t>
      </w:r>
      <w:r w:rsidRPr="0093030B">
        <w:rPr>
          <w:rFonts w:ascii="Bookman Old Style" w:eastAsia="Times New Roman" w:hAnsi="Bookman Old Style" w:cs="Arial"/>
          <w:sz w:val="23"/>
          <w:szCs w:val="23"/>
          <w:lang w:val="en-US"/>
        </w:rPr>
        <w:t xml:space="preserve"> terbagi dalam 2 (dua) kelompok,    yaitu pelayanan Perijinan dan Non Perijinan. </w:t>
      </w:r>
    </w:p>
    <w:p w:rsidR="00547851" w:rsidRPr="0093030B"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Perijinan terdiri dari Ijin Usaha Mikro (IUM) .</w:t>
      </w:r>
    </w:p>
    <w:p w:rsidR="00547851" w:rsidRPr="0093030B" w:rsidRDefault="00547851" w:rsidP="0093030B">
      <w:pPr>
        <w:pStyle w:val="ListParagraph"/>
        <w:autoSpaceDE w:val="0"/>
        <w:autoSpaceDN w:val="0"/>
        <w:adjustRightInd w:val="0"/>
        <w:spacing w:after="0" w:line="240" w:lineRule="auto"/>
        <w:ind w:left="360" w:hanging="360"/>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 xml:space="preserve"> </w:t>
      </w:r>
      <w:r w:rsidR="0093030B">
        <w:rPr>
          <w:rFonts w:ascii="Bookman Old Style" w:eastAsia="Times New Roman" w:hAnsi="Bookman Old Style" w:cs="Arial"/>
          <w:sz w:val="23"/>
          <w:szCs w:val="23"/>
          <w:lang w:val="en-US"/>
        </w:rPr>
        <w:tab/>
      </w:r>
      <w:r w:rsidRPr="0093030B">
        <w:rPr>
          <w:rFonts w:ascii="Bookman Old Style" w:eastAsia="Times New Roman" w:hAnsi="Bookman Old Style" w:cs="Arial"/>
          <w:sz w:val="23"/>
          <w:szCs w:val="23"/>
          <w:lang w:val="en-US"/>
        </w:rPr>
        <w:t>Pelayanan perijinan ini  mulai dilimpahkan oleh bupati kepada camat sejak tahun 2015. Dan mulai efektif berlaku sejak Januari tahun 2016.  Yang masuk dalam</w:t>
      </w:r>
      <w:r w:rsidR="006C1F80" w:rsidRPr="0093030B">
        <w:rPr>
          <w:rFonts w:ascii="Bookman Old Style" w:eastAsia="Times New Roman" w:hAnsi="Bookman Old Style" w:cs="Arial"/>
          <w:sz w:val="23"/>
          <w:szCs w:val="23"/>
        </w:rPr>
        <w:t xml:space="preserve"> </w:t>
      </w:r>
      <w:r w:rsidRPr="0093030B">
        <w:rPr>
          <w:rFonts w:ascii="Bookman Old Style" w:eastAsia="Times New Roman" w:hAnsi="Bookman Old Style" w:cs="Arial"/>
          <w:sz w:val="23"/>
          <w:szCs w:val="23"/>
          <w:lang w:val="en-US"/>
        </w:rPr>
        <w:t>katagori IUM ini besar modal usahanya sampai dengan Rp. 50.000.000,- ( li</w:t>
      </w:r>
      <w:r w:rsidRPr="0093030B">
        <w:rPr>
          <w:rFonts w:ascii="Bookman Old Style" w:eastAsia="Times New Roman" w:hAnsi="Bookman Old Style" w:cs="Arial"/>
          <w:sz w:val="23"/>
          <w:szCs w:val="23"/>
        </w:rPr>
        <w:t>ma pu</w:t>
      </w:r>
      <w:r w:rsidRPr="0093030B">
        <w:rPr>
          <w:rFonts w:ascii="Bookman Old Style" w:eastAsia="Times New Roman" w:hAnsi="Bookman Old Style" w:cs="Arial"/>
          <w:sz w:val="23"/>
          <w:szCs w:val="23"/>
          <w:lang w:val="en-US"/>
        </w:rPr>
        <w:t>luh juta rupiah). Outputnya adalah Surat Ijin Usaha Mikro yang dapat di tandatangani oleh Camat . Pelayanan IUM diberikan untuk antara lain : Ijin mendirikan Warung makan, Warung Kopi, toko kelontong, bengkel, sektor jasa foto copy, warnet, dan home industri lainnya.</w:t>
      </w:r>
    </w:p>
    <w:p w:rsidR="00547851" w:rsidRPr="0093030B"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Non Perijinan</w:t>
      </w:r>
    </w:p>
    <w:p w:rsidR="00547851" w:rsidRPr="0093030B"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Rekomendasi</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 rekomendasi ini pada prinsipnya  memberikan rekomendasi dan atau legalisasi surat menyurat yang dibutuhkan oleh masyarakat yang meliputi : Legalisasi pengajuan Surat  Ijin Usaha Perusahaan (SIUP), Ijin HO,  Ijin keramaian,  SKTM,  Pindah penduduk  keluar, Nikah, Domisili, Alih fungsi lahan pertanian Surat Keterangan Waris dll.</w:t>
      </w:r>
    </w:p>
    <w:p w:rsidR="00547851" w:rsidRPr="0093030B"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Administrasi Kependudukan</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 xml:space="preserve">Pelayanan administrasi kependudukan ini meliputi penerbitan surat pindah antar kecamatan,  entri data dan perekaman E KTP, Pencetakan  KK. </w:t>
      </w:r>
      <w:r w:rsidRPr="0093030B">
        <w:rPr>
          <w:rFonts w:ascii="Bookman Old Style" w:eastAsia="Times New Roman" w:hAnsi="Bookman Old Style" w:cs="Arial"/>
          <w:sz w:val="23"/>
          <w:szCs w:val="23"/>
        </w:rPr>
        <w:t>( Kartu keluarga )</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Camat Selaku Pejabat Pembuat Akta Tanah Meliputi beberapa pelayanan  akta – akta seperti  Pembagian Harta Bersama (PHB) , Ak</w:t>
      </w:r>
      <w:r w:rsidR="0093030B">
        <w:rPr>
          <w:rFonts w:ascii="Bookman Old Style" w:eastAsia="Times New Roman" w:hAnsi="Bookman Old Style" w:cs="Arial"/>
          <w:sz w:val="23"/>
          <w:szCs w:val="23"/>
          <w:lang w:val="en-US"/>
        </w:rPr>
        <w:t>ta Jual Beli, Waris, Hibah.dll.</w:t>
      </w:r>
    </w:p>
    <w:p w:rsidR="00547851" w:rsidRPr="0093030B"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Untuk lebih jelasnya daftar pe</w:t>
      </w:r>
      <w:r w:rsidR="0093030B">
        <w:rPr>
          <w:rFonts w:ascii="Bookman Old Style" w:eastAsia="Times New Roman" w:hAnsi="Bookman Old Style" w:cs="Arial"/>
          <w:sz w:val="23"/>
          <w:szCs w:val="23"/>
          <w:lang w:val="en-US"/>
        </w:rPr>
        <w:t xml:space="preserve">layanan administrasi terpadu di </w:t>
      </w:r>
      <w:r w:rsidRPr="0093030B">
        <w:rPr>
          <w:rFonts w:ascii="Bookman Old Style" w:eastAsia="Times New Roman" w:hAnsi="Bookman Old Style" w:cs="Arial"/>
          <w:sz w:val="23"/>
          <w:szCs w:val="23"/>
          <w:lang w:val="en-US"/>
        </w:rPr>
        <w:t xml:space="preserve">Kecamatan </w:t>
      </w:r>
      <w:r w:rsidR="00417122" w:rsidRPr="0093030B">
        <w:rPr>
          <w:rFonts w:ascii="Bookman Old Style" w:eastAsia="Times New Roman" w:hAnsi="Bookman Old Style" w:cs="Arial"/>
          <w:sz w:val="23"/>
          <w:szCs w:val="23"/>
        </w:rPr>
        <w:t>Rembang</w:t>
      </w:r>
      <w:r w:rsidRPr="0093030B">
        <w:rPr>
          <w:rFonts w:ascii="Bookman Old Style" w:eastAsia="Times New Roman" w:hAnsi="Bookman Old Style" w:cs="Arial"/>
          <w:sz w:val="23"/>
          <w:szCs w:val="23"/>
          <w:lang w:val="en-US"/>
        </w:rPr>
        <w:t xml:space="preserve"> dapat dilihat pada tabel 2</w:t>
      </w:r>
      <w:r w:rsidRPr="0093030B">
        <w:rPr>
          <w:rFonts w:ascii="Bookman Old Style" w:eastAsia="Times New Roman" w:hAnsi="Bookman Old Style" w:cs="Arial"/>
          <w:sz w:val="23"/>
          <w:szCs w:val="23"/>
        </w:rPr>
        <w:t>.</w:t>
      </w:r>
      <w:r w:rsidRPr="0093030B">
        <w:rPr>
          <w:rFonts w:ascii="Bookman Old Style" w:eastAsia="Times New Roman" w:hAnsi="Bookman Old Style" w:cs="Arial"/>
          <w:sz w:val="23"/>
          <w:szCs w:val="23"/>
          <w:lang w:val="en-GB"/>
        </w:rPr>
        <w:t>5</w:t>
      </w:r>
      <w:r w:rsidRPr="0093030B">
        <w:rPr>
          <w:rFonts w:ascii="Bookman Old Style" w:eastAsia="Times New Roman" w:hAnsi="Bookman Old Style" w:cs="Arial"/>
          <w:sz w:val="23"/>
          <w:szCs w:val="23"/>
          <w:lang w:val="en-US"/>
        </w:rPr>
        <w:t xml:space="preserve"> – </w:t>
      </w:r>
      <w:r w:rsidRPr="0093030B">
        <w:rPr>
          <w:rFonts w:ascii="Bookman Old Style" w:eastAsia="Times New Roman" w:hAnsi="Bookman Old Style" w:cs="Arial"/>
          <w:sz w:val="23"/>
          <w:szCs w:val="23"/>
        </w:rPr>
        <w:t>2.</w:t>
      </w:r>
      <w:r w:rsidRPr="0093030B">
        <w:rPr>
          <w:rFonts w:ascii="Bookman Old Style" w:eastAsia="Times New Roman" w:hAnsi="Bookman Old Style" w:cs="Arial"/>
          <w:sz w:val="23"/>
          <w:szCs w:val="23"/>
          <w:lang w:val="en-GB"/>
        </w:rPr>
        <w:t>7</w:t>
      </w:r>
      <w:r w:rsidRPr="0093030B">
        <w:rPr>
          <w:rFonts w:ascii="Bookman Old Style" w:eastAsia="Times New Roman" w:hAnsi="Bookman Old Style" w:cs="Arial"/>
          <w:sz w:val="23"/>
          <w:szCs w:val="23"/>
          <w:lang w:val="en-US"/>
        </w:rPr>
        <w:t xml:space="preserve"> kurun waktu 2014 – 2016</w:t>
      </w:r>
      <w:r w:rsidRPr="0093030B">
        <w:rPr>
          <w:rFonts w:ascii="Bookman Old Style" w:eastAsia="Times New Roman" w:hAnsi="Bookman Old Style" w:cs="Arial"/>
          <w:sz w:val="23"/>
          <w:szCs w:val="23"/>
        </w:rPr>
        <w:t>.</w:t>
      </w:r>
    </w:p>
    <w:p w:rsidR="006C1F80" w:rsidRPr="0093030B" w:rsidRDefault="006C1F80" w:rsidP="006736B7">
      <w:pPr>
        <w:autoSpaceDE w:val="0"/>
        <w:autoSpaceDN w:val="0"/>
        <w:adjustRightInd w:val="0"/>
        <w:spacing w:after="0" w:line="240" w:lineRule="auto"/>
        <w:jc w:val="both"/>
        <w:rPr>
          <w:rFonts w:ascii="Bookman Old Style" w:eastAsia="Times New Roman" w:hAnsi="Bookman Old Style" w:cs="Arial"/>
          <w:sz w:val="23"/>
          <w:szCs w:val="23"/>
        </w:rPr>
      </w:pPr>
    </w:p>
    <w:p w:rsidR="00547851" w:rsidRPr="0093030B" w:rsidRDefault="006736B7"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Arial"/>
          <w:b/>
          <w:sz w:val="23"/>
          <w:szCs w:val="23"/>
          <w:lang w:val="en-GB"/>
        </w:rPr>
      </w:pPr>
      <w:r>
        <w:rPr>
          <w:rFonts w:ascii="Bookman Old Style" w:eastAsia="Times New Roman" w:hAnsi="Bookman Old Style" w:cs="Arial"/>
          <w:b/>
          <w:sz w:val="23"/>
          <w:szCs w:val="23"/>
          <w:lang w:val="en-US"/>
        </w:rPr>
        <w:t>Tabel 2.7</w:t>
      </w:r>
      <w:r w:rsidR="0093030B" w:rsidRPr="0093030B">
        <w:rPr>
          <w:rFonts w:ascii="Bookman Old Style" w:eastAsia="Times New Roman" w:hAnsi="Bookman Old Style" w:cs="Arial"/>
          <w:b/>
          <w:sz w:val="23"/>
          <w:szCs w:val="23"/>
          <w:lang w:val="en-GB"/>
        </w:rPr>
        <w:br/>
      </w:r>
      <w:r w:rsidR="00547851" w:rsidRPr="0093030B">
        <w:rPr>
          <w:rFonts w:ascii="Bookman Old Style" w:eastAsia="Times New Roman" w:hAnsi="Bookman Old Style" w:cs="Arial"/>
          <w:b/>
          <w:sz w:val="23"/>
          <w:szCs w:val="23"/>
          <w:lang w:val="en-US"/>
        </w:rPr>
        <w:t>Pelayanan  Non Perijinan</w:t>
      </w:r>
    </w:p>
    <w:p w:rsidR="00547851" w:rsidRPr="005D6BCD" w:rsidRDefault="00547851" w:rsidP="006736B7">
      <w:pPr>
        <w:pStyle w:val="ListParagraph"/>
        <w:tabs>
          <w:tab w:val="left" w:pos="2160"/>
        </w:tabs>
        <w:autoSpaceDE w:val="0"/>
        <w:autoSpaceDN w:val="0"/>
        <w:adjustRightInd w:val="0"/>
        <w:spacing w:after="0" w:line="240" w:lineRule="auto"/>
        <w:ind w:left="1080"/>
        <w:jc w:val="center"/>
        <w:rPr>
          <w:rFonts w:ascii="Arial" w:eastAsia="Times New Roman" w:hAnsi="Arial" w:cs="Arial"/>
          <w:b/>
          <w:sz w:val="24"/>
          <w:szCs w:val="24"/>
          <w:lang w:val="en-US"/>
        </w:rPr>
      </w:pPr>
    </w:p>
    <w:tbl>
      <w:tblPr>
        <w:tblW w:w="5000" w:type="pct"/>
        <w:tblLook w:val="04A0" w:firstRow="1" w:lastRow="0" w:firstColumn="1" w:lastColumn="0" w:noHBand="0" w:noVBand="1"/>
      </w:tblPr>
      <w:tblGrid>
        <w:gridCol w:w="649"/>
        <w:gridCol w:w="3377"/>
        <w:gridCol w:w="2280"/>
        <w:gridCol w:w="1489"/>
        <w:gridCol w:w="1061"/>
      </w:tblGrid>
      <w:tr w:rsidR="00547851" w:rsidRPr="0077003E" w:rsidTr="00334464">
        <w:trPr>
          <w:trHeight w:val="31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1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PERIJINAN</w:t>
            </w:r>
          </w:p>
        </w:tc>
        <w:tc>
          <w:tcPr>
            <w:tcW w:w="2922"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6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Pindah Penduduk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681</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880</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775</w:t>
            </w:r>
          </w:p>
        </w:tc>
      </w:tr>
      <w:tr w:rsidR="00547851" w:rsidRPr="0077003E" w:rsidTr="00334464">
        <w:trPr>
          <w:trHeight w:val="321"/>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SKCK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423</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580</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406</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HO</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137</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165</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145</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IMB</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110</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96</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Keramaian</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52</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6</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Surat Keterangan</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8.588</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9.957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6.860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7</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Nikah</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910</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925</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780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8</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KK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6.506</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7.471</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7.922</w:t>
            </w:r>
          </w:p>
        </w:tc>
      </w:tr>
      <w:tr w:rsidR="00547851" w:rsidRPr="0077003E" w:rsidTr="00334464">
        <w:trPr>
          <w:trHeight w:val="315"/>
        </w:trPr>
        <w:tc>
          <w:tcPr>
            <w:tcW w:w="207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17.413</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20.132</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17.030</w:t>
            </w:r>
          </w:p>
        </w:tc>
      </w:tr>
    </w:tbl>
    <w:p w:rsidR="00547851" w:rsidRPr="005D6BCD" w:rsidRDefault="00547851" w:rsidP="00547851">
      <w:pPr>
        <w:tabs>
          <w:tab w:val="left" w:pos="2160"/>
        </w:tabs>
        <w:autoSpaceDE w:val="0"/>
        <w:autoSpaceDN w:val="0"/>
        <w:adjustRightInd w:val="0"/>
        <w:spacing w:after="0" w:line="360" w:lineRule="auto"/>
        <w:rPr>
          <w:rFonts w:ascii="Arial" w:eastAsia="Times New Roman" w:hAnsi="Arial" w:cs="Arial"/>
          <w:color w:val="FF0000"/>
          <w:sz w:val="24"/>
          <w:szCs w:val="24"/>
          <w:lang w:val="en-GB"/>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547851" w:rsidRDefault="00547851"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r w:rsidRPr="0077003E">
        <w:rPr>
          <w:rFonts w:ascii="Bookman Old Style" w:eastAsia="Times New Roman" w:hAnsi="Bookman Old Style" w:cs="Arial"/>
          <w:b/>
          <w:sz w:val="23"/>
          <w:szCs w:val="23"/>
          <w:lang w:val="en-US"/>
        </w:rPr>
        <w:t xml:space="preserve">Tabel  </w:t>
      </w:r>
      <w:r w:rsidRPr="0077003E">
        <w:rPr>
          <w:rFonts w:ascii="Bookman Old Style" w:eastAsia="Times New Roman" w:hAnsi="Bookman Old Style" w:cs="Arial"/>
          <w:b/>
          <w:sz w:val="23"/>
          <w:szCs w:val="23"/>
        </w:rPr>
        <w:t>2.</w:t>
      </w:r>
      <w:r w:rsidR="0077003E" w:rsidRPr="0077003E">
        <w:rPr>
          <w:rFonts w:ascii="Bookman Old Style" w:eastAsia="Times New Roman" w:hAnsi="Bookman Old Style" w:cs="Arial"/>
          <w:b/>
          <w:sz w:val="23"/>
          <w:szCs w:val="23"/>
          <w:lang w:val="en-GB"/>
        </w:rPr>
        <w:t>8</w:t>
      </w:r>
      <w:r w:rsidR="0077003E" w:rsidRPr="0077003E">
        <w:rPr>
          <w:rFonts w:ascii="Bookman Old Style" w:eastAsia="Times New Roman" w:hAnsi="Bookman Old Style" w:cs="Arial"/>
          <w:b/>
          <w:sz w:val="23"/>
          <w:szCs w:val="23"/>
          <w:lang w:val="en-GB"/>
        </w:rPr>
        <w:br/>
      </w:r>
      <w:r w:rsidRPr="0077003E">
        <w:rPr>
          <w:rFonts w:ascii="Bookman Old Style" w:eastAsia="Times New Roman" w:hAnsi="Bookman Old Style" w:cs="Arial"/>
          <w:b/>
          <w:sz w:val="23"/>
          <w:szCs w:val="23"/>
          <w:lang w:val="en-US"/>
        </w:rPr>
        <w:t>Pelayanan P</w:t>
      </w:r>
      <w:r w:rsidR="0077003E" w:rsidRPr="0077003E">
        <w:rPr>
          <w:rFonts w:ascii="Bookman Old Style" w:eastAsia="Times New Roman" w:hAnsi="Bookman Old Style" w:cs="Arial"/>
          <w:b/>
          <w:sz w:val="23"/>
          <w:szCs w:val="23"/>
          <w:lang w:val="en-US"/>
        </w:rPr>
        <w:t>erijinan Ijin Usaha Mikro (IUM)</w:t>
      </w:r>
      <w:r w:rsidR="00037E2C" w:rsidRPr="0077003E">
        <w:rPr>
          <w:rFonts w:ascii="Bookman Old Style" w:eastAsia="Times New Roman" w:hAnsi="Bookman Old Style" w:cs="Arial"/>
          <w:b/>
          <w:sz w:val="23"/>
          <w:szCs w:val="23"/>
          <w:lang w:val="en-US"/>
        </w:rPr>
        <w:t>Tahun 2018</w:t>
      </w:r>
    </w:p>
    <w:p w:rsidR="0077003E" w:rsidRPr="0077003E" w:rsidRDefault="0077003E" w:rsidP="0077003E">
      <w:pPr>
        <w:autoSpaceDE w:val="0"/>
        <w:autoSpaceDN w:val="0"/>
        <w:adjustRightInd w:val="0"/>
        <w:spacing w:after="0" w:line="240" w:lineRule="auto"/>
        <w:jc w:val="center"/>
        <w:rPr>
          <w:rFonts w:ascii="Bookman Old Style" w:eastAsia="Times New Roman" w:hAnsi="Bookman Old Style" w:cs="Arial"/>
          <w:b/>
          <w:sz w:val="23"/>
          <w:szCs w:val="23"/>
          <w:lang w:val="en-GB"/>
        </w:rPr>
      </w:pPr>
    </w:p>
    <w:tbl>
      <w:tblPr>
        <w:tblW w:w="4948" w:type="pct"/>
        <w:tblInd w:w="108" w:type="dxa"/>
        <w:tblLook w:val="04A0" w:firstRow="1" w:lastRow="0" w:firstColumn="1" w:lastColumn="0" w:noHBand="0" w:noVBand="1"/>
      </w:tblPr>
      <w:tblGrid>
        <w:gridCol w:w="674"/>
        <w:gridCol w:w="4740"/>
        <w:gridCol w:w="3350"/>
      </w:tblGrid>
      <w:tr w:rsidR="00547851" w:rsidRPr="0077003E" w:rsidTr="009436DA">
        <w:trPr>
          <w:trHeight w:val="31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704"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IUM</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JUMLAH</w:t>
            </w:r>
          </w:p>
        </w:tc>
      </w:tr>
      <w:tr w:rsidR="00547851" w:rsidRPr="0077003E" w:rsidTr="009436DA">
        <w:trPr>
          <w:trHeight w:val="315"/>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704"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JASA</w:t>
            </w:r>
          </w:p>
        </w:tc>
        <w:tc>
          <w:tcPr>
            <w:tcW w:w="191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30</w:t>
            </w:r>
          </w:p>
        </w:tc>
      </w:tr>
      <w:tr w:rsidR="00547851" w:rsidRPr="0077003E" w:rsidTr="009436DA">
        <w:trPr>
          <w:trHeight w:val="315"/>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704"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PERDAGANGAN</w:t>
            </w:r>
          </w:p>
        </w:tc>
        <w:tc>
          <w:tcPr>
            <w:tcW w:w="191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120</w:t>
            </w:r>
          </w:p>
        </w:tc>
      </w:tr>
      <w:tr w:rsidR="00547851" w:rsidRPr="0077003E" w:rsidTr="009436DA">
        <w:trPr>
          <w:trHeight w:val="315"/>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704"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TOKO KLONTONG</w:t>
            </w:r>
          </w:p>
        </w:tc>
        <w:tc>
          <w:tcPr>
            <w:tcW w:w="191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30</w:t>
            </w:r>
          </w:p>
        </w:tc>
      </w:tr>
      <w:tr w:rsidR="00547851" w:rsidRPr="0077003E" w:rsidTr="009436DA">
        <w:trPr>
          <w:trHeight w:val="315"/>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704"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WARUNG MAKAN</w:t>
            </w:r>
          </w:p>
        </w:tc>
        <w:tc>
          <w:tcPr>
            <w:tcW w:w="191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80</w:t>
            </w:r>
          </w:p>
        </w:tc>
      </w:tr>
      <w:tr w:rsidR="00547851" w:rsidRPr="0077003E" w:rsidTr="009436DA">
        <w:trPr>
          <w:trHeight w:val="31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2704"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HOME INDUSTRI</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19</w:t>
            </w:r>
          </w:p>
        </w:tc>
      </w:tr>
      <w:tr w:rsidR="00547851" w:rsidRPr="0077003E" w:rsidTr="009436DA">
        <w:trPr>
          <w:trHeight w:val="315"/>
        </w:trPr>
        <w:tc>
          <w:tcPr>
            <w:tcW w:w="30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JUMLAH</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279</w:t>
            </w:r>
          </w:p>
        </w:tc>
      </w:tr>
    </w:tbl>
    <w:p w:rsidR="00547851" w:rsidRPr="005D6BCD" w:rsidRDefault="00547851" w:rsidP="00547851">
      <w:pPr>
        <w:pStyle w:val="ListParagraph"/>
        <w:tabs>
          <w:tab w:val="left" w:pos="2160"/>
        </w:tabs>
        <w:autoSpaceDE w:val="0"/>
        <w:autoSpaceDN w:val="0"/>
        <w:adjustRightInd w:val="0"/>
        <w:spacing w:after="0" w:line="360" w:lineRule="auto"/>
        <w:ind w:left="1080"/>
        <w:jc w:val="center"/>
        <w:rPr>
          <w:rFonts w:ascii="Arial" w:eastAsia="Times New Roman" w:hAnsi="Arial" w:cs="Arial"/>
          <w:color w:val="FF0000"/>
          <w:sz w:val="24"/>
          <w:szCs w:val="24"/>
          <w:lang w:val="en-US"/>
        </w:rPr>
      </w:pPr>
    </w:p>
    <w:p w:rsidR="00547851" w:rsidRPr="0077003E" w:rsidRDefault="0077003E" w:rsidP="00334464">
      <w:pPr>
        <w:pStyle w:val="ListParagraph"/>
        <w:autoSpaceDE w:val="0"/>
        <w:autoSpaceDN w:val="0"/>
        <w:adjustRightInd w:val="0"/>
        <w:spacing w:after="0" w:line="240" w:lineRule="auto"/>
        <w:ind w:left="0"/>
        <w:jc w:val="center"/>
        <w:rPr>
          <w:rFonts w:ascii="Bookman Old Style" w:eastAsia="Times New Roman" w:hAnsi="Bookman Old Style" w:cs="Arial"/>
          <w:b/>
          <w:sz w:val="23"/>
          <w:szCs w:val="23"/>
        </w:rPr>
      </w:pPr>
      <w:r w:rsidRPr="0077003E">
        <w:rPr>
          <w:rFonts w:ascii="Bookman Old Style" w:eastAsia="Times New Roman" w:hAnsi="Bookman Old Style" w:cs="Arial"/>
          <w:b/>
          <w:sz w:val="23"/>
          <w:szCs w:val="23"/>
          <w:lang w:val="en-US"/>
        </w:rPr>
        <w:t>Tabel 2.9</w:t>
      </w:r>
      <w:r w:rsidRPr="0077003E">
        <w:rPr>
          <w:rFonts w:ascii="Bookman Old Style" w:eastAsia="Times New Roman" w:hAnsi="Bookman Old Style" w:cs="Arial"/>
          <w:b/>
          <w:sz w:val="23"/>
          <w:szCs w:val="23"/>
          <w:lang w:val="en-US"/>
        </w:rPr>
        <w:br/>
      </w:r>
      <w:r w:rsidR="00547851" w:rsidRPr="0077003E">
        <w:rPr>
          <w:rFonts w:ascii="Bookman Old Style" w:eastAsia="Times New Roman" w:hAnsi="Bookman Old Style" w:cs="Arial"/>
          <w:b/>
          <w:sz w:val="23"/>
          <w:szCs w:val="23"/>
          <w:lang w:val="en-US"/>
        </w:rPr>
        <w:t>Pelayanan Pejabat Pembuat Akta Tanah Kecamatan</w:t>
      </w:r>
      <w:r>
        <w:rPr>
          <w:rFonts w:ascii="Bookman Old Style" w:eastAsia="Times New Roman" w:hAnsi="Bookman Old Style" w:cs="Arial"/>
          <w:b/>
          <w:sz w:val="23"/>
          <w:szCs w:val="23"/>
        </w:rPr>
        <w:t xml:space="preserve"> </w:t>
      </w:r>
      <w:r w:rsidR="00417122" w:rsidRPr="0077003E">
        <w:rPr>
          <w:rFonts w:ascii="Bookman Old Style" w:eastAsia="Times New Roman" w:hAnsi="Bookman Old Style" w:cs="Arial"/>
          <w:b/>
          <w:sz w:val="23"/>
          <w:szCs w:val="23"/>
        </w:rPr>
        <w:t>Rembang</w:t>
      </w:r>
    </w:p>
    <w:p w:rsidR="0077003E" w:rsidRPr="0077003E" w:rsidRDefault="0077003E" w:rsidP="0077003E">
      <w:pPr>
        <w:pStyle w:val="ListParagraph"/>
        <w:tabs>
          <w:tab w:val="left" w:pos="2160"/>
        </w:tabs>
        <w:autoSpaceDE w:val="0"/>
        <w:autoSpaceDN w:val="0"/>
        <w:adjustRightInd w:val="0"/>
        <w:spacing w:after="0" w:line="240" w:lineRule="auto"/>
        <w:ind w:left="1440"/>
        <w:jc w:val="center"/>
        <w:rPr>
          <w:rFonts w:ascii="Bookman Old Style" w:eastAsia="Times New Roman" w:hAnsi="Bookman Old Style" w:cs="Arial"/>
          <w:b/>
          <w:sz w:val="23"/>
          <w:szCs w:val="23"/>
          <w:lang w:val="en-GB"/>
        </w:rPr>
      </w:pPr>
    </w:p>
    <w:tbl>
      <w:tblPr>
        <w:tblW w:w="5000" w:type="pct"/>
        <w:tblLook w:val="04A0" w:firstRow="1" w:lastRow="0" w:firstColumn="1" w:lastColumn="0" w:noHBand="0" w:noVBand="1"/>
      </w:tblPr>
      <w:tblGrid>
        <w:gridCol w:w="672"/>
        <w:gridCol w:w="5271"/>
        <w:gridCol w:w="971"/>
        <w:gridCol w:w="971"/>
        <w:gridCol w:w="971"/>
      </w:tblGrid>
      <w:tr w:rsidR="00547851" w:rsidRPr="0077003E" w:rsidTr="00334464">
        <w:trPr>
          <w:trHeight w:val="31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9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PELAYANAN</w:t>
            </w:r>
          </w:p>
        </w:tc>
        <w:tc>
          <w:tcPr>
            <w:tcW w:w="1644"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29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JUAL BELI</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226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251</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230</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PEMBAGIAN HARTA BERSAMA</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29</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59</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51</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HIBAH</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55</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34</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43</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WARIS</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lang w:val="en-GB"/>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lang w:val="en-GB"/>
              </w:rPr>
            </w:pPr>
          </w:p>
        </w:tc>
      </w:tr>
      <w:tr w:rsidR="00547851" w:rsidRPr="0077003E" w:rsidTr="00334464">
        <w:trPr>
          <w:trHeight w:val="315"/>
        </w:trPr>
        <w:tc>
          <w:tcPr>
            <w:tcW w:w="335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310</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344</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324</w:t>
            </w:r>
          </w:p>
        </w:tc>
      </w:tr>
    </w:tbl>
    <w:p w:rsidR="00547851" w:rsidRPr="00E90F29" w:rsidRDefault="00E90F29" w:rsidP="00E90F29">
      <w:pPr>
        <w:tabs>
          <w:tab w:val="left" w:pos="720"/>
        </w:tabs>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GB" w:eastAsia="id-ID"/>
        </w:rPr>
      </w:pPr>
      <w:r>
        <w:rPr>
          <w:rFonts w:ascii="Bookman Old Style" w:eastAsia="Times New Roman" w:hAnsi="Bookman Old Style" w:cs="Arial"/>
          <w:b/>
          <w:bCs/>
          <w:sz w:val="23"/>
          <w:szCs w:val="23"/>
          <w:lang w:val="en-GB" w:eastAsia="id-ID"/>
        </w:rPr>
        <w:t>2.4</w:t>
      </w:r>
      <w:r>
        <w:rPr>
          <w:rFonts w:ascii="Bookman Old Style" w:eastAsia="Times New Roman" w:hAnsi="Bookman Old Style" w:cs="Arial"/>
          <w:b/>
          <w:bCs/>
          <w:sz w:val="23"/>
          <w:szCs w:val="23"/>
          <w:lang w:val="en-GB" w:eastAsia="id-ID"/>
        </w:rPr>
        <w:tab/>
      </w:r>
      <w:r w:rsidR="000A3FA4" w:rsidRPr="00E90F29">
        <w:rPr>
          <w:rFonts w:ascii="Bookman Old Style" w:eastAsia="Times New Roman" w:hAnsi="Bookman Old Style" w:cs="Arial"/>
          <w:b/>
          <w:bCs/>
          <w:sz w:val="23"/>
          <w:szCs w:val="23"/>
          <w:lang w:eastAsia="id-ID"/>
        </w:rPr>
        <w:t>T</w:t>
      </w:r>
      <w:r w:rsidR="00547851" w:rsidRPr="00E90F29">
        <w:rPr>
          <w:rFonts w:ascii="Bookman Old Style" w:eastAsia="Times New Roman" w:hAnsi="Bookman Old Style" w:cs="Arial"/>
          <w:b/>
          <w:bCs/>
          <w:sz w:val="23"/>
          <w:szCs w:val="23"/>
          <w:lang w:eastAsia="id-ID"/>
        </w:rPr>
        <w:t xml:space="preserve">antangan dan Peluang Pengembangan Pelayanan </w:t>
      </w:r>
      <w:r w:rsidR="00547851" w:rsidRPr="00E90F29">
        <w:rPr>
          <w:rFonts w:ascii="Bookman Old Style" w:eastAsia="Times New Roman" w:hAnsi="Bookman Old Style" w:cs="Arial"/>
          <w:b/>
          <w:bCs/>
          <w:sz w:val="23"/>
          <w:szCs w:val="23"/>
          <w:lang w:val="en-GB" w:eastAsia="id-ID"/>
        </w:rPr>
        <w:t xml:space="preserve">Kecamatan </w:t>
      </w:r>
      <w:r w:rsidR="000A3FA4" w:rsidRPr="00E90F29">
        <w:rPr>
          <w:rFonts w:ascii="Bookman Old Style" w:eastAsia="Times New Roman" w:hAnsi="Bookman Old Style" w:cs="Arial"/>
          <w:b/>
          <w:bCs/>
          <w:sz w:val="23"/>
          <w:szCs w:val="23"/>
          <w:lang w:eastAsia="id-ID"/>
        </w:rPr>
        <w:t xml:space="preserve"> </w:t>
      </w:r>
      <w:r w:rsidR="00417122" w:rsidRPr="00E90F29">
        <w:rPr>
          <w:rFonts w:ascii="Bookman Old Style" w:eastAsia="Times New Roman" w:hAnsi="Bookman Old Style" w:cs="Arial"/>
          <w:b/>
          <w:bCs/>
          <w:sz w:val="23"/>
          <w:szCs w:val="23"/>
          <w:lang w:eastAsia="id-ID"/>
        </w:rPr>
        <w:t>Rembang</w:t>
      </w:r>
      <w:r w:rsidR="00547851" w:rsidRPr="00E90F29">
        <w:rPr>
          <w:rFonts w:ascii="Bookman Old Style" w:eastAsia="Times New Roman" w:hAnsi="Bookman Old Style" w:cs="Arial"/>
          <w:b/>
          <w:bCs/>
          <w:sz w:val="23"/>
          <w:szCs w:val="23"/>
          <w:lang w:eastAsia="id-ID"/>
        </w:rPr>
        <w:t>.</w:t>
      </w:r>
    </w:p>
    <w:p w:rsidR="00547851" w:rsidRPr="00E90F29" w:rsidRDefault="00547851" w:rsidP="00E90F29">
      <w:pPr>
        <w:autoSpaceDE w:val="0"/>
        <w:autoSpaceDN w:val="0"/>
        <w:adjustRightInd w:val="0"/>
        <w:spacing w:after="0" w:line="240" w:lineRule="auto"/>
        <w:ind w:firstLine="709"/>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Berdasarkan evaluasi kenerja </w:t>
      </w:r>
      <w:r w:rsidR="00A60FC4" w:rsidRPr="00E90F29">
        <w:rPr>
          <w:rFonts w:ascii="Bookman Old Style" w:eastAsia="Times New Roman" w:hAnsi="Bookman Old Style" w:cs="Arial"/>
          <w:sz w:val="23"/>
          <w:szCs w:val="23"/>
          <w:lang w:val="en-US" w:eastAsia="id-ID"/>
        </w:rPr>
        <w:t>Kecamatan Remban</w:t>
      </w:r>
      <w:r w:rsidR="006C1F80" w:rsidRPr="00E90F29">
        <w:rPr>
          <w:rFonts w:ascii="Bookman Old Style" w:eastAsia="Times New Roman" w:hAnsi="Bookman Old Style" w:cs="Arial"/>
          <w:sz w:val="23"/>
          <w:szCs w:val="23"/>
          <w:lang w:eastAsia="id-ID"/>
        </w:rPr>
        <w:t>g</w:t>
      </w:r>
      <w:r w:rsidRPr="00E90F29">
        <w:rPr>
          <w:rFonts w:ascii="Bookman Old Style" w:eastAsia="Times New Roman" w:hAnsi="Bookman Old Style" w:cs="Arial"/>
          <w:sz w:val="23"/>
          <w:szCs w:val="23"/>
          <w:lang w:val="en-US" w:eastAsia="id-ID"/>
        </w:rPr>
        <w:t xml:space="preserve"> serta upaya peningkatan kualitas </w:t>
      </w:r>
      <w:r w:rsidRPr="00E90F29">
        <w:rPr>
          <w:rFonts w:ascii="Bookman Old Style" w:eastAsia="Times New Roman" w:hAnsi="Bookman Old Style" w:cs="Arial"/>
          <w:sz w:val="23"/>
          <w:szCs w:val="23"/>
          <w:lang w:eastAsia="id-ID"/>
        </w:rPr>
        <w:t xml:space="preserve"> pelayanan</w:t>
      </w:r>
      <w:r w:rsidRPr="00E90F29">
        <w:rPr>
          <w:rFonts w:ascii="Bookman Old Style" w:eastAsia="Times New Roman" w:hAnsi="Bookman Old Style" w:cs="Arial"/>
          <w:sz w:val="23"/>
          <w:szCs w:val="23"/>
          <w:lang w:val="en-US" w:eastAsia="id-ID"/>
        </w:rPr>
        <w:t xml:space="preserve"> kepada masyarakatguna mewujudkan pemerintahan yang baik (</w:t>
      </w:r>
      <w:r w:rsidRPr="00E90F29">
        <w:rPr>
          <w:rFonts w:ascii="Bookman Old Style" w:eastAsia="Times New Roman" w:hAnsi="Bookman Old Style" w:cs="Arial"/>
          <w:i/>
          <w:sz w:val="23"/>
          <w:szCs w:val="23"/>
          <w:lang w:val="en-US" w:eastAsia="id-ID"/>
        </w:rPr>
        <w:t xml:space="preserve">good governace) </w:t>
      </w:r>
      <w:r w:rsidRPr="00E90F29">
        <w:rPr>
          <w:rFonts w:ascii="Bookman Old Style" w:eastAsia="Times New Roman" w:hAnsi="Bookman Old Style" w:cs="Arial"/>
          <w:sz w:val="23"/>
          <w:szCs w:val="23"/>
          <w:lang w:val="en-US" w:eastAsia="id-ID"/>
        </w:rPr>
        <w:t>dan pemerintahan yang</w:t>
      </w:r>
      <w:r w:rsidRPr="00E90F29">
        <w:rPr>
          <w:rFonts w:ascii="Bookman Old Style" w:eastAsia="Times New Roman" w:hAnsi="Bookman Old Style" w:cs="Arial"/>
          <w:i/>
          <w:sz w:val="23"/>
          <w:szCs w:val="23"/>
          <w:lang w:val="en-US" w:eastAsia="id-ID"/>
        </w:rPr>
        <w:t xml:space="preserve"> bersih (clean governance)</w:t>
      </w:r>
      <w:r w:rsidRPr="00E90F29">
        <w:rPr>
          <w:rFonts w:ascii="Bookman Old Style" w:eastAsia="Times New Roman" w:hAnsi="Bookman Old Style" w:cs="Arial"/>
          <w:sz w:val="23"/>
          <w:szCs w:val="23"/>
          <w:lang w:eastAsia="id-ID"/>
        </w:rPr>
        <w:t>serta</w:t>
      </w:r>
      <w:r w:rsidRPr="00E90F29">
        <w:rPr>
          <w:rFonts w:ascii="Bookman Old Style" w:eastAsia="Times New Roman" w:hAnsi="Bookman Old Style" w:cs="Arial"/>
          <w:sz w:val="23"/>
          <w:szCs w:val="23"/>
          <w:lang w:val="en-US" w:eastAsia="id-ID"/>
        </w:rPr>
        <w:t xml:space="preserve"> berdasarkan hasil </w:t>
      </w:r>
      <w:r w:rsidRPr="00E90F29">
        <w:rPr>
          <w:rFonts w:ascii="Bookman Old Style" w:eastAsia="Times New Roman" w:hAnsi="Bookman Old Style" w:cs="Arial"/>
          <w:sz w:val="23"/>
          <w:szCs w:val="23"/>
          <w:lang w:eastAsia="id-ID"/>
        </w:rPr>
        <w:t xml:space="preserve">analisis terhadap </w:t>
      </w:r>
      <w:r w:rsidRPr="00E90F29">
        <w:rPr>
          <w:rFonts w:ascii="Bookman Old Style" w:eastAsia="Times New Roman" w:hAnsi="Bookman Old Style" w:cs="Arial"/>
          <w:sz w:val="23"/>
          <w:szCs w:val="23"/>
          <w:lang w:val="en-US" w:eastAsia="id-ID"/>
        </w:rPr>
        <w:t xml:space="preserve">laporan akuntabulitas kinerja pemerintah Kecamatan </w:t>
      </w:r>
      <w:r w:rsidR="00417122" w:rsidRPr="00E90F29">
        <w:rPr>
          <w:rFonts w:ascii="Bookman Old Style" w:eastAsia="Times New Roman" w:hAnsi="Bookman Old Style" w:cs="Arial"/>
          <w:sz w:val="23"/>
          <w:szCs w:val="23"/>
          <w:lang w:eastAsia="id-ID"/>
        </w:rPr>
        <w:t xml:space="preserve">Rembang </w:t>
      </w:r>
      <w:r w:rsidRPr="00E90F29">
        <w:rPr>
          <w:rFonts w:ascii="Bookman Old Style" w:eastAsia="Times New Roman" w:hAnsi="Bookman Old Style" w:cs="Arial"/>
          <w:sz w:val="23"/>
          <w:szCs w:val="23"/>
          <w:lang w:val="en-US" w:eastAsia="id-ID"/>
        </w:rPr>
        <w:t xml:space="preserve">Tahun </w:t>
      </w:r>
      <w:r w:rsidRPr="00E90F29">
        <w:rPr>
          <w:rFonts w:ascii="Bookman Old Style" w:eastAsia="Times New Roman" w:hAnsi="Bookman Old Style" w:cs="Arial"/>
          <w:sz w:val="23"/>
          <w:szCs w:val="23"/>
          <w:lang w:eastAsia="id-ID"/>
        </w:rPr>
        <w:t xml:space="preserve"> 201</w:t>
      </w:r>
      <w:r w:rsidRPr="00E90F29">
        <w:rPr>
          <w:rFonts w:ascii="Bookman Old Style" w:eastAsia="Times New Roman" w:hAnsi="Bookman Old Style" w:cs="Arial"/>
          <w:sz w:val="23"/>
          <w:szCs w:val="23"/>
          <w:lang w:val="en-US" w:eastAsia="id-ID"/>
        </w:rPr>
        <w:t>6</w:t>
      </w:r>
      <w:r w:rsidRPr="00E90F29">
        <w:rPr>
          <w:rFonts w:ascii="Bookman Old Style" w:eastAsia="Times New Roman" w:hAnsi="Bookman Old Style" w:cs="Arial"/>
          <w:sz w:val="23"/>
          <w:szCs w:val="23"/>
          <w:lang w:eastAsia="id-ID"/>
        </w:rPr>
        <w:t>,</w:t>
      </w:r>
      <w:r w:rsidRPr="00E90F29">
        <w:rPr>
          <w:rFonts w:ascii="Bookman Old Style" w:eastAsia="Times New Roman" w:hAnsi="Bookman Old Style" w:cs="Arial"/>
          <w:sz w:val="23"/>
          <w:szCs w:val="23"/>
          <w:lang w:val="en-US" w:eastAsia="id-ID"/>
        </w:rPr>
        <w:t xml:space="preserve"> maka</w:t>
      </w:r>
      <w:r w:rsidRPr="00E90F29">
        <w:rPr>
          <w:rFonts w:ascii="Bookman Old Style" w:eastAsia="Times New Roman" w:hAnsi="Bookman Old Style" w:cs="Arial"/>
          <w:sz w:val="23"/>
          <w:szCs w:val="23"/>
          <w:lang w:eastAsia="id-ID"/>
        </w:rPr>
        <w:t xml:space="preserve"> dapat dikemukakan beberapa </w:t>
      </w:r>
      <w:r w:rsidRPr="00E90F29">
        <w:rPr>
          <w:rFonts w:ascii="Bookman Old Style" w:eastAsia="Times New Roman" w:hAnsi="Bookman Old Style" w:cs="Arial"/>
          <w:sz w:val="23"/>
          <w:szCs w:val="23"/>
          <w:lang w:val="en-US" w:eastAsia="id-ID"/>
        </w:rPr>
        <w:t>tantangan dan peluang</w:t>
      </w:r>
      <w:r w:rsid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GB" w:eastAsia="id-ID"/>
        </w:rPr>
        <w:t xml:space="preserve">Kecamatan </w:t>
      </w:r>
      <w:r w:rsidR="00417122" w:rsidRPr="00E90F29">
        <w:rPr>
          <w:rFonts w:ascii="Bookman Old Style" w:eastAsia="Times New Roman" w:hAnsi="Bookman Old Style" w:cs="Arial"/>
          <w:sz w:val="23"/>
          <w:szCs w:val="23"/>
          <w:lang w:eastAsia="id-ID"/>
        </w:rPr>
        <w:t xml:space="preserve">Rembang </w:t>
      </w:r>
      <w:r w:rsidRPr="00E90F29">
        <w:rPr>
          <w:rFonts w:ascii="Bookman Old Style" w:eastAsia="Times New Roman" w:hAnsi="Bookman Old Style" w:cs="Arial"/>
          <w:sz w:val="23"/>
          <w:szCs w:val="23"/>
          <w:lang w:val="en-US" w:eastAsia="id-ID"/>
        </w:rPr>
        <w:t>kurun lim</w:t>
      </w:r>
      <w:r w:rsidR="00417122" w:rsidRPr="00E90F29">
        <w:rPr>
          <w:rFonts w:ascii="Bookman Old Style" w:eastAsia="Times New Roman" w:hAnsi="Bookman Old Style" w:cs="Arial"/>
          <w:sz w:val="23"/>
          <w:szCs w:val="23"/>
          <w:lang w:eastAsia="id-ID"/>
        </w:rPr>
        <w:t xml:space="preserve">a </w:t>
      </w:r>
      <w:r w:rsidRPr="00E90F29">
        <w:rPr>
          <w:rFonts w:ascii="Bookman Old Style" w:eastAsia="Times New Roman" w:hAnsi="Bookman Old Style" w:cs="Arial"/>
          <w:sz w:val="23"/>
          <w:szCs w:val="23"/>
          <w:lang w:val="en-US" w:eastAsia="id-ID"/>
        </w:rPr>
        <w:t xml:space="preserve"> tahun mendatang </w:t>
      </w:r>
      <w:r w:rsidRPr="00E90F29">
        <w:rPr>
          <w:rFonts w:ascii="Bookman Old Style" w:eastAsia="Times New Roman" w:hAnsi="Bookman Old Style" w:cs="Arial"/>
          <w:sz w:val="23"/>
          <w:szCs w:val="23"/>
          <w:lang w:eastAsia="id-ID"/>
        </w:rPr>
        <w:t>sebagai berikut :</w:t>
      </w:r>
    </w:p>
    <w:p w:rsidR="00547851" w:rsidRPr="00E90F29" w:rsidRDefault="00547851" w:rsidP="00494A1A">
      <w:pPr>
        <w:pStyle w:val="ListParagraph"/>
        <w:numPr>
          <w:ilvl w:val="0"/>
          <w:numId w:val="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Tantangan Terhadap Pengembangan  Pelayanan  di Kecamatan adalah:</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Tingginya  tuntutan masyarakat terhadap aparatur pemerintah dalam memberikan pelayanan kepada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Terwujudnya reformasi birokrasi di jajaran pemerintah di semua tingkatan;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Paradigma pembangunan negara dimulai dari pinggiran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Peningkatan Kualitas  aparatur kecamatan dan pemerintah desa dalam implementasi Undang-Undang No. 6 Tahun 2014  tentang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Perkembangan ekonomi global yang sangat cepat seperti Pelaksanaan Era  perdagangan bebas Masyarakat Ekonomi Asean (MEA) yang perlu dipersiapkan dan diantisipasi sejak dini oleh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Masih tingginya   angka kemiskinan dan pengangguran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Rendahnya parsisipasi dan peranserta masyarakat dalam pembangunan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Transparansi dan akuntabilitas pelaksanaan program dan kegiatan</w:t>
      </w:r>
    </w:p>
    <w:p w:rsidR="00547851" w:rsidRPr="00E90F29" w:rsidRDefault="00547851" w:rsidP="00494A1A">
      <w:pPr>
        <w:pStyle w:val="ListParagraph"/>
        <w:numPr>
          <w:ilvl w:val="0"/>
          <w:numId w:val="6"/>
        </w:numPr>
        <w:tabs>
          <w:tab w:val="left" w:pos="1134"/>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Peluang Terhadap Pengembangan  Pelayanan  </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Banyaknya tugas pokok dan</w:t>
      </w:r>
      <w:r w:rsidR="000A3FA4" w:rsidRPr="00E90F29">
        <w:rPr>
          <w:rFonts w:ascii="Bookman Old Style" w:eastAsia="Times New Roman" w:hAnsi="Bookman Old Style" w:cs="Arial"/>
          <w:sz w:val="23"/>
          <w:szCs w:val="23"/>
          <w:lang w:val="en-US" w:eastAsia="id-ID"/>
        </w:rPr>
        <w:t xml:space="preserve"> fungsi yang harus dilaksanakan</w:t>
      </w:r>
      <w:r w:rsidR="000A3FA4" w:rsidRP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US" w:eastAsia="id-ID"/>
        </w:rPr>
        <w:t>berdasarkan Undang-Undang Nomor 6 Tahun 2014 tentang Desa dan Undang Undang Nomor 23 Tahun 2014 Tentang Pemerintahan Daerah, serta pelimpahan Kewenangan dari pemerintah dan pemerintah daerah / Bupati yang didelegasikan kepada Camat;</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 Pemberian otonomi yang luas disertai dukungan pendanaan dari APBN/APBD kepada pemerintah desa untuk menyelenggarakan fungsi  pemerintahan, pelayanan umum, pembangunan, pemberdayaan masyarakat,kesejahteraan masyarakat dan  perlindungan sosial;</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Dukungan pendanaan dari pemerintah daerah  untuk menunjang pelaksanaan t</w:t>
      </w:r>
      <w:r w:rsidR="00C00988" w:rsidRPr="00E90F29">
        <w:rPr>
          <w:rFonts w:ascii="Bookman Old Style" w:eastAsia="Times New Roman" w:hAnsi="Bookman Old Style" w:cs="Arial"/>
          <w:sz w:val="23"/>
          <w:szCs w:val="23"/>
          <w:lang w:val="en-US" w:eastAsia="id-ID"/>
        </w:rPr>
        <w:t>ugas pokok dan fungsi kecamatan;</w:t>
      </w:r>
    </w:p>
    <w:p w:rsidR="00436B4E" w:rsidRPr="004A0380" w:rsidRDefault="00094AD1" w:rsidP="004A0380">
      <w:pPr>
        <w:autoSpaceDE w:val="0"/>
        <w:autoSpaceDN w:val="0"/>
        <w:adjustRightInd w:val="0"/>
        <w:spacing w:before="100" w:beforeAutospacing="1" w:after="0" w:line="240" w:lineRule="auto"/>
        <w:ind w:left="720" w:hanging="360"/>
        <w:jc w:val="center"/>
        <w:rPr>
          <w:rFonts w:ascii="Bookman Old Style" w:eastAsia="Times New Roman" w:hAnsi="Bookman Old Style" w:cs="Arial"/>
          <w:sz w:val="23"/>
          <w:szCs w:val="23"/>
          <w:lang w:eastAsia="id-ID"/>
        </w:rPr>
      </w:pPr>
      <w:r w:rsidRPr="00E90F29">
        <w:rPr>
          <w:rFonts w:ascii="Bookman Old Style" w:eastAsia="Times New Roman" w:hAnsi="Bookman Old Style" w:cs="Arial"/>
          <w:sz w:val="23"/>
          <w:szCs w:val="23"/>
          <w:lang w:val="en-US" w:eastAsia="id-ID"/>
        </w:rPr>
        <w:br w:type="column"/>
      </w:r>
      <w:r w:rsidR="00436B4E" w:rsidRPr="004A0380">
        <w:rPr>
          <w:rFonts w:ascii="Bookman Old Style" w:eastAsia="Times New Roman" w:hAnsi="Bookman Old Style" w:cs="Arial"/>
          <w:b/>
          <w:bCs/>
          <w:sz w:val="23"/>
          <w:szCs w:val="23"/>
          <w:lang w:eastAsia="id-ID"/>
        </w:rPr>
        <w:t>BAB III</w:t>
      </w:r>
      <w:r w:rsidR="004A0380">
        <w:rPr>
          <w:rFonts w:ascii="Bookman Old Style" w:eastAsia="Times New Roman" w:hAnsi="Bookman Old Style" w:cs="Arial"/>
          <w:sz w:val="23"/>
          <w:szCs w:val="23"/>
          <w:lang w:eastAsia="id-ID"/>
        </w:rPr>
        <w:br/>
      </w:r>
      <w:r w:rsidR="00436B4E" w:rsidRPr="004A0380">
        <w:rPr>
          <w:rFonts w:ascii="Bookman Old Style" w:eastAsia="Times New Roman" w:hAnsi="Bookman Old Style" w:cs="Arial"/>
          <w:b/>
          <w:bCs/>
          <w:sz w:val="23"/>
          <w:szCs w:val="23"/>
          <w:lang w:eastAsia="id-ID"/>
        </w:rPr>
        <w:t>ISU-ISU STRATEGIS BERDASARKAN TUGAS DAN FUNGSI</w:t>
      </w:r>
    </w:p>
    <w:p w:rsidR="00436B4E" w:rsidRPr="004A0380" w:rsidRDefault="00436B4E" w:rsidP="00494A1A">
      <w:pPr>
        <w:pStyle w:val="ListParagraph"/>
        <w:numPr>
          <w:ilvl w:val="1"/>
          <w:numId w:val="52"/>
        </w:num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4A0380">
        <w:rPr>
          <w:rFonts w:ascii="Bookman Old Style" w:eastAsia="Times New Roman" w:hAnsi="Bookman Old Style" w:cs="Arial"/>
          <w:b/>
          <w:bCs/>
          <w:sz w:val="23"/>
          <w:szCs w:val="23"/>
          <w:lang w:eastAsia="id-ID"/>
        </w:rPr>
        <w:t>Identifikasi Permasalahan Berdasarkan Tugas dan Fungsi Pelay</w:t>
      </w:r>
      <w:r w:rsidR="00E11176" w:rsidRPr="004A0380">
        <w:rPr>
          <w:rFonts w:ascii="Bookman Old Style" w:eastAsia="Times New Roman" w:hAnsi="Bookman Old Style" w:cs="Arial"/>
          <w:b/>
          <w:bCs/>
          <w:sz w:val="23"/>
          <w:szCs w:val="23"/>
          <w:lang w:eastAsia="id-ID"/>
        </w:rPr>
        <w:t>anan</w:t>
      </w:r>
      <w:r w:rsidR="003A57AF" w:rsidRPr="004A0380">
        <w:rPr>
          <w:rFonts w:ascii="Bookman Old Style" w:eastAsia="Times New Roman" w:hAnsi="Bookman Old Style" w:cs="Arial"/>
          <w:b/>
          <w:bCs/>
          <w:sz w:val="23"/>
          <w:szCs w:val="23"/>
          <w:lang w:val="en-US" w:eastAsia="id-ID"/>
        </w:rPr>
        <w:t xml:space="preserve"> Kecamatan</w:t>
      </w:r>
      <w:r w:rsidR="00E11176" w:rsidRPr="004A0380">
        <w:rPr>
          <w:rFonts w:ascii="Bookman Old Style" w:eastAsia="Times New Roman" w:hAnsi="Bookman Old Style" w:cs="Arial"/>
          <w:b/>
          <w:bCs/>
          <w:sz w:val="23"/>
          <w:szCs w:val="23"/>
          <w:lang w:eastAsia="id-ID"/>
        </w:rPr>
        <w:t xml:space="preserve"> </w:t>
      </w:r>
      <w:r w:rsidRPr="004A0380">
        <w:rPr>
          <w:rFonts w:ascii="Bookman Old Style" w:eastAsia="Times New Roman" w:hAnsi="Bookman Old Style" w:cs="Arial"/>
          <w:b/>
          <w:bCs/>
          <w:sz w:val="23"/>
          <w:szCs w:val="23"/>
          <w:lang w:eastAsia="id-ID"/>
        </w:rPr>
        <w:t xml:space="preserve"> </w:t>
      </w:r>
      <w:r w:rsidR="000300F9" w:rsidRPr="004A0380">
        <w:rPr>
          <w:rFonts w:ascii="Bookman Old Style" w:eastAsia="Times New Roman" w:hAnsi="Bookman Old Style" w:cs="Arial"/>
          <w:b/>
          <w:bCs/>
          <w:sz w:val="23"/>
          <w:szCs w:val="23"/>
          <w:lang w:eastAsia="id-ID"/>
        </w:rPr>
        <w:t>Rembang</w:t>
      </w:r>
    </w:p>
    <w:p w:rsidR="007C2C24" w:rsidRPr="004A0380" w:rsidRDefault="004A0380" w:rsidP="004A0380">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ab/>
      </w:r>
      <w:r w:rsidR="004C4A3E" w:rsidRPr="004A0380">
        <w:rPr>
          <w:rFonts w:ascii="Bookman Old Style" w:eastAsia="Times New Roman" w:hAnsi="Bookman Old Style" w:cs="Arial"/>
          <w:sz w:val="23"/>
          <w:szCs w:val="23"/>
          <w:lang w:val="en-US" w:eastAsia="id-ID"/>
        </w:rPr>
        <w:t>Dalam pelaksanaan tugas pokok dan fungsi, tidak lepas dari berbagai permasalahan yang dihadapi antara lain :</w:t>
      </w:r>
    </w:p>
    <w:p w:rsidR="004C4A3E" w:rsidRPr="004A0380" w:rsidRDefault="004C4A3E" w:rsidP="00494A1A">
      <w:pPr>
        <w:pStyle w:val="ListParagraph"/>
        <w:numPr>
          <w:ilvl w:val="0"/>
          <w:numId w:val="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Penyusunan perencanaan Anggaran belum berbasis kebutuhan dan permasalahan</w:t>
      </w:r>
    </w:p>
    <w:p w:rsidR="004C4A3E"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d</w:t>
      </w:r>
      <w:r w:rsidR="00C51B7F" w:rsidRPr="004A0380">
        <w:rPr>
          <w:rFonts w:ascii="Bookman Old Style" w:eastAsia="Times New Roman" w:hAnsi="Bookman Old Style" w:cs="Arial"/>
          <w:sz w:val="23"/>
          <w:szCs w:val="23"/>
          <w:lang w:val="en-US" w:eastAsia="id-ID"/>
        </w:rPr>
        <w:t>ata yang mendu</w:t>
      </w:r>
      <w:r w:rsidRPr="004A0380">
        <w:rPr>
          <w:rFonts w:ascii="Bookman Old Style" w:eastAsia="Times New Roman" w:hAnsi="Bookman Old Style" w:cs="Arial"/>
          <w:sz w:val="23"/>
          <w:szCs w:val="23"/>
          <w:lang w:val="en-US" w:eastAsia="id-ID"/>
        </w:rPr>
        <w:t>kung perencanaan program dan kegiatan di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lemahnya koordinasi antara perencana dengan seksi dalam proses penyusunan perencanaan anggaran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tersedianya ruang/tempat sarana kelengkapan penunjang pengelolaan arsip</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Terbatasnya jumlah SDM Aparatur yang ada di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Lemahnya pemahaman SDM apar</w:t>
      </w:r>
      <w:r w:rsidR="00E11176" w:rsidRPr="004A0380">
        <w:rPr>
          <w:rFonts w:ascii="Bookman Old Style" w:eastAsia="Times New Roman" w:hAnsi="Bookman Old Style" w:cs="Arial"/>
          <w:sz w:val="23"/>
          <w:szCs w:val="23"/>
          <w:lang w:val="en-US" w:eastAsia="id-ID"/>
        </w:rPr>
        <w:t xml:space="preserve">atur pemerintah desa </w:t>
      </w:r>
      <w:r w:rsidRPr="004A0380">
        <w:rPr>
          <w:rFonts w:ascii="Bookman Old Style" w:eastAsia="Times New Roman" w:hAnsi="Bookman Old Style" w:cs="Arial"/>
          <w:sz w:val="23"/>
          <w:szCs w:val="23"/>
          <w:lang w:val="en-US" w:eastAsia="id-ID"/>
        </w:rPr>
        <w:t xml:space="preserve"> terhadap pengelolaan data, administrasi  dan kerasipan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Kurangnya koordinasi </w:t>
      </w:r>
      <w:r w:rsidR="00D9347D" w:rsidRPr="004A0380">
        <w:rPr>
          <w:rFonts w:ascii="Bookman Old Style" w:eastAsia="Times New Roman" w:hAnsi="Bookman Old Style" w:cs="Arial"/>
          <w:sz w:val="23"/>
          <w:szCs w:val="23"/>
          <w:lang w:eastAsia="id-ID"/>
        </w:rPr>
        <w:t>OPD</w:t>
      </w:r>
      <w:r w:rsidRPr="004A0380">
        <w:rPr>
          <w:rFonts w:ascii="Bookman Old Style" w:eastAsia="Times New Roman" w:hAnsi="Bookman Old Style" w:cs="Arial"/>
          <w:sz w:val="23"/>
          <w:szCs w:val="23"/>
          <w:lang w:val="en-US" w:eastAsia="id-ID"/>
        </w:rPr>
        <w:t xml:space="preserve"> teknis dalam pelak</w:t>
      </w:r>
      <w:r w:rsidR="00CE6D9F" w:rsidRPr="004A0380">
        <w:rPr>
          <w:rFonts w:ascii="Bookman Old Style" w:eastAsia="Times New Roman" w:hAnsi="Bookman Old Style" w:cs="Arial"/>
          <w:sz w:val="23"/>
          <w:szCs w:val="23"/>
          <w:lang w:val="en-US" w:eastAsia="id-ID"/>
        </w:rPr>
        <w:t>sanan kegiatan di Desa</w:t>
      </w:r>
      <w:r w:rsidR="00CE6D9F" w:rsidRPr="004A0380">
        <w:rPr>
          <w:rFonts w:ascii="Bookman Old Style" w:eastAsia="Times New Roman" w:hAnsi="Bookman Old Style" w:cs="Arial"/>
          <w:sz w:val="23"/>
          <w:szCs w:val="23"/>
          <w:lang w:eastAsia="id-ID"/>
        </w:rPr>
        <w:t>.</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berjalannya sistem pelaporan berjenjang dari desa/kelurahan, kecamatan sampai ke kabupaten/</w:t>
      </w:r>
      <w:r w:rsidR="00D9347D" w:rsidRPr="004A0380">
        <w:rPr>
          <w:rFonts w:ascii="Bookman Old Style" w:eastAsia="Times New Roman" w:hAnsi="Bookman Old Style" w:cs="Arial"/>
          <w:sz w:val="23"/>
          <w:szCs w:val="23"/>
          <w:lang w:val="en-US" w:eastAsia="id-ID"/>
        </w:rPr>
        <w:t>OPD</w:t>
      </w:r>
      <w:r w:rsidRPr="004A0380">
        <w:rPr>
          <w:rFonts w:ascii="Bookman Old Style" w:eastAsia="Times New Roman" w:hAnsi="Bookman Old Style" w:cs="Arial"/>
          <w:sz w:val="23"/>
          <w:szCs w:val="23"/>
          <w:lang w:val="en-US" w:eastAsia="id-ID"/>
        </w:rPr>
        <w:t xml:space="preserve"> terkait</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lemahnya koordinasi penyediaan data kependudukan dan Catatan Sipil yang</w:t>
      </w:r>
      <w:r w:rsidR="00CE6D9F" w:rsidRPr="004A0380">
        <w:rPr>
          <w:rFonts w:ascii="Bookman Old Style" w:eastAsia="Times New Roman" w:hAnsi="Bookman Old Style" w:cs="Arial"/>
          <w:sz w:val="23"/>
          <w:szCs w:val="23"/>
          <w:lang w:val="en-US" w:eastAsia="id-ID"/>
        </w:rPr>
        <w:t xml:space="preserve"> disampaikan dari desa</w:t>
      </w:r>
      <w:r w:rsidRPr="004A0380">
        <w:rPr>
          <w:rFonts w:ascii="Bookman Old Style" w:eastAsia="Times New Roman" w:hAnsi="Bookman Old Style" w:cs="Arial"/>
          <w:sz w:val="23"/>
          <w:szCs w:val="23"/>
          <w:lang w:val="en-US" w:eastAsia="id-ID"/>
        </w:rPr>
        <w:t xml:space="preserve"> ke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Sarana prasarana penunjang kerja operasional</w:t>
      </w:r>
    </w:p>
    <w:p w:rsidR="00A85ED5" w:rsidRPr="004A0380" w:rsidRDefault="00BF412E"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Sarana prasarana penyelenggaraan pelayanan PATEN yang memadai</w:t>
      </w:r>
    </w:p>
    <w:p w:rsidR="00BF412E" w:rsidRPr="004A0380" w:rsidRDefault="00144829"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Pendelegasian kewenangan bidang kependudukan dan catatan sipil belum sepenuhnya disertai dengan fasilitas alat cetak yang mempermudah proses penyelesainnya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adanya  mekanism</w:t>
      </w:r>
      <w:r w:rsidR="00085B51" w:rsidRPr="004A0380">
        <w:rPr>
          <w:rFonts w:ascii="Bookman Old Style" w:eastAsia="Times New Roman" w:hAnsi="Bookman Old Style" w:cs="Arial"/>
          <w:sz w:val="23"/>
          <w:szCs w:val="23"/>
          <w:lang w:val="en-US" w:eastAsia="id-ID"/>
        </w:rPr>
        <w:t xml:space="preserve">e </w:t>
      </w:r>
      <w:r w:rsidR="00085B51" w:rsidRPr="004A0380">
        <w:rPr>
          <w:rFonts w:ascii="Bookman Old Style" w:eastAsia="Times New Roman" w:hAnsi="Bookman Old Style" w:cs="Arial"/>
          <w:i/>
          <w:sz w:val="23"/>
          <w:szCs w:val="23"/>
          <w:lang w:val="en-US" w:eastAsia="id-ID"/>
        </w:rPr>
        <w:t>rewa</w:t>
      </w:r>
      <w:r w:rsidRPr="004A0380">
        <w:rPr>
          <w:rFonts w:ascii="Bookman Old Style" w:eastAsia="Times New Roman" w:hAnsi="Bookman Old Style" w:cs="Arial"/>
          <w:i/>
          <w:sz w:val="23"/>
          <w:szCs w:val="23"/>
          <w:lang w:val="en-US" w:eastAsia="id-ID"/>
        </w:rPr>
        <w:t xml:space="preserve">rd </w:t>
      </w:r>
      <w:r w:rsidRPr="004A0380">
        <w:rPr>
          <w:rFonts w:ascii="Bookman Old Style" w:eastAsia="Times New Roman" w:hAnsi="Bookman Old Style" w:cs="Arial"/>
          <w:sz w:val="23"/>
          <w:szCs w:val="23"/>
          <w:lang w:val="en-US" w:eastAsia="id-ID"/>
        </w:rPr>
        <w:t>dan</w:t>
      </w:r>
      <w:r w:rsidRPr="004A0380">
        <w:rPr>
          <w:rFonts w:ascii="Bookman Old Style" w:eastAsia="Times New Roman" w:hAnsi="Bookman Old Style" w:cs="Arial"/>
          <w:i/>
          <w:sz w:val="23"/>
          <w:szCs w:val="23"/>
          <w:lang w:val="en-US" w:eastAsia="id-ID"/>
        </w:rPr>
        <w:t xml:space="preserve"> punishmen</w:t>
      </w:r>
      <w:r w:rsidR="00085B51" w:rsidRPr="004A0380">
        <w:rPr>
          <w:rFonts w:ascii="Bookman Old Style" w:eastAsia="Times New Roman" w:hAnsi="Bookman Old Style" w:cs="Arial"/>
          <w:i/>
          <w:sz w:val="23"/>
          <w:szCs w:val="23"/>
          <w:lang w:val="en-US" w:eastAsia="id-ID"/>
        </w:rPr>
        <w:t>t</w:t>
      </w:r>
      <w:r w:rsidRPr="004A0380">
        <w:rPr>
          <w:rFonts w:ascii="Bookman Old Style" w:eastAsia="Times New Roman" w:hAnsi="Bookman Old Style" w:cs="Arial"/>
          <w:sz w:val="23"/>
          <w:szCs w:val="23"/>
          <w:lang w:val="en-US" w:eastAsia="id-ID"/>
        </w:rPr>
        <w:t xml:space="preserve"> yang jelas bagi aparatur pemerintah kecamatan/kelurahan dalam menjalankan tugas</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terjadinya/banyaknya konflik perselisihan tanah di masyarakat</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w:t>
      </w:r>
      <w:r w:rsidR="00CE6D9F" w:rsidRPr="004A0380">
        <w:rPr>
          <w:rFonts w:ascii="Bookman Old Style" w:eastAsia="Times New Roman" w:hAnsi="Bookman Old Style" w:cs="Arial"/>
          <w:sz w:val="23"/>
          <w:szCs w:val="23"/>
          <w:lang w:val="en-US" w:eastAsia="id-ID"/>
        </w:rPr>
        <w:t>mahnya koordinasi desa</w:t>
      </w:r>
      <w:r w:rsidRPr="004A0380">
        <w:rPr>
          <w:rFonts w:ascii="Bookman Old Style" w:eastAsia="Times New Roman" w:hAnsi="Bookman Old Style" w:cs="Arial"/>
          <w:sz w:val="23"/>
          <w:szCs w:val="23"/>
          <w:lang w:val="en-US" w:eastAsia="id-ID"/>
        </w:rPr>
        <w:t xml:space="preserve"> terhadap penyediaan data dan informasi monografi dan kependudukan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adanya sitem penyediaan basis data kependudukan yang terintregasi antara desa dan kecamatan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netralitas panita penyelengara  Pemilihan Kepala Desa  dan Pengisian Kekosongan Perangkat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rawan terjadinya money politik dan terjadinya konflik antar kelompok</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banyaknya desa dengan kekosongan jabatan perangkat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Standart kompetensi pendidikan dan ketrampilan rekrutmen perangkat desa masih rendah</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Masih rendahnya kemampuan kepala desa </w:t>
      </w:r>
      <w:r w:rsidR="00085B51" w:rsidRPr="004A0380">
        <w:rPr>
          <w:rFonts w:ascii="Bookman Old Style" w:eastAsia="Times New Roman" w:hAnsi="Bookman Old Style" w:cs="Arial"/>
          <w:sz w:val="23"/>
          <w:szCs w:val="23"/>
          <w:lang w:val="en-US" w:eastAsia="id-ID"/>
        </w:rPr>
        <w:t>dan</w:t>
      </w:r>
      <w:r w:rsidRPr="004A0380">
        <w:rPr>
          <w:rFonts w:ascii="Bookman Old Style" w:eastAsia="Times New Roman" w:hAnsi="Bookman Old Style" w:cs="Arial"/>
          <w:sz w:val="23"/>
          <w:szCs w:val="23"/>
          <w:lang w:val="en-US" w:eastAsia="id-ID"/>
        </w:rPr>
        <w:t xml:space="preserve"> perangkat desa dalam melaksanakan tugas pokok dan fungsinya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adanya sekretaris desa yang diisi  dari PNS</w:t>
      </w:r>
      <w:r w:rsidR="00085B51" w:rsidRPr="004A0380">
        <w:rPr>
          <w:rFonts w:ascii="Bookman Old Style" w:eastAsia="Times New Roman" w:hAnsi="Bookman Old Style" w:cs="Arial"/>
          <w:sz w:val="23"/>
          <w:szCs w:val="23"/>
          <w:lang w:val="en-US" w:eastAsia="id-ID"/>
        </w:rPr>
        <w:t xml:space="preserve"> yang belum ditarik ke </w:t>
      </w:r>
      <w:r w:rsidR="00D9347D" w:rsidRPr="004A0380">
        <w:rPr>
          <w:rFonts w:ascii="Bookman Old Style" w:eastAsia="Times New Roman" w:hAnsi="Bookman Old Style" w:cs="Arial"/>
          <w:sz w:val="23"/>
          <w:szCs w:val="23"/>
          <w:lang w:val="en-US" w:eastAsia="id-ID"/>
        </w:rPr>
        <w:t>OPD</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pengetahuan SDM  lembaga-lembaga  desa dalam memahami peraturan perundangan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pengelolaan data apar</w:t>
      </w:r>
      <w:r w:rsidR="00DD3C7C" w:rsidRPr="004A0380">
        <w:rPr>
          <w:rFonts w:ascii="Bookman Old Style" w:eastAsia="Times New Roman" w:hAnsi="Bookman Old Style" w:cs="Arial"/>
          <w:sz w:val="23"/>
          <w:szCs w:val="23"/>
          <w:lang w:val="en-US" w:eastAsia="id-ID"/>
        </w:rPr>
        <w:t xml:space="preserve">atur pemerintah desa </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pendataan inventaris dan sarana prasarana serta aset-aset  pemerintahan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pengetahuan dan ketrampilan perangkat desa dalam pengelolaan  tertib administrasi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lemahnya partisipasi lembaga desa dalam pembangunan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belum terpenuhinya  target  pelunasan  pembayaran PBB  100 % oleh  wajib pajak</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kesadaran Petugas Pemugut PBB desa/Rayon untuk menyampaikan PBB tepat waktu dan nilai</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banyaknya  tunggakan wajib pajak yang tidak diketahui keberadaannya</w:t>
      </w:r>
    </w:p>
    <w:p w:rsidR="00046A5A"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fasilitasi,  pembinaan,  pengawasan dan evaluasi  bantuan kesejahteraan perangkat ser</w:t>
      </w:r>
      <w:r w:rsidR="00DD3C7C" w:rsidRPr="004A0380">
        <w:rPr>
          <w:rFonts w:ascii="Bookman Old Style" w:eastAsia="Times New Roman" w:hAnsi="Bookman Old Style" w:cs="Arial"/>
          <w:sz w:val="23"/>
          <w:szCs w:val="23"/>
          <w:lang w:val="en-US" w:eastAsia="id-ID"/>
        </w:rPr>
        <w:t>ta penggunaan dana bantuan desa</w:t>
      </w:r>
      <w:r w:rsidR="00DD3C7C" w:rsidRPr="004A0380">
        <w:rPr>
          <w:rFonts w:ascii="Bookman Old Style" w:eastAsia="Times New Roman" w:hAnsi="Bookman Old Style" w:cs="Arial"/>
          <w:sz w:val="23"/>
          <w:szCs w:val="23"/>
          <w:lang w:eastAsia="id-ID"/>
        </w:rPr>
        <w:t xml:space="preserve"> </w:t>
      </w:r>
      <w:r w:rsidRPr="004A0380">
        <w:rPr>
          <w:rFonts w:ascii="Bookman Old Style" w:eastAsia="Times New Roman" w:hAnsi="Bookman Old Style" w:cs="Arial"/>
          <w:sz w:val="23"/>
          <w:szCs w:val="23"/>
          <w:lang w:val="en-US" w:eastAsia="id-ID"/>
        </w:rPr>
        <w:t>esuai ketentuan yang ada;</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partisipasi masyarakat  dalam pelaksanaan  Pemilihan Umum</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Masih adanya pelanggaran pelaksanaan pemilu oleh panitia penyelenggara pemilu,Peserta Pemilu,  Tim Sukses, Parpol, </w:t>
      </w:r>
      <w:r w:rsidR="008F4430" w:rsidRPr="004A0380">
        <w:rPr>
          <w:rFonts w:ascii="Bookman Old Style" w:eastAsia="Times New Roman" w:hAnsi="Bookman Old Style" w:cs="Arial"/>
          <w:sz w:val="23"/>
          <w:szCs w:val="23"/>
          <w:lang w:val="en-US" w:eastAsia="id-ID"/>
        </w:rPr>
        <w:t>Pengawas Pemilu</w:t>
      </w:r>
      <w:r w:rsidR="008F4430" w:rsidRPr="004A0380">
        <w:rPr>
          <w:rFonts w:ascii="Bookman Old Style" w:eastAsia="Times New Roman" w:hAnsi="Bookman Old Style" w:cs="Arial"/>
          <w:sz w:val="23"/>
          <w:szCs w:val="23"/>
          <w:lang w:eastAsia="id-ID"/>
        </w:rPr>
        <w:t>;</w:t>
      </w:r>
    </w:p>
    <w:p w:rsidR="00B865D7" w:rsidRPr="004A0380"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optimalnya peran  kecamatan</w:t>
      </w:r>
      <w:r w:rsidR="00B865D7" w:rsidRPr="004A0380">
        <w:rPr>
          <w:rFonts w:ascii="Bookman Old Style" w:eastAsia="Times New Roman" w:hAnsi="Bookman Old Style" w:cs="Arial"/>
          <w:sz w:val="23"/>
          <w:szCs w:val="23"/>
          <w:lang w:val="en-US" w:eastAsia="id-ID"/>
        </w:rPr>
        <w:t xml:space="preserve"> dalam penyelenggaran evaluasi  pengesahan APBDesa</w:t>
      </w:r>
      <w:r w:rsidR="008F4430" w:rsidRPr="004A0380">
        <w:rPr>
          <w:rFonts w:ascii="Bookman Old Style" w:eastAsia="Times New Roman" w:hAnsi="Bookman Old Style" w:cs="Arial"/>
          <w:sz w:val="23"/>
          <w:szCs w:val="23"/>
          <w:lang w:eastAsia="id-ID"/>
        </w:rPr>
        <w:t>;</w:t>
      </w:r>
      <w:r w:rsidR="00B865D7" w:rsidRPr="004A0380">
        <w:rPr>
          <w:rFonts w:ascii="Bookman Old Style" w:eastAsia="Times New Roman" w:hAnsi="Bookman Old Style" w:cs="Arial"/>
          <w:sz w:val="23"/>
          <w:szCs w:val="23"/>
          <w:lang w:val="en-US" w:eastAsia="id-ID"/>
        </w:rPr>
        <w:t xml:space="preserve">    </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Penetapan Perdes APBDesa   tidak tepat waktu</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pemahaman dalam  pelaksanaan tugas dan pekerjaan aparatur  yang menjadi tanggungjawabnya</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kemampuan apar</w:t>
      </w:r>
      <w:r w:rsidR="00DD3C7C"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ketahanan pangan</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kemampuan apar</w:t>
      </w:r>
      <w:r w:rsidR="00DD3C7C"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perekonomian</w:t>
      </w:r>
      <w:r w:rsidR="008F4430" w:rsidRPr="004A0380">
        <w:rPr>
          <w:rFonts w:ascii="Bookman Old Style" w:eastAsia="Times New Roman" w:hAnsi="Bookman Old Style" w:cs="Arial"/>
          <w:sz w:val="23"/>
          <w:szCs w:val="23"/>
          <w:lang w:eastAsia="id-ID"/>
        </w:rPr>
        <w:t>;</w:t>
      </w:r>
    </w:p>
    <w:p w:rsidR="00B865D7"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B865D7" w:rsidRPr="004A0380">
        <w:rPr>
          <w:rFonts w:ascii="Bookman Old Style" w:eastAsia="Times New Roman" w:hAnsi="Bookman Old Style" w:cs="Arial"/>
          <w:sz w:val="23"/>
          <w:szCs w:val="23"/>
          <w:lang w:val="en-US" w:eastAsia="id-ID"/>
        </w:rPr>
        <w:t>endahnya kemampuan aparatur pe</w:t>
      </w:r>
      <w:r w:rsidR="00DD3C7C" w:rsidRPr="004A0380">
        <w:rPr>
          <w:rFonts w:ascii="Bookman Old Style" w:eastAsia="Times New Roman" w:hAnsi="Bookman Old Style" w:cs="Arial"/>
          <w:sz w:val="23"/>
          <w:szCs w:val="23"/>
          <w:lang w:val="en-US" w:eastAsia="id-ID"/>
        </w:rPr>
        <w:t>merintahan desa</w:t>
      </w:r>
      <w:r w:rsidR="00B865D7" w:rsidRPr="004A0380">
        <w:rPr>
          <w:rFonts w:ascii="Bookman Old Style" w:eastAsia="Times New Roman" w:hAnsi="Bookman Old Style" w:cs="Arial"/>
          <w:sz w:val="23"/>
          <w:szCs w:val="23"/>
          <w:lang w:val="en-US" w:eastAsia="id-ID"/>
        </w:rPr>
        <w:t xml:space="preserve"> dalam menyiapkan dan menyajikan data terkait dengan pembangunan  prasarana dan sarana fisik prasarana jalan dan pengairan, pemukiman, kebersihan dan lingkungan;</w:t>
      </w:r>
    </w:p>
    <w:p w:rsidR="00B865D7"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B865D7" w:rsidRPr="004A0380">
        <w:rPr>
          <w:rFonts w:ascii="Bookman Old Style" w:eastAsia="Times New Roman" w:hAnsi="Bookman Old Style" w:cs="Arial"/>
          <w:sz w:val="23"/>
          <w:szCs w:val="23"/>
          <w:lang w:val="en-US" w:eastAsia="id-ID"/>
        </w:rPr>
        <w:t>endahnya kualitas dan akurasi da</w:t>
      </w:r>
      <w:r w:rsidR="002047A2" w:rsidRPr="004A0380">
        <w:rPr>
          <w:rFonts w:ascii="Bookman Old Style" w:eastAsia="Times New Roman" w:hAnsi="Bookman Old Style" w:cs="Arial"/>
          <w:sz w:val="23"/>
          <w:szCs w:val="23"/>
          <w:lang w:val="en-US" w:eastAsia="id-ID"/>
        </w:rPr>
        <w:t>ta  yang ada di desa</w:t>
      </w:r>
      <w:r w:rsidRPr="004A0380">
        <w:rPr>
          <w:rFonts w:ascii="Bookman Old Style" w:eastAsia="Times New Roman" w:hAnsi="Bookman Old Style" w:cs="Arial"/>
          <w:sz w:val="23"/>
          <w:szCs w:val="23"/>
          <w:lang w:eastAsia="id-ID"/>
        </w:rPr>
        <w:t>;</w:t>
      </w:r>
      <w:r w:rsidR="002047A2" w:rsidRPr="004A0380">
        <w:rPr>
          <w:rFonts w:ascii="Bookman Old Style" w:eastAsia="Times New Roman" w:hAnsi="Bookman Old Style" w:cs="Arial"/>
          <w:sz w:val="23"/>
          <w:szCs w:val="23"/>
          <w:lang w:val="en-US" w:eastAsia="id-ID"/>
        </w:rPr>
        <w:t xml:space="preserve"> </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tersedianya basis data terpadu</w:t>
      </w:r>
      <w:r w:rsidR="002047A2" w:rsidRPr="004A0380">
        <w:rPr>
          <w:rFonts w:ascii="Bookman Old Style" w:eastAsia="Times New Roman" w:hAnsi="Bookman Old Style" w:cs="Arial"/>
          <w:sz w:val="23"/>
          <w:szCs w:val="23"/>
          <w:lang w:val="en-US" w:eastAsia="id-ID"/>
        </w:rPr>
        <w:t xml:space="preserve">  berbasis TI di desa</w:t>
      </w:r>
      <w:r w:rsidRPr="004A0380">
        <w:rPr>
          <w:rFonts w:ascii="Bookman Old Style" w:eastAsia="Times New Roman" w:hAnsi="Bookman Old Style" w:cs="Arial"/>
          <w:sz w:val="23"/>
          <w:szCs w:val="23"/>
          <w:lang w:val="en-US" w:eastAsia="id-ID"/>
        </w:rPr>
        <w:t xml:space="preserve"> dengan kecamatan</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lintas sektor dengan kecamatan terhadap dinas instansi / perangkat daerah  yang melaksanakan  program dan kegiatan permberdayaan masyarakat , ekonomi dan pembangunan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dan komunikasi  dalam    penyusunan perencanaan program/kegiatan pemberdayaan,  ekonomi dan pembangunan  antara kecamatan dan PD dan pemangku kebijakan lain</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partisipasi desa/kelurahan dalam mengikuti kegiatan lomba desa</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partisipasi kehadiran masyarakat dalam kegiatan musyawarah perenc</w:t>
      </w:r>
      <w:r w:rsidR="003C3F26" w:rsidRPr="004A0380">
        <w:rPr>
          <w:rFonts w:ascii="Bookman Old Style" w:eastAsia="Times New Roman" w:hAnsi="Bookman Old Style" w:cs="Arial"/>
          <w:sz w:val="23"/>
          <w:szCs w:val="23"/>
          <w:lang w:val="en-US" w:eastAsia="id-ID"/>
        </w:rPr>
        <w:t>anaan pembangunan desa</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keterwakilan  kelompok kelompok yang termarginalkan, anak dan perempuan  dalam mengikuti musrenbang di ti</w:t>
      </w:r>
      <w:r w:rsidR="003C3F26" w:rsidRPr="004A0380">
        <w:rPr>
          <w:rFonts w:ascii="Bookman Old Style" w:eastAsia="Times New Roman" w:hAnsi="Bookman Old Style" w:cs="Arial"/>
          <w:sz w:val="23"/>
          <w:szCs w:val="23"/>
          <w:lang w:val="en-US" w:eastAsia="id-ID"/>
        </w:rPr>
        <w:t>ngkat dusun/ RW, Desa</w:t>
      </w:r>
      <w:r w:rsidR="003C3F26" w:rsidRPr="004A0380">
        <w:rPr>
          <w:rFonts w:ascii="Bookman Old Style" w:eastAsia="Times New Roman" w:hAnsi="Bookman Old Style" w:cs="Arial"/>
          <w:sz w:val="23"/>
          <w:szCs w:val="23"/>
          <w:lang w:eastAsia="id-ID"/>
        </w:rPr>
        <w:t xml:space="preserve"> </w:t>
      </w:r>
      <w:r w:rsidRPr="004A0380">
        <w:rPr>
          <w:rFonts w:ascii="Bookman Old Style" w:eastAsia="Times New Roman" w:hAnsi="Bookman Old Style" w:cs="Arial"/>
          <w:sz w:val="23"/>
          <w:szCs w:val="23"/>
          <w:lang w:val="en-US" w:eastAsia="id-ID"/>
        </w:rPr>
        <w:t>dan kecamatan</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T</w:t>
      </w:r>
      <w:r w:rsidR="00C05CBA" w:rsidRPr="004A0380">
        <w:rPr>
          <w:rFonts w:ascii="Bookman Old Style" w:eastAsia="Times New Roman" w:hAnsi="Bookman Old Style" w:cs="Arial"/>
          <w:sz w:val="23"/>
          <w:szCs w:val="23"/>
          <w:lang w:val="en-US" w:eastAsia="id-ID"/>
        </w:rPr>
        <w:t>idak sinkronnya informasi arah kebijakan dan prioritas pembangunan desa dari pemerintah kabupaten dengan penyelenggaraan musrenbang di tingkat desa</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Banyaknya usulan program dan kegiatan </w:t>
      </w:r>
      <w:r w:rsidR="002047A2" w:rsidRPr="004A0380">
        <w:rPr>
          <w:rFonts w:ascii="Bookman Old Style" w:eastAsia="Times New Roman" w:hAnsi="Bookman Old Style" w:cs="Arial"/>
          <w:sz w:val="23"/>
          <w:szCs w:val="23"/>
          <w:lang w:val="en-US" w:eastAsia="id-ID"/>
        </w:rPr>
        <w:t>hasil musrenbang desa</w:t>
      </w:r>
      <w:r w:rsidRPr="004A0380">
        <w:rPr>
          <w:rFonts w:ascii="Bookman Old Style" w:eastAsia="Times New Roman" w:hAnsi="Bookman Old Style" w:cs="Arial"/>
          <w:sz w:val="23"/>
          <w:szCs w:val="23"/>
          <w:lang w:val="en-US" w:eastAsia="id-ID"/>
        </w:rPr>
        <w:t>, musrenbang kecamatan  yang  tidak dapat terealisasi</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A</w:t>
      </w:r>
      <w:r w:rsidR="00C05CBA" w:rsidRPr="004A0380">
        <w:rPr>
          <w:rFonts w:ascii="Bookman Old Style" w:eastAsia="Times New Roman" w:hAnsi="Bookman Old Style" w:cs="Arial"/>
          <w:sz w:val="23"/>
          <w:szCs w:val="23"/>
          <w:lang w:val="en-US" w:eastAsia="id-ID"/>
        </w:rPr>
        <w:t>adanya perbedaan perlakuan usulan program kegiatan melalui musrenbang dibandingkan dengan usulan program kegiatan melalui DPRD (aspirasi / pokok pikiran dewan)</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keterbatasan jumlah SDM </w:t>
      </w:r>
      <w:r w:rsidR="003C3F26" w:rsidRPr="004A0380">
        <w:rPr>
          <w:rFonts w:ascii="Bookman Old Style" w:eastAsia="Times New Roman" w:hAnsi="Bookman Old Style" w:cs="Arial"/>
          <w:sz w:val="23"/>
          <w:szCs w:val="23"/>
          <w:lang w:val="en-US" w:eastAsia="id-ID"/>
        </w:rPr>
        <w:t xml:space="preserve">kecamatan </w:t>
      </w:r>
      <w:r w:rsidR="000300F9" w:rsidRPr="004A0380">
        <w:rPr>
          <w:rFonts w:ascii="Bookman Old Style" w:eastAsia="Times New Roman" w:hAnsi="Bookman Old Style" w:cs="Arial"/>
          <w:sz w:val="23"/>
          <w:szCs w:val="23"/>
          <w:lang w:eastAsia="id-ID"/>
        </w:rPr>
        <w:t>Rembang</w:t>
      </w:r>
      <w:r w:rsidR="003C3F26" w:rsidRPr="004A0380">
        <w:rPr>
          <w:rFonts w:ascii="Bookman Old Style" w:eastAsia="Times New Roman" w:hAnsi="Bookman Old Style" w:cs="Arial"/>
          <w:sz w:val="23"/>
          <w:szCs w:val="23"/>
          <w:lang w:eastAsia="id-ID"/>
        </w:rPr>
        <w:t xml:space="preserve"> </w:t>
      </w:r>
      <w:r w:rsidR="00085B51" w:rsidRPr="004A0380">
        <w:rPr>
          <w:rFonts w:ascii="Bookman Old Style" w:eastAsia="Times New Roman" w:hAnsi="Bookman Old Style" w:cs="Arial"/>
          <w:sz w:val="23"/>
          <w:szCs w:val="23"/>
          <w:lang w:val="en-US" w:eastAsia="id-ID"/>
        </w:rPr>
        <w:t xml:space="preserve"> </w:t>
      </w:r>
      <w:r w:rsidRPr="004A0380">
        <w:rPr>
          <w:rFonts w:ascii="Bookman Old Style" w:eastAsia="Times New Roman" w:hAnsi="Bookman Old Style" w:cs="Arial"/>
          <w:sz w:val="23"/>
          <w:szCs w:val="23"/>
          <w:lang w:val="en-US" w:eastAsia="id-ID"/>
        </w:rPr>
        <w:t>dibandingkan dengan luas wilayah jangkauan atau banyaknya desa</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persepsi negatif dari aparatur desa terhadap </w:t>
      </w:r>
      <w:r w:rsidR="00085B51" w:rsidRPr="004A0380">
        <w:rPr>
          <w:rFonts w:ascii="Bookman Old Style" w:eastAsia="Times New Roman" w:hAnsi="Bookman Old Style" w:cs="Arial"/>
          <w:sz w:val="23"/>
          <w:szCs w:val="23"/>
          <w:lang w:val="en-US" w:eastAsia="id-ID"/>
        </w:rPr>
        <w:t xml:space="preserve">pelaksanaan </w:t>
      </w:r>
      <w:r w:rsidRPr="004A0380">
        <w:rPr>
          <w:rFonts w:ascii="Bookman Old Style" w:eastAsia="Times New Roman" w:hAnsi="Bookman Old Style" w:cs="Arial"/>
          <w:sz w:val="23"/>
          <w:szCs w:val="23"/>
          <w:lang w:val="en-US" w:eastAsia="id-ID"/>
        </w:rPr>
        <w:t>monev yang dilaksanakan oleh aparatur kecamatan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kemampuan apar</w:t>
      </w:r>
      <w:r w:rsidR="009062BA"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sarana darurat penanganan dan penanggulangan be</w:t>
      </w:r>
      <w:r w:rsidR="003C3F26" w:rsidRPr="004A0380">
        <w:rPr>
          <w:rFonts w:ascii="Bookman Old Style" w:eastAsia="Times New Roman" w:hAnsi="Bookman Old Style" w:cs="Arial"/>
          <w:sz w:val="23"/>
          <w:szCs w:val="23"/>
          <w:lang w:val="en-US" w:eastAsia="id-ID"/>
        </w:rPr>
        <w:t>ncana di desa</w:t>
      </w:r>
      <w:r w:rsidR="008F4430" w:rsidRPr="004A0380">
        <w:rPr>
          <w:rFonts w:ascii="Bookman Old Style" w:eastAsia="Times New Roman" w:hAnsi="Bookman Old Style" w:cs="Arial"/>
          <w:sz w:val="23"/>
          <w:szCs w:val="23"/>
          <w:lang w:eastAsia="id-ID"/>
        </w:rPr>
        <w:t>;</w:t>
      </w:r>
      <w:r w:rsidR="003C3F26" w:rsidRPr="004A0380">
        <w:rPr>
          <w:rFonts w:ascii="Bookman Old Style" w:eastAsia="Times New Roman" w:hAnsi="Bookman Old Style" w:cs="Arial"/>
          <w:sz w:val="23"/>
          <w:szCs w:val="23"/>
          <w:lang w:val="en-US" w:eastAsia="id-ID"/>
        </w:rPr>
        <w:t xml:space="preserve"> </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terlaksananya kegiatan inventarisasi penyajian dan pengolahan data terkait dengan IMB, ITU, HO, Ijin Usaha, dan perijinan lainnya, belum bisa dilakukan karena data berada pada KPPT</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partisipasi masyarakat dalam ikut serta penyelenggaraan ketentraman dan ketertiban umum</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jumlah SDM dalam penegakan peraturan</w:t>
      </w:r>
      <w:r w:rsidR="00085B51" w:rsidRPr="004A0380">
        <w:rPr>
          <w:rFonts w:ascii="Bookman Old Style" w:eastAsia="Times New Roman" w:hAnsi="Bookman Old Style" w:cs="Arial"/>
          <w:sz w:val="23"/>
          <w:szCs w:val="23"/>
          <w:lang w:val="en-US" w:eastAsia="id-ID"/>
        </w:rPr>
        <w:t xml:space="preserve"> perundangan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optimalnya koordinasi antar aparatur penegak hukum di wilayah kecamatan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jumlah SDM untuk melakukan penegakan peraturan dan penertiban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SDM dalam melakukan pembinaan sosial politik, kesatuan bangsa, dan organisasi kemasyarakatan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frekuensi koordinasi dengan PD yang terkait dengan kesejahteraan rakyat</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Kurangnya koordinasi PD dalam melaksanaan </w:t>
      </w:r>
      <w:r w:rsidR="00FC0B79" w:rsidRPr="004A0380">
        <w:rPr>
          <w:rFonts w:ascii="Bookman Old Style" w:eastAsia="Times New Roman" w:hAnsi="Bookman Old Style" w:cs="Arial"/>
          <w:sz w:val="23"/>
          <w:szCs w:val="23"/>
          <w:lang w:val="en-US" w:eastAsia="id-ID"/>
        </w:rPr>
        <w:t xml:space="preserve">pendataan di desa </w:t>
      </w:r>
      <w:r w:rsidRPr="004A0380">
        <w:rPr>
          <w:rFonts w:ascii="Bookman Old Style" w:eastAsia="Times New Roman" w:hAnsi="Bookman Old Style" w:cs="Arial"/>
          <w:sz w:val="23"/>
          <w:szCs w:val="23"/>
          <w:lang w:val="en-US" w:eastAsia="id-ID"/>
        </w:rPr>
        <w:t>dalam penentuan indikator kemiskinan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dalam penentuan status sosial masyarakat sebagai dasar pengambilan keputusan untuk program PKH, RASKIN, KKS, KIS, KIP, INDONESIA ONE</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kemampuan apar</w:t>
      </w:r>
      <w:r w:rsidR="00FC0B79" w:rsidRPr="004A0380">
        <w:rPr>
          <w:rFonts w:ascii="Bookman Old Style" w:eastAsia="Times New Roman" w:hAnsi="Bookman Old Style" w:cs="Arial"/>
          <w:sz w:val="23"/>
          <w:szCs w:val="23"/>
          <w:lang w:val="en-US" w:eastAsia="id-ID"/>
        </w:rPr>
        <w:t>atur pemerintahan desa</w:t>
      </w:r>
      <w:r w:rsidR="00C05CBA" w:rsidRPr="004A0380">
        <w:rPr>
          <w:rFonts w:ascii="Bookman Old Style" w:eastAsia="Times New Roman" w:hAnsi="Bookman Old Style" w:cs="Arial"/>
          <w:sz w:val="23"/>
          <w:szCs w:val="23"/>
          <w:lang w:val="en-US" w:eastAsia="id-ID"/>
        </w:rPr>
        <w:t xml:space="preserve"> dalam menyiapkan dan menyajikan data terkait dengan data  pendidikan, agama,  kemiskinan, kesehatan,  kenakalan remaja,  korban  bencana alam, korban penyalahgunaan obat dan  data kesejahteraan </w:t>
      </w:r>
      <w:r w:rsidRPr="004A0380">
        <w:rPr>
          <w:rFonts w:ascii="Bookman Old Style" w:eastAsia="Times New Roman" w:hAnsi="Bookman Old Style" w:cs="Arial"/>
          <w:sz w:val="23"/>
          <w:szCs w:val="23"/>
          <w:lang w:val="en-US" w:eastAsia="id-ID"/>
        </w:rPr>
        <w:t>social</w:t>
      </w:r>
      <w:r w:rsidRPr="004A0380">
        <w:rPr>
          <w:rFonts w:ascii="Bookman Old Style" w:eastAsia="Times New Roman" w:hAnsi="Bookman Old Style" w:cs="Arial"/>
          <w:sz w:val="23"/>
          <w:szCs w:val="23"/>
          <w:lang w:eastAsia="id-ID"/>
        </w:rPr>
        <w:t>;</w:t>
      </w:r>
    </w:p>
    <w:p w:rsidR="00085B51" w:rsidRPr="004A0380"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Kurangya partisipasi masyarakat dalam melaksanakan upaya penyehatan lingkungan dan masyarakat</w:t>
      </w:r>
      <w:r w:rsidR="008F4430" w:rsidRPr="004A0380">
        <w:rPr>
          <w:rFonts w:ascii="Bookman Old Style" w:eastAsia="Times New Roman" w:hAnsi="Bookman Old Style" w:cs="Arial"/>
          <w:sz w:val="23"/>
          <w:szCs w:val="23"/>
          <w:lang w:eastAsia="id-ID"/>
        </w:rPr>
        <w:t>;</w:t>
      </w:r>
    </w:p>
    <w:p w:rsidR="00085B51" w:rsidRPr="004A0380"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B</w:t>
      </w:r>
      <w:r w:rsidR="00085B51" w:rsidRPr="004A0380">
        <w:rPr>
          <w:rFonts w:ascii="Bookman Old Style" w:eastAsia="Times New Roman" w:hAnsi="Bookman Old Style" w:cs="Arial"/>
          <w:sz w:val="23"/>
          <w:szCs w:val="23"/>
          <w:lang w:val="en-US" w:eastAsia="id-ID"/>
        </w:rPr>
        <w:t>elum optimalnya kegiatan bimbingan dan penyuluhan terkait dengan peningkatan kesejahteraan rakyat tingkat kecamatan</w:t>
      </w:r>
      <w:r w:rsidRPr="004A0380">
        <w:rPr>
          <w:rFonts w:ascii="Bookman Old Style" w:eastAsia="Times New Roman" w:hAnsi="Bookman Old Style" w:cs="Arial"/>
          <w:sz w:val="23"/>
          <w:szCs w:val="23"/>
          <w:lang w:eastAsia="id-ID"/>
        </w:rPr>
        <w:t>;</w:t>
      </w:r>
    </w:p>
    <w:p w:rsidR="00085B51" w:rsidRPr="004A0380"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B</w:t>
      </w:r>
      <w:r w:rsidR="00085B51" w:rsidRPr="004A0380">
        <w:rPr>
          <w:rFonts w:ascii="Bookman Old Style" w:eastAsia="Times New Roman" w:hAnsi="Bookman Old Style" w:cs="Arial"/>
          <w:sz w:val="23"/>
          <w:szCs w:val="23"/>
          <w:lang w:val="en-US" w:eastAsia="id-ID"/>
        </w:rPr>
        <w:t>elum optimalnya kegiatan fasilitasi dan pembinaan terhadap kegiatan  keagamaan, pemuda dan olah raga, kesenian, peranan wanita, tenaga kerja dan transmigrasi, serta pendidikan dan kebudayaan  tingkat kecamatan karena kurangnya SDM dan sarana prasarana pendanaan</w:t>
      </w:r>
      <w:r w:rsidRPr="004A0380">
        <w:rPr>
          <w:rFonts w:ascii="Bookman Old Style" w:eastAsia="Times New Roman" w:hAnsi="Bookman Old Style" w:cs="Arial"/>
          <w:sz w:val="23"/>
          <w:szCs w:val="23"/>
          <w:lang w:eastAsia="id-ID"/>
        </w:rPr>
        <w:t>.</w:t>
      </w:r>
    </w:p>
    <w:p w:rsidR="0006445C" w:rsidRDefault="0006445C" w:rsidP="0006445C">
      <w:pPr>
        <w:tabs>
          <w:tab w:val="left" w:pos="2160"/>
        </w:tabs>
        <w:autoSpaceDE w:val="0"/>
        <w:autoSpaceDN w:val="0"/>
        <w:adjustRightInd w:val="0"/>
        <w:spacing w:after="0" w:line="360" w:lineRule="auto"/>
        <w:jc w:val="both"/>
        <w:rPr>
          <w:rFonts w:ascii="Arial" w:eastAsia="Times New Roman" w:hAnsi="Arial" w:cs="Arial"/>
          <w:sz w:val="24"/>
          <w:szCs w:val="24"/>
          <w:lang w:eastAsia="id-ID"/>
        </w:rPr>
      </w:pPr>
    </w:p>
    <w:p w:rsidR="00D9100B" w:rsidRPr="000F7469" w:rsidRDefault="004A0380" w:rsidP="000F7469">
      <w:pPr>
        <w:autoSpaceDE w:val="0"/>
        <w:autoSpaceDN w:val="0"/>
        <w:adjustRightInd w:val="0"/>
        <w:spacing w:after="0" w:line="240" w:lineRule="auto"/>
        <w:jc w:val="center"/>
        <w:rPr>
          <w:rFonts w:ascii="Bookman Old Style" w:eastAsia="Times New Roman" w:hAnsi="Bookman Old Style" w:cs="Arial"/>
          <w:sz w:val="23"/>
          <w:szCs w:val="23"/>
          <w:lang w:eastAsia="id-ID"/>
        </w:rPr>
      </w:pPr>
      <w:r w:rsidRPr="000F7469">
        <w:rPr>
          <w:rFonts w:ascii="Bookman Old Style" w:eastAsia="Times New Roman" w:hAnsi="Bookman Old Style" w:cs="Arial"/>
          <w:b/>
          <w:bCs/>
          <w:sz w:val="23"/>
          <w:szCs w:val="23"/>
          <w:lang w:eastAsia="id-ID"/>
        </w:rPr>
        <w:t>T</w:t>
      </w:r>
      <w:r w:rsidR="00E44E31">
        <w:rPr>
          <w:rFonts w:ascii="Bookman Old Style" w:eastAsia="Times New Roman" w:hAnsi="Bookman Old Style" w:cs="Arial"/>
          <w:b/>
          <w:bCs/>
          <w:sz w:val="23"/>
          <w:szCs w:val="23"/>
          <w:lang w:val="en-US" w:eastAsia="id-ID"/>
        </w:rPr>
        <w:t>abel</w:t>
      </w:r>
      <w:r w:rsidRPr="000F7469">
        <w:rPr>
          <w:rFonts w:ascii="Bookman Old Style" w:eastAsia="Times New Roman" w:hAnsi="Bookman Old Style" w:cs="Arial"/>
          <w:b/>
          <w:bCs/>
          <w:sz w:val="23"/>
          <w:szCs w:val="23"/>
          <w:lang w:eastAsia="id-ID"/>
        </w:rPr>
        <w:t xml:space="preserve"> 3.1</w:t>
      </w:r>
    </w:p>
    <w:p w:rsidR="006C1F80" w:rsidRDefault="00CB7282"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eastAsia="id-ID"/>
        </w:rPr>
      </w:pPr>
      <w:r w:rsidRPr="000F7469">
        <w:rPr>
          <w:rFonts w:ascii="Bookman Old Style" w:eastAsia="Times New Roman" w:hAnsi="Bookman Old Style" w:cs="Arial"/>
          <w:b/>
          <w:bCs/>
          <w:color w:val="000000" w:themeColor="text1"/>
          <w:sz w:val="23"/>
          <w:szCs w:val="23"/>
          <w:lang w:eastAsia="id-ID"/>
        </w:rPr>
        <w:t xml:space="preserve">Identifikasi </w:t>
      </w:r>
      <w:r w:rsidRPr="000F7469">
        <w:rPr>
          <w:rFonts w:ascii="Bookman Old Style" w:eastAsia="Times New Roman" w:hAnsi="Bookman Old Style" w:cs="Arial"/>
          <w:b/>
          <w:bCs/>
          <w:color w:val="000000" w:themeColor="text1"/>
          <w:sz w:val="23"/>
          <w:szCs w:val="23"/>
          <w:lang w:val="en-US" w:eastAsia="id-ID"/>
        </w:rPr>
        <w:t xml:space="preserve">Faktor-Faktor Internal dan Eksternal yang Mempengaruhi Permasalahan Pelayanan di Kecamatan </w:t>
      </w:r>
      <w:r w:rsidRPr="000F7469">
        <w:rPr>
          <w:rFonts w:ascii="Bookman Old Style" w:eastAsia="Times New Roman" w:hAnsi="Bookman Old Style" w:cs="Arial"/>
          <w:b/>
          <w:bCs/>
          <w:color w:val="000000" w:themeColor="text1"/>
          <w:sz w:val="23"/>
          <w:szCs w:val="23"/>
          <w:lang w:eastAsia="id-ID"/>
        </w:rPr>
        <w:t>Rembang</w:t>
      </w:r>
    </w:p>
    <w:p w:rsidR="000F7469" w:rsidRPr="000F7469" w:rsidRDefault="000F7469"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eastAsia="id-ID"/>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8"/>
        <w:gridCol w:w="1415"/>
        <w:gridCol w:w="1415"/>
        <w:gridCol w:w="1498"/>
        <w:gridCol w:w="1582"/>
        <w:gridCol w:w="1598"/>
      </w:tblGrid>
      <w:tr w:rsidR="00D9100B" w:rsidRPr="00AA0C99" w:rsidTr="00AA0C99">
        <w:trPr>
          <w:trHeight w:val="692"/>
        </w:trPr>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Aspek</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Kajian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799"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Capaian/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Kondisi Saat</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ini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799"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Standar 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Digunakan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1739" w:type="pct"/>
            <w:gridSpan w:val="2"/>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Faktor Yang, Mempengaruhi</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Permasalahan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Pelayanan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r>
      <w:tr w:rsidR="00D9100B" w:rsidRPr="00AA0C99" w:rsidTr="00AA0C99">
        <w:trPr>
          <w:trHeight w:val="1133"/>
        </w:trPr>
        <w:tc>
          <w:tcPr>
            <w:tcW w:w="761"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846" w:type="pc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Internal Kecamatan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(Kewengan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Kecamatan)</w:t>
            </w:r>
          </w:p>
        </w:tc>
        <w:tc>
          <w:tcPr>
            <w:tcW w:w="893" w:type="pc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Eksternal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(Di Luar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Kewenangan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Kecamatan)</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r>
      <w:tr w:rsidR="00D9100B" w:rsidRPr="00AA0C99" w:rsidTr="00AA0C99">
        <w:tc>
          <w:tcPr>
            <w:tcW w:w="76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Struktur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Organisasi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Tata Kerja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1 org.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Sekcam</w:t>
            </w:r>
          </w:p>
          <w:p w:rsidR="00D9100B" w:rsidRPr="00AA0C99" w:rsidRDefault="00AA0C99"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4</w:t>
            </w:r>
            <w:r w:rsidR="00D9100B" w:rsidRPr="00AA0C99">
              <w:rPr>
                <w:rFonts w:ascii="Bookman Old Style" w:eastAsia="Times New Roman" w:hAnsi="Bookman Old Style" w:cs="Arial"/>
                <w:sz w:val="20"/>
                <w:szCs w:val="20"/>
                <w:lang w:eastAsia="id-ID"/>
              </w:rPr>
              <w:t xml:space="preserve"> org. Ka.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Seksi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2 org.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Kasubbag.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7 org lurah.</w:t>
            </w:r>
            <w:r w:rsidR="00AA0C99" w:rsidRPr="00AA0C99">
              <w:rPr>
                <w:rFonts w:ascii="Bookman Old Style" w:eastAsia="Times New Roman" w:hAnsi="Bookman Old Style" w:cs="Arial"/>
                <w:bCs/>
                <w:sz w:val="20"/>
                <w:szCs w:val="20"/>
                <w:lang w:val="en-US" w:eastAsia="id-ID"/>
              </w:rPr>
              <w:t xml:space="preserve"> </w:t>
            </w:r>
            <w:r w:rsidRPr="00AA0C99">
              <w:rPr>
                <w:rFonts w:ascii="Bookman Old Style" w:eastAsia="Times New Roman" w:hAnsi="Bookman Old Style" w:cs="Arial"/>
                <w:bCs/>
                <w:sz w:val="20"/>
                <w:szCs w:val="20"/>
                <w:lang w:eastAsia="id-ID"/>
              </w:rPr>
              <w:t>7 orang seklur 14 kasi kelurahan</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Perda.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Kab.Rembang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No. 5 Tahun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2016 tentang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Organisasi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Tata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Kerja PD</w:t>
            </w:r>
          </w:p>
        </w:tc>
        <w:tc>
          <w:tcPr>
            <w:tcW w:w="846"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lemahnya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koordinasi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antar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pejabat</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struktural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 ada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9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belum</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terisinya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 xml:space="preserve">Kasi Tapem </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p>
        </w:tc>
        <w:tc>
          <w:tcPr>
            <w:tcW w:w="902"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Terhambatnya Koordinasi antar pejabat serta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urusan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Program dan dan Keu</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 </w:t>
            </w:r>
          </w:p>
        </w:tc>
      </w:tr>
      <w:tr w:rsidR="00D9100B" w:rsidRPr="00AA0C99" w:rsidTr="00AA0C99">
        <w:tc>
          <w:tcPr>
            <w:tcW w:w="76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Prasarana</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(jumlah) barang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 terinci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dalam tabel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Rekap Hasil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Sensus Tahun</w:t>
            </w:r>
          </w:p>
        </w:tc>
        <w:tc>
          <w:tcPr>
            <w:tcW w:w="846"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 lemahnya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koordinasi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antar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pem. kec.</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dengan bag.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perlengkapan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aset</w:t>
            </w:r>
          </w:p>
        </w:tc>
        <w:tc>
          <w:tcPr>
            <w:tcW w:w="89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adanya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penambahan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prasarana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bersumber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dana dari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luar kec.</w:t>
            </w:r>
          </w:p>
        </w:tc>
        <w:tc>
          <w:tcPr>
            <w:tcW w:w="902"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Belum tersedianya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data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Prasarana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 tersusun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secara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sistematis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akurat</w:t>
            </w:r>
          </w:p>
        </w:tc>
      </w:tr>
      <w:tr w:rsidR="00D9100B" w:rsidRPr="00AA0C99" w:rsidTr="00AA0C99">
        <w:tc>
          <w:tcPr>
            <w:tcW w:w="76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Sumber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Manusia</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terdapat</w:t>
            </w:r>
          </w:p>
          <w:p w:rsidR="00D9100B" w:rsidRPr="00AA0C99" w:rsidRDefault="00AA0C99"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54</w:t>
            </w:r>
            <w:r w:rsidR="00D9100B" w:rsidRPr="00AA0C99">
              <w:rPr>
                <w:rFonts w:ascii="Bookman Old Style" w:eastAsia="Times New Roman" w:hAnsi="Bookman Old Style" w:cs="Arial"/>
                <w:sz w:val="20"/>
                <w:szCs w:val="20"/>
                <w:lang w:eastAsia="id-ID"/>
              </w:rPr>
              <w:t xml:space="preserve"> orang PNS</w:t>
            </w:r>
          </w:p>
        </w:tc>
        <w:tc>
          <w:tcPr>
            <w:tcW w:w="799"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Hasil Analisis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Beban Kerja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46"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kurangnya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diklat teknis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yg dimiliki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9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terbatasnya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penyelenggaraan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diklat teknis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fungsional 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menunjang pengemba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ngan kualitas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sumber daya manusia</w:t>
            </w:r>
          </w:p>
        </w:tc>
        <w:tc>
          <w:tcPr>
            <w:tcW w:w="902"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rendahnya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pemahaman dan pengetahuan terhadap</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pelaksanaan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tugas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fungsi sebagai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aparatur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kecamatan</w:t>
            </w:r>
            <w:r w:rsidRPr="00AA0C99">
              <w:rPr>
                <w:rFonts w:ascii="Bookman Old Style" w:eastAsia="Times New Roman" w:hAnsi="Bookman Old Style" w:cs="Arial"/>
                <w:bCs/>
                <w:sz w:val="20"/>
                <w:szCs w:val="20"/>
                <w:lang w:eastAsia="id-ID"/>
              </w:rPr>
              <w:t> </w:t>
            </w:r>
          </w:p>
        </w:tc>
      </w:tr>
    </w:tbl>
    <w:p w:rsidR="00AA0C99" w:rsidRDefault="00AA0C99" w:rsidP="000B2D7C">
      <w:pPr>
        <w:autoSpaceDE w:val="0"/>
        <w:autoSpaceDN w:val="0"/>
        <w:adjustRightInd w:val="0"/>
        <w:spacing w:after="0" w:line="360" w:lineRule="auto"/>
        <w:ind w:left="360" w:hanging="360"/>
        <w:jc w:val="both"/>
        <w:rPr>
          <w:rFonts w:ascii="Arial" w:eastAsia="Times New Roman" w:hAnsi="Arial" w:cs="Arial"/>
          <w:b/>
          <w:sz w:val="24"/>
          <w:szCs w:val="24"/>
          <w:lang w:eastAsia="id-ID"/>
        </w:rPr>
      </w:pPr>
    </w:p>
    <w:p w:rsidR="00FE4AF5" w:rsidRPr="00AA0C99" w:rsidRDefault="00AA0C99" w:rsidP="00AA0C99">
      <w:p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AA0C99">
        <w:rPr>
          <w:rFonts w:ascii="Bookman Old Style" w:eastAsia="Times New Roman" w:hAnsi="Bookman Old Style" w:cs="Arial"/>
          <w:b/>
          <w:sz w:val="23"/>
          <w:szCs w:val="23"/>
          <w:lang w:eastAsia="id-ID"/>
        </w:rPr>
        <w:t>3.2</w:t>
      </w:r>
      <w:r w:rsidRPr="00AA0C99">
        <w:rPr>
          <w:rFonts w:ascii="Bookman Old Style" w:eastAsia="Times New Roman" w:hAnsi="Bookman Old Style" w:cs="Arial"/>
          <w:b/>
          <w:sz w:val="23"/>
          <w:szCs w:val="23"/>
          <w:lang w:eastAsia="id-ID"/>
        </w:rPr>
        <w:tab/>
      </w:r>
      <w:r w:rsidR="00853FFC">
        <w:rPr>
          <w:rFonts w:ascii="Bookman Old Style" w:eastAsia="Times New Roman" w:hAnsi="Bookman Old Style" w:cs="Arial"/>
          <w:b/>
          <w:sz w:val="23"/>
          <w:szCs w:val="23"/>
          <w:lang w:val="en-US" w:eastAsia="id-ID"/>
        </w:rPr>
        <w:t xml:space="preserve">Telaahan </w:t>
      </w:r>
      <w:r w:rsidR="00FE4AF5" w:rsidRPr="00AA0C99">
        <w:rPr>
          <w:rFonts w:ascii="Bookman Old Style" w:eastAsia="Times New Roman" w:hAnsi="Bookman Old Style" w:cs="Arial"/>
          <w:b/>
          <w:sz w:val="23"/>
          <w:szCs w:val="23"/>
          <w:lang w:val="en-US" w:eastAsia="id-ID"/>
        </w:rPr>
        <w:t>Visi, Misi, dan Program Kepala Daerah dan Wakil Kepala Daerah Terpilih</w:t>
      </w:r>
    </w:p>
    <w:p w:rsidR="009D7244" w:rsidRPr="00AA0C99"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Visi Kepala Daerah</w:t>
      </w:r>
    </w:p>
    <w:p w:rsidR="00D576D6" w:rsidRPr="00AA0C99" w:rsidRDefault="00B73A20"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b/>
          <w:sz w:val="23"/>
          <w:szCs w:val="23"/>
          <w:lang w:val="en-US" w:eastAsia="id-ID"/>
        </w:rPr>
      </w:pPr>
      <w:r w:rsidRPr="00AA0C99">
        <w:rPr>
          <w:rFonts w:ascii="Bookman Old Style" w:eastAsia="Times New Roman" w:hAnsi="Bookman Old Style" w:cs="Arial"/>
          <w:sz w:val="23"/>
          <w:szCs w:val="23"/>
          <w:lang w:val="en-US" w:eastAsia="id-ID"/>
        </w:rPr>
        <w:t xml:space="preserve">Visi dan Misi kepala daerah terpilih sebagai sebagai </w:t>
      </w:r>
      <w:r w:rsidR="008251B6" w:rsidRPr="00AA0C99">
        <w:rPr>
          <w:rFonts w:ascii="Bookman Old Style" w:eastAsia="Times New Roman" w:hAnsi="Bookman Old Style" w:cs="Arial"/>
          <w:sz w:val="23"/>
          <w:szCs w:val="23"/>
          <w:lang w:val="en-US" w:eastAsia="id-ID"/>
        </w:rPr>
        <w:t xml:space="preserve"> strategi dan kebijakan  serta program dan kegiatan yang dilengkapi  dengan dukungan pendanaan </w:t>
      </w:r>
      <w:r w:rsidR="00D502CE" w:rsidRPr="00AA0C99">
        <w:rPr>
          <w:rFonts w:ascii="Bookman Old Style" w:eastAsia="Times New Roman" w:hAnsi="Bookman Old Style" w:cs="Arial"/>
          <w:sz w:val="23"/>
          <w:szCs w:val="23"/>
          <w:lang w:val="en-US" w:eastAsia="id-ID"/>
        </w:rPr>
        <w:t xml:space="preserve">yang menjadi rujukan  agenda pembangunan lima tahun kedepan Visi kepala daerah tersebut  dirumuskan dalam Visi Kabupaten Rembang </w:t>
      </w:r>
      <w:r w:rsidR="009D7244" w:rsidRPr="00AA0C99">
        <w:rPr>
          <w:rFonts w:ascii="Bookman Old Style" w:eastAsia="Times New Roman" w:hAnsi="Bookman Old Style" w:cs="Arial"/>
          <w:sz w:val="23"/>
          <w:szCs w:val="23"/>
          <w:lang w:val="en-US" w:eastAsia="id-ID"/>
        </w:rPr>
        <w:t>yang dituangkan dalam RPJMD Kabupaten Rembang 2016 - 2021</w:t>
      </w:r>
      <w:r w:rsidR="00D502CE" w:rsidRPr="00AA0C99">
        <w:rPr>
          <w:rFonts w:ascii="Bookman Old Style" w:eastAsia="Times New Roman" w:hAnsi="Bookman Old Style" w:cs="Arial"/>
          <w:sz w:val="23"/>
          <w:szCs w:val="23"/>
          <w:lang w:val="en-US" w:eastAsia="id-ID"/>
        </w:rPr>
        <w:t xml:space="preserve"> yaitu</w:t>
      </w:r>
      <w:r w:rsidR="00D502CE" w:rsidRPr="00AA0C99">
        <w:rPr>
          <w:rFonts w:ascii="Bookman Old Style" w:eastAsia="Times New Roman" w:hAnsi="Bookman Old Style" w:cs="Arial"/>
          <w:b/>
          <w:sz w:val="23"/>
          <w:szCs w:val="23"/>
          <w:lang w:val="en-US" w:eastAsia="id-ID"/>
        </w:rPr>
        <w:t xml:space="preserve"> “ TERWUJUDNYA MASY</w:t>
      </w:r>
      <w:r w:rsidR="009D7244" w:rsidRPr="00AA0C99">
        <w:rPr>
          <w:rFonts w:ascii="Bookman Old Style" w:eastAsia="Times New Roman" w:hAnsi="Bookman Old Style" w:cs="Arial"/>
          <w:b/>
          <w:sz w:val="23"/>
          <w:szCs w:val="23"/>
          <w:lang w:val="en-US" w:eastAsia="id-ID"/>
        </w:rPr>
        <w:t xml:space="preserve">ARAKAT REMBANG YANG SEJAHTERA, </w:t>
      </w:r>
      <w:r w:rsidR="00D502CE" w:rsidRPr="00AA0C99">
        <w:rPr>
          <w:rFonts w:ascii="Bookman Old Style" w:eastAsia="Times New Roman" w:hAnsi="Bookman Old Style" w:cs="Arial"/>
          <w:b/>
          <w:sz w:val="23"/>
          <w:szCs w:val="23"/>
          <w:lang w:val="en-US" w:eastAsia="id-ID"/>
        </w:rPr>
        <w:t>MELALUI PENINGKATAN PEREKONOMIAN DAN SUMBERDAYA MANUSIA, YANG DILANDASI SEMANGAT KEBERSAMAAN, PEMBERDAYAAN MASYARAKAT DAN KEWIRAUSAHAAN”</w:t>
      </w:r>
    </w:p>
    <w:p w:rsidR="006064A8" w:rsidRPr="00AA0C99" w:rsidRDefault="006064A8"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Tujuan yang ingin dicapai dalam kurun waktu lima tahun tersebut adalah terwujudnya masyarakat yang sejahtera</w:t>
      </w:r>
      <w:r w:rsidR="00A06D4F" w:rsidRPr="00AA0C99">
        <w:rPr>
          <w:rFonts w:ascii="Bookman Old Style" w:eastAsia="Times New Roman" w:hAnsi="Bookman Old Style" w:cs="Arial"/>
          <w:sz w:val="23"/>
          <w:szCs w:val="23"/>
          <w:lang w:val="en-US" w:eastAsia="id-ID"/>
        </w:rPr>
        <w:t>, yaitu</w:t>
      </w:r>
      <w:r w:rsidRPr="00AA0C99">
        <w:rPr>
          <w:rFonts w:ascii="Bookman Old Style" w:eastAsia="Times New Roman" w:hAnsi="Bookman Old Style" w:cs="Arial"/>
          <w:sz w:val="23"/>
          <w:szCs w:val="23"/>
          <w:lang w:val="en-US" w:eastAsia="id-ID"/>
        </w:rPr>
        <w:t xml:space="preserve"> masyarakat yang sehat, terdidik dan memiliki kemampuan ekonomi yang memadai. Untuk mencapai hal  tersebut ditempuh melaui :</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Peningkatan akses, kualitas dan pemerataan pelayanan kesehatan dan pendidikan</w:t>
      </w:r>
      <w:r w:rsidR="002F539C" w:rsidRPr="00AA0C99">
        <w:rPr>
          <w:rFonts w:ascii="Bookman Old Style" w:eastAsia="Times New Roman" w:hAnsi="Bookman Old Style" w:cs="Arial"/>
          <w:sz w:val="23"/>
          <w:szCs w:val="23"/>
          <w:lang w:eastAsia="id-ID"/>
        </w:rPr>
        <w:t>;</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Peningkatan kemampuan ekonomi masyarakat dengan memprioritaskan pembangunan sektor pertanian,</w:t>
      </w:r>
      <w:r w:rsidR="00A06D4F" w:rsidRPr="00AA0C99">
        <w:rPr>
          <w:rFonts w:ascii="Bookman Old Style" w:eastAsia="Times New Roman" w:hAnsi="Bookman Old Style" w:cs="Arial"/>
          <w:sz w:val="23"/>
          <w:szCs w:val="23"/>
          <w:lang w:val="en-US" w:eastAsia="id-ID"/>
        </w:rPr>
        <w:t xml:space="preserve"> </w:t>
      </w:r>
      <w:r w:rsidRPr="00AA0C99">
        <w:rPr>
          <w:rFonts w:ascii="Bookman Old Style" w:eastAsia="Times New Roman" w:hAnsi="Bookman Old Style" w:cs="Arial"/>
          <w:sz w:val="23"/>
          <w:szCs w:val="23"/>
          <w:lang w:val="en-US" w:eastAsia="id-ID"/>
        </w:rPr>
        <w:t>perikanan,</w:t>
      </w:r>
      <w:r w:rsidR="00A06D4F" w:rsidRPr="00AA0C99">
        <w:rPr>
          <w:rFonts w:ascii="Bookman Old Style" w:eastAsia="Times New Roman" w:hAnsi="Bookman Old Style" w:cs="Arial"/>
          <w:sz w:val="23"/>
          <w:szCs w:val="23"/>
          <w:lang w:val="en-US" w:eastAsia="id-ID"/>
        </w:rPr>
        <w:t xml:space="preserve"> </w:t>
      </w:r>
      <w:r w:rsidRPr="00AA0C99">
        <w:rPr>
          <w:rFonts w:ascii="Bookman Old Style" w:eastAsia="Times New Roman" w:hAnsi="Bookman Old Style" w:cs="Arial"/>
          <w:sz w:val="23"/>
          <w:szCs w:val="23"/>
          <w:lang w:val="en-US" w:eastAsia="id-ID"/>
        </w:rPr>
        <w:t>pariwisata dan ekonomi kreatif</w:t>
      </w:r>
      <w:r w:rsidR="002F539C" w:rsidRPr="00AA0C99">
        <w:rPr>
          <w:rFonts w:ascii="Bookman Old Style" w:eastAsia="Times New Roman" w:hAnsi="Bookman Old Style" w:cs="Arial"/>
          <w:sz w:val="23"/>
          <w:szCs w:val="23"/>
          <w:lang w:eastAsia="id-ID"/>
        </w:rPr>
        <w:t>;</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w:t>
      </w:r>
      <w:r w:rsidR="00670492" w:rsidRPr="00AA0C99">
        <w:rPr>
          <w:rFonts w:ascii="Bookman Old Style" w:eastAsia="Times New Roman" w:hAnsi="Bookman Old Style" w:cs="Arial"/>
          <w:sz w:val="23"/>
          <w:szCs w:val="23"/>
          <w:lang w:val="en-US" w:eastAsia="id-ID"/>
        </w:rPr>
        <w:t>n Pelayanan publik yang efektif, terpadu dan berkesinambungan</w:t>
      </w:r>
      <w:r w:rsidR="002F539C" w:rsidRPr="00AA0C99">
        <w:rPr>
          <w:rFonts w:ascii="Bookman Old Style" w:eastAsia="Times New Roman" w:hAnsi="Bookman Old Style" w:cs="Arial"/>
          <w:sz w:val="23"/>
          <w:szCs w:val="23"/>
          <w:lang w:eastAsia="id-ID"/>
        </w:rPr>
        <w:t>.</w:t>
      </w:r>
    </w:p>
    <w:p w:rsidR="00A06D4F" w:rsidRPr="00AA0C99" w:rsidRDefault="00A06D4F" w:rsidP="00AA0C99">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Sedangkan berdasarkan Visi Kabupaten Rembang dalam Dokumen RPJPD Kabupaten Rembang Tahun 2005-2025 yaitu REMBANG MAJU, MANDIRI dan SEJAHTERA “</w:t>
      </w:r>
    </w:p>
    <w:p w:rsidR="009D7244" w:rsidRPr="00AA0C99" w:rsidRDefault="003A3032" w:rsidP="00AA0C99">
      <w:p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Makna s</w:t>
      </w:r>
      <w:r w:rsidR="00A06D4F" w:rsidRPr="00AA0C99">
        <w:rPr>
          <w:rFonts w:ascii="Bookman Old Style" w:eastAsia="Times New Roman" w:hAnsi="Bookman Old Style" w:cs="Arial"/>
          <w:sz w:val="23"/>
          <w:szCs w:val="23"/>
          <w:lang w:val="en-US" w:eastAsia="id-ID"/>
        </w:rPr>
        <w:t xml:space="preserve">ejahtera berdasarkan Visi dalam RPJPD tersebut adalah </w:t>
      </w:r>
      <w:r w:rsidRPr="00AA0C99">
        <w:rPr>
          <w:rFonts w:ascii="Bookman Old Style" w:eastAsia="Times New Roman" w:hAnsi="Bookman Old Style" w:cs="Arial"/>
          <w:sz w:val="23"/>
          <w:szCs w:val="23"/>
          <w:lang w:val="en-US" w:eastAsia="id-ID"/>
        </w:rPr>
        <w:t xml:space="preserve">sejahtera dalam jasmani dan rokhani, yang diartikan  bahwa seluruh masyarakat Rembang memiliki  kemampuan untuk memenuhi kebutuhan dasar yang meliputi sandang, pangan, papan, dan tingkat pendidikan yang memadai, yang ditandai dengan tingginya pendapatan perkapita; tingginya angka partisipasi pendidikan ;menurunnya jumlah penduduk miskin; </w:t>
      </w:r>
      <w:r w:rsidR="00DA03A9" w:rsidRPr="00AA0C99">
        <w:rPr>
          <w:rFonts w:ascii="Bookman Old Style" w:eastAsia="Times New Roman" w:hAnsi="Bookman Old Style" w:cs="Arial"/>
          <w:sz w:val="23"/>
          <w:szCs w:val="23"/>
          <w:lang w:val="en-US" w:eastAsia="id-ID"/>
        </w:rPr>
        <w:t xml:space="preserve">tingginya prosentasi keluarga dengan rumah layak huni;meningkatnya kesejahteraan dan perlindungan anak; eningkatnya perlindungan dan kesejahteraan sosial;kondisi aman,tentran,tertib dan damai. </w:t>
      </w:r>
    </w:p>
    <w:p w:rsidR="00DA03A9" w:rsidRPr="00AA0C99" w:rsidRDefault="00DA03A9" w:rsidP="00AA0C99">
      <w:pPr>
        <w:autoSpaceDE w:val="0"/>
        <w:autoSpaceDN w:val="0"/>
        <w:adjustRightInd w:val="0"/>
        <w:spacing w:after="0" w:line="240" w:lineRule="auto"/>
        <w:ind w:left="1080"/>
        <w:jc w:val="both"/>
        <w:rPr>
          <w:rFonts w:ascii="Bookman Old Style" w:eastAsia="Times New Roman" w:hAnsi="Bookman Old Style" w:cs="Arial"/>
          <w:sz w:val="23"/>
          <w:szCs w:val="23"/>
          <w:lang w:eastAsia="id-ID"/>
        </w:rPr>
      </w:pPr>
      <w:r w:rsidRPr="00AA0C99">
        <w:rPr>
          <w:rFonts w:ascii="Bookman Old Style" w:eastAsia="Times New Roman" w:hAnsi="Bookman Old Style" w:cs="Arial"/>
          <w:sz w:val="23"/>
          <w:szCs w:val="23"/>
          <w:lang w:val="en-US" w:eastAsia="id-ID"/>
        </w:rPr>
        <w:t>Sejahtera dalam kebutuhan rokhani mengandung makna kehidupan masyarakat yang agamis yaitu masyarakat yang beriman, beraakhlak mulia, kerukunan antar umat beragama, serta memiliki toleransi yang tinggi dalam kehidupan masyarakat yang harmonis.</w:t>
      </w:r>
    </w:p>
    <w:p w:rsidR="00B616B2" w:rsidRPr="00AA0C99" w:rsidRDefault="00B616B2" w:rsidP="00AA0C99">
      <w:pPr>
        <w:tabs>
          <w:tab w:val="left" w:pos="567"/>
          <w:tab w:val="left" w:pos="2160"/>
        </w:tabs>
        <w:autoSpaceDE w:val="0"/>
        <w:autoSpaceDN w:val="0"/>
        <w:adjustRightInd w:val="0"/>
        <w:spacing w:after="0" w:line="240" w:lineRule="auto"/>
        <w:ind w:left="1276"/>
        <w:jc w:val="both"/>
        <w:rPr>
          <w:rFonts w:ascii="Bookman Old Style" w:eastAsia="Times New Roman" w:hAnsi="Bookman Old Style" w:cs="Arial"/>
          <w:sz w:val="23"/>
          <w:szCs w:val="23"/>
          <w:lang w:eastAsia="id-ID"/>
        </w:rPr>
      </w:pPr>
    </w:p>
    <w:p w:rsidR="009D7244" w:rsidRPr="00AA0C99"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Misi</w:t>
      </w:r>
    </w:p>
    <w:p w:rsidR="009D7244" w:rsidRPr="00AA0C99" w:rsidRDefault="00C61DFB"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Misi kepala daerah merupakan upaya dan tahapan diyakini dapat di dilakukan dalam mewujudkan visi yang telah ditetapkan. Ada tujuh (7) misi  pembangu</w:t>
      </w:r>
      <w:r w:rsidR="00334464">
        <w:rPr>
          <w:rFonts w:ascii="Bookman Old Style" w:eastAsia="Times New Roman" w:hAnsi="Bookman Old Style" w:cs="Arial"/>
          <w:sz w:val="23"/>
          <w:szCs w:val="23"/>
          <w:lang w:val="en-US" w:eastAsia="id-ID"/>
        </w:rPr>
        <w:t>nan Kabupaten Rembang 2016-2021</w:t>
      </w:r>
      <w:r w:rsidRPr="00AA0C99">
        <w:rPr>
          <w:rFonts w:ascii="Bookman Old Style" w:eastAsia="Times New Roman" w:hAnsi="Bookman Old Style" w:cs="Arial"/>
          <w:sz w:val="23"/>
          <w:szCs w:val="23"/>
          <w:lang w:val="en-US" w:eastAsia="id-ID"/>
        </w:rPr>
        <w:t>:</w:t>
      </w:r>
    </w:p>
    <w:p w:rsidR="00C61DFB" w:rsidRPr="00AA0C99"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Mewujudkan pemerintahan yang cepat tanggap, transparan, partisipatif dan berkeadilan, sesuai prinsip pemerintahan yang amanah</w:t>
      </w:r>
      <w:r w:rsidR="002F539C" w:rsidRPr="00AA0C99">
        <w:rPr>
          <w:rFonts w:ascii="Bookman Old Style" w:eastAsia="Times New Roman" w:hAnsi="Bookman Old Style" w:cs="Arial"/>
          <w:sz w:val="23"/>
          <w:szCs w:val="23"/>
          <w:lang w:eastAsia="id-ID"/>
        </w:rPr>
        <w:t>;</w:t>
      </w:r>
    </w:p>
    <w:p w:rsidR="00C61DFB" w:rsidRPr="00AA0C99"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Membangun kemandirian ekonomi dan upaya penanggulangan kemiskinan berbasis sumberdaya daerah, maupun pemberdayaan masyarakat</w:t>
      </w:r>
      <w:r w:rsidR="00AF40FB" w:rsidRPr="00AA0C99">
        <w:rPr>
          <w:rFonts w:ascii="Bookman Old Style" w:eastAsia="Times New Roman" w:hAnsi="Bookman Old Style" w:cs="Arial"/>
          <w:sz w:val="23"/>
          <w:szCs w:val="23"/>
          <w:lang w:val="en-US" w:eastAsia="id-ID"/>
        </w:rPr>
        <w:t>, serta terjaminnya kelestarian lingkungan hidup</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Meningkatkan investasi serta mengembangkan pariwisata dan ekonomi kreatif</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Melanjutkan pembangunan infrastruktur yang merata dan berkualitas serta berdimensi kewilayahan</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Meningkatkan kualitas pelayanan kesehatan dan pedidikan yang terjangkau bagi semua lapisan masyarakat , termasuk pendidikan keagamaan</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 xml:space="preserve">Menciptakan stabilitas politik, pemerintahan dan sosial serta mengembangkan budaya </w:t>
      </w:r>
      <w:r w:rsidR="002F539C" w:rsidRPr="00AA0C99">
        <w:rPr>
          <w:rFonts w:ascii="Bookman Old Style" w:eastAsia="Times New Roman" w:hAnsi="Bookman Old Style" w:cs="Arial"/>
          <w:sz w:val="23"/>
          <w:szCs w:val="23"/>
          <w:lang w:val="en-US" w:eastAsia="id-ID"/>
        </w:rPr>
        <w:t>lo</w:t>
      </w:r>
      <w:r w:rsidR="002F539C" w:rsidRPr="00AA0C99">
        <w:rPr>
          <w:rFonts w:ascii="Bookman Old Style" w:eastAsia="Times New Roman" w:hAnsi="Bookman Old Style" w:cs="Arial"/>
          <w:sz w:val="23"/>
          <w:szCs w:val="23"/>
          <w:lang w:eastAsia="id-ID"/>
        </w:rPr>
        <w:t>k</w:t>
      </w:r>
      <w:r w:rsidR="002F539C" w:rsidRPr="00AA0C99">
        <w:rPr>
          <w:rFonts w:ascii="Bookman Old Style" w:eastAsia="Times New Roman" w:hAnsi="Bookman Old Style" w:cs="Arial"/>
          <w:sz w:val="23"/>
          <w:szCs w:val="23"/>
          <w:lang w:val="en-US" w:eastAsia="id-ID"/>
        </w:rPr>
        <w:t>al</w:t>
      </w:r>
      <w:r w:rsidR="002F539C" w:rsidRPr="00AA0C99">
        <w:rPr>
          <w:rFonts w:ascii="Bookman Old Style" w:eastAsia="Times New Roman" w:hAnsi="Bookman Old Style" w:cs="Arial"/>
          <w:sz w:val="23"/>
          <w:szCs w:val="23"/>
          <w:lang w:eastAsia="id-ID"/>
        </w:rPr>
        <w:t>;</w:t>
      </w:r>
    </w:p>
    <w:p w:rsidR="000820E7"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Mewujudkan kedaulatan pangan dan kapasitas ekonomi rumah tangga berbasis pertanian dan perikanan</w:t>
      </w:r>
      <w:r w:rsidR="002F539C" w:rsidRPr="00AA0C99">
        <w:rPr>
          <w:rFonts w:ascii="Bookman Old Style" w:eastAsia="Times New Roman" w:hAnsi="Bookman Old Style" w:cs="Arial"/>
          <w:sz w:val="23"/>
          <w:szCs w:val="23"/>
          <w:lang w:eastAsia="id-ID"/>
        </w:rPr>
        <w:t>;</w:t>
      </w:r>
    </w:p>
    <w:p w:rsidR="000820E7" w:rsidRPr="00AA0C99" w:rsidRDefault="000820E7" w:rsidP="00395EFF">
      <w:pPr>
        <w:tabs>
          <w:tab w:val="left" w:pos="2160"/>
        </w:tabs>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eastAsia="id-ID"/>
        </w:rPr>
        <w:t>Dalam rangka mewujudkan visi dan</w:t>
      </w:r>
      <w:r w:rsidR="00E137A0" w:rsidRPr="00AA0C99">
        <w:rPr>
          <w:rFonts w:ascii="Bookman Old Style" w:eastAsia="Times New Roman" w:hAnsi="Bookman Old Style" w:cs="Arial"/>
          <w:sz w:val="23"/>
          <w:szCs w:val="23"/>
          <w:lang w:val="en-US" w:eastAsia="id-ID"/>
        </w:rPr>
        <w:t xml:space="preserve"> misi tersebut kecamatan </w:t>
      </w:r>
      <w:r w:rsidR="000300F9" w:rsidRPr="00AA0C99">
        <w:rPr>
          <w:rFonts w:ascii="Bookman Old Style" w:eastAsia="Times New Roman" w:hAnsi="Bookman Old Style" w:cs="Arial"/>
          <w:sz w:val="23"/>
          <w:szCs w:val="23"/>
          <w:lang w:eastAsia="id-ID"/>
        </w:rPr>
        <w:t>Rembang</w:t>
      </w:r>
      <w:r w:rsidRPr="00AA0C99">
        <w:rPr>
          <w:rFonts w:ascii="Bookman Old Style" w:eastAsia="Times New Roman" w:hAnsi="Bookman Old Style" w:cs="Arial"/>
          <w:sz w:val="23"/>
          <w:szCs w:val="23"/>
          <w:lang w:val="en-US" w:eastAsia="id-ID"/>
        </w:rPr>
        <w:t xml:space="preserve"> sebagai perangkat daerah  yang berfungsi </w:t>
      </w:r>
      <w:r w:rsidRPr="00AA0C99">
        <w:rPr>
          <w:rFonts w:ascii="Bookman Old Style" w:eastAsia="Times New Roman" w:hAnsi="Bookman Old Style" w:cs="Arial"/>
          <w:sz w:val="23"/>
          <w:szCs w:val="23"/>
          <w:lang w:val="en-US"/>
        </w:rPr>
        <w:t>membantu bupati dalam menjalankan tugas pemerintahan umum dan melaksanakan kewenangan pemerintahan yang dilimpahkan oleh bupati dalam menjalankan urusan otonomi daerah dan tidak secara langsung menyelenggarakan urusan wajib dan urusan pilihan maka ada beberapa tujuan yang berkai</w:t>
      </w:r>
      <w:r w:rsidR="00E83447" w:rsidRPr="00AA0C99">
        <w:rPr>
          <w:rFonts w:ascii="Bookman Old Style" w:eastAsia="Times New Roman" w:hAnsi="Bookman Old Style" w:cs="Arial"/>
          <w:sz w:val="23"/>
          <w:szCs w:val="23"/>
          <w:lang w:val="en-US"/>
        </w:rPr>
        <w:t xml:space="preserve">tan erat yang harus dilaksanakan guna mendukung  pelaksanaan misi tersebut. </w:t>
      </w:r>
      <w:r w:rsidR="00A80F5D" w:rsidRPr="00AA0C99">
        <w:rPr>
          <w:rFonts w:ascii="Bookman Old Style" w:eastAsia="Times New Roman" w:hAnsi="Bookman Old Style" w:cs="Arial"/>
          <w:sz w:val="23"/>
          <w:szCs w:val="23"/>
          <w:lang w:val="en-US"/>
        </w:rPr>
        <w:t>Uraian tugas pokok dan fungsi  kecamatan lebih erat kaitanya dengan pelayan kepada masyara</w:t>
      </w:r>
      <w:r w:rsidR="00395EFF">
        <w:rPr>
          <w:rFonts w:ascii="Bookman Old Style" w:eastAsia="Times New Roman" w:hAnsi="Bookman Old Style" w:cs="Arial"/>
          <w:sz w:val="23"/>
          <w:szCs w:val="23"/>
          <w:lang w:val="en-US"/>
        </w:rPr>
        <w:t xml:space="preserve">kat, fasilitasi dan koordinasi </w:t>
      </w:r>
      <w:r w:rsidR="00A80F5D" w:rsidRPr="00AA0C99">
        <w:rPr>
          <w:rFonts w:ascii="Bookman Old Style" w:eastAsia="Times New Roman" w:hAnsi="Bookman Old Style" w:cs="Arial"/>
          <w:sz w:val="23"/>
          <w:szCs w:val="23"/>
          <w:lang w:val="en-US"/>
        </w:rPr>
        <w:t>pelaksanaan program pemerintahan, pembangunan, pemberdayaan, pelindungan sosial, keamanan dan ketertiban yang harus d</w:t>
      </w:r>
      <w:r w:rsidR="00C36420" w:rsidRPr="00AA0C99">
        <w:rPr>
          <w:rFonts w:ascii="Bookman Old Style" w:eastAsia="Times New Roman" w:hAnsi="Bookman Old Style" w:cs="Arial"/>
          <w:sz w:val="23"/>
          <w:szCs w:val="23"/>
          <w:lang w:val="en-US"/>
        </w:rPr>
        <w:t>iselenggarakan di desa</w:t>
      </w:r>
      <w:r w:rsidR="00A80F5D" w:rsidRPr="00AA0C99">
        <w:rPr>
          <w:rFonts w:ascii="Bookman Old Style" w:eastAsia="Times New Roman" w:hAnsi="Bookman Old Style" w:cs="Arial"/>
          <w:sz w:val="23"/>
          <w:szCs w:val="23"/>
          <w:lang w:val="en-US"/>
        </w:rPr>
        <w:t xml:space="preserve">. </w:t>
      </w:r>
    </w:p>
    <w:p w:rsidR="00887BC7" w:rsidRPr="00AA0C99" w:rsidRDefault="00E83447"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Tujuan dan sa</w:t>
      </w:r>
      <w:r w:rsidR="003567A6" w:rsidRPr="00AA0C99">
        <w:rPr>
          <w:rFonts w:ascii="Bookman Old Style" w:eastAsia="Times New Roman" w:hAnsi="Bookman Old Style" w:cs="Arial"/>
          <w:sz w:val="23"/>
          <w:szCs w:val="23"/>
          <w:lang w:val="en-US"/>
        </w:rPr>
        <w:t xml:space="preserve">saran </w:t>
      </w:r>
      <w:r w:rsidRPr="00AA0C99">
        <w:rPr>
          <w:rFonts w:ascii="Bookman Old Style" w:eastAsia="Times New Roman" w:hAnsi="Bookman Old Style" w:cs="Arial"/>
          <w:sz w:val="23"/>
          <w:szCs w:val="23"/>
          <w:lang w:val="en-US"/>
        </w:rPr>
        <w:t xml:space="preserve"> misi</w:t>
      </w:r>
      <w:r w:rsidR="003567A6" w:rsidRPr="00AA0C99">
        <w:rPr>
          <w:rFonts w:ascii="Bookman Old Style" w:eastAsia="Times New Roman" w:hAnsi="Bookman Old Style" w:cs="Arial"/>
          <w:sz w:val="23"/>
          <w:szCs w:val="23"/>
          <w:lang w:val="en-US"/>
        </w:rPr>
        <w:t xml:space="preserve"> I (satu)</w:t>
      </w:r>
      <w:r w:rsidRPr="00AA0C99">
        <w:rPr>
          <w:rFonts w:ascii="Bookman Old Style" w:eastAsia="Times New Roman" w:hAnsi="Bookman Old Style" w:cs="Arial"/>
          <w:sz w:val="23"/>
          <w:szCs w:val="23"/>
          <w:lang w:val="en-US"/>
        </w:rPr>
        <w:t xml:space="preserve"> pembangunan daerah Kabupaten Rembang </w:t>
      </w:r>
      <w:r w:rsidR="003567A6" w:rsidRPr="00AA0C99">
        <w:rPr>
          <w:rFonts w:ascii="Bookman Old Style" w:eastAsia="Times New Roman" w:hAnsi="Bookman Old Style" w:cs="Arial"/>
          <w:sz w:val="23"/>
          <w:szCs w:val="23"/>
          <w:lang w:val="en-US"/>
        </w:rPr>
        <w:t xml:space="preserve"> dalam dokumen RPJMD Kabupaten Rembang Tahun 2016-2021 </w:t>
      </w:r>
      <w:r w:rsidR="00093E37" w:rsidRPr="00AA0C99">
        <w:rPr>
          <w:rFonts w:ascii="Bookman Old Style" w:eastAsia="Times New Roman" w:hAnsi="Bookman Old Style" w:cs="Arial"/>
          <w:sz w:val="23"/>
          <w:szCs w:val="23"/>
          <w:lang w:val="en-US"/>
        </w:rPr>
        <w:t xml:space="preserve">yaitu </w:t>
      </w:r>
      <w:r w:rsidR="003567A6" w:rsidRPr="00AA0C99">
        <w:rPr>
          <w:rFonts w:ascii="Bookman Old Style" w:eastAsia="Times New Roman" w:hAnsi="Bookman Old Style" w:cs="Arial"/>
          <w:sz w:val="23"/>
          <w:szCs w:val="23"/>
          <w:lang w:val="en-US"/>
        </w:rPr>
        <w:t xml:space="preserve">untuk </w:t>
      </w:r>
      <w:r w:rsidR="003567A6" w:rsidRPr="00AA0C99">
        <w:rPr>
          <w:rFonts w:ascii="Bookman Old Style" w:eastAsia="Times New Roman" w:hAnsi="Bookman Old Style" w:cs="Arial"/>
          <w:b/>
          <w:i/>
          <w:sz w:val="23"/>
          <w:szCs w:val="23"/>
          <w:lang w:val="en-US"/>
        </w:rPr>
        <w:t>m</w:t>
      </w:r>
      <w:r w:rsidR="00093E37" w:rsidRPr="00AA0C99">
        <w:rPr>
          <w:rFonts w:ascii="Bookman Old Style" w:eastAsia="Times New Roman" w:hAnsi="Bookman Old Style" w:cs="Arial"/>
          <w:b/>
          <w:i/>
          <w:sz w:val="23"/>
          <w:szCs w:val="23"/>
          <w:lang w:val="en-US"/>
        </w:rPr>
        <w:t xml:space="preserve">ewujudkan pemerintahan yang cepat </w:t>
      </w:r>
      <w:r w:rsidR="000D432E" w:rsidRPr="00AA0C99">
        <w:rPr>
          <w:rFonts w:ascii="Bookman Old Style" w:eastAsia="Times New Roman" w:hAnsi="Bookman Old Style" w:cs="Arial"/>
          <w:b/>
          <w:i/>
          <w:sz w:val="23"/>
          <w:szCs w:val="23"/>
          <w:lang w:val="en-US"/>
        </w:rPr>
        <w:t>tanggap, transparan,</w:t>
      </w:r>
      <w:r w:rsidR="003567A6" w:rsidRPr="00AA0C99">
        <w:rPr>
          <w:rFonts w:ascii="Bookman Old Style" w:eastAsia="Times New Roman" w:hAnsi="Bookman Old Style" w:cs="Arial"/>
          <w:b/>
          <w:i/>
          <w:sz w:val="23"/>
          <w:szCs w:val="23"/>
          <w:lang w:val="en-US"/>
        </w:rPr>
        <w:t xml:space="preserve"> </w:t>
      </w:r>
      <w:r w:rsidR="000D432E" w:rsidRPr="00AA0C99">
        <w:rPr>
          <w:rFonts w:ascii="Bookman Old Style" w:eastAsia="Times New Roman" w:hAnsi="Bookman Old Style" w:cs="Arial"/>
          <w:b/>
          <w:i/>
          <w:sz w:val="23"/>
          <w:szCs w:val="23"/>
          <w:lang w:val="en-US"/>
        </w:rPr>
        <w:t>partisipatif dan berkeadilan sesuai  prinsip pemerintahan yang amanah,</w:t>
      </w:r>
      <w:r w:rsidR="000D432E" w:rsidRPr="00AA0C99">
        <w:rPr>
          <w:rFonts w:ascii="Bookman Old Style" w:eastAsia="Times New Roman" w:hAnsi="Bookman Old Style" w:cs="Arial"/>
          <w:sz w:val="23"/>
          <w:szCs w:val="23"/>
          <w:lang w:val="en-US"/>
        </w:rPr>
        <w:t xml:space="preserve">  maka tujuan yang ditetapkan adalah :</w:t>
      </w:r>
    </w:p>
    <w:p w:rsidR="000D432E" w:rsidRPr="00AA0C99"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kualitas tatakelola penyelenggaraan pemerintahan;</w:t>
      </w:r>
    </w:p>
    <w:p w:rsidR="000D432E" w:rsidRPr="00AA0C99"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partisipasi masyarakat dan swasta dalam pembangunan</w:t>
      </w:r>
    </w:p>
    <w:p w:rsidR="003567A6" w:rsidRPr="00395EFF"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kualitas pelayanan publik yang efektif, akuntab</w:t>
      </w:r>
      <w:r w:rsidR="002F539C" w:rsidRPr="00AA0C99">
        <w:rPr>
          <w:rFonts w:ascii="Bookman Old Style" w:eastAsia="Times New Roman" w:hAnsi="Bookman Old Style" w:cs="Arial"/>
          <w:sz w:val="23"/>
          <w:szCs w:val="23"/>
          <w:lang w:val="en-US"/>
        </w:rPr>
        <w:t>el, transparan dan partisipatif</w:t>
      </w:r>
      <w:r w:rsidR="002F539C" w:rsidRPr="00AA0C99">
        <w:rPr>
          <w:rFonts w:ascii="Bookman Old Style" w:eastAsia="Times New Roman" w:hAnsi="Bookman Old Style" w:cs="Arial"/>
          <w:sz w:val="23"/>
          <w:szCs w:val="23"/>
        </w:rPr>
        <w:t>.</w:t>
      </w:r>
    </w:p>
    <w:p w:rsidR="003567A6" w:rsidRPr="00AA0C99" w:rsidRDefault="003567A6"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Berdasarkan tujuan tersebut maka dirumuskan sasaran</w:t>
      </w:r>
      <w:r w:rsidR="00002F30">
        <w:rPr>
          <w:rFonts w:ascii="Bookman Old Style" w:eastAsia="Times New Roman" w:hAnsi="Bookman Old Style" w:cs="Arial"/>
          <w:sz w:val="23"/>
          <w:szCs w:val="23"/>
          <w:lang w:val="en-US"/>
        </w:rPr>
        <w:t xml:space="preserve"> </w:t>
      </w:r>
      <w:r w:rsidRPr="00AA0C99">
        <w:rPr>
          <w:rFonts w:ascii="Bookman Old Style" w:eastAsia="Times New Roman" w:hAnsi="Bookman Old Style" w:cs="Arial"/>
          <w:sz w:val="23"/>
          <w:szCs w:val="23"/>
          <w:lang w:val="en-US"/>
        </w:rPr>
        <w:t>yang ingin dicapai seb</w:t>
      </w:r>
      <w:r w:rsidR="0087066E" w:rsidRPr="00AA0C99">
        <w:rPr>
          <w:rFonts w:ascii="Bookman Old Style" w:eastAsia="Times New Roman" w:hAnsi="Bookman Old Style" w:cs="Arial"/>
          <w:sz w:val="23"/>
          <w:szCs w:val="23"/>
        </w:rPr>
        <w:t>a</w:t>
      </w:r>
      <w:r w:rsidRPr="00AA0C99">
        <w:rPr>
          <w:rFonts w:ascii="Bookman Old Style" w:eastAsia="Times New Roman" w:hAnsi="Bookman Old Style" w:cs="Arial"/>
          <w:sz w:val="23"/>
          <w:szCs w:val="23"/>
          <w:lang w:val="en-US"/>
        </w:rPr>
        <w:t>gai ukuran keberhasilan dalam pencapaian tujuan yaitu:</w:t>
      </w:r>
    </w:p>
    <w:p w:rsidR="003567A6" w:rsidRPr="00AA0C99" w:rsidRDefault="003567A6"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 xml:space="preserve">Terwujudnya </w:t>
      </w:r>
      <w:r w:rsidRPr="00AA0C99">
        <w:rPr>
          <w:rFonts w:ascii="Bookman Old Style" w:eastAsia="Times New Roman" w:hAnsi="Bookman Old Style" w:cs="Arial"/>
          <w:i/>
          <w:sz w:val="23"/>
          <w:szCs w:val="23"/>
          <w:lang w:val="en-US"/>
        </w:rPr>
        <w:t>Good Governance</w:t>
      </w:r>
      <w:r w:rsidRPr="00AA0C99">
        <w:rPr>
          <w:rFonts w:ascii="Bookman Old Style" w:eastAsia="Times New Roman" w:hAnsi="Bookman Old Style" w:cs="Arial"/>
          <w:sz w:val="23"/>
          <w:szCs w:val="23"/>
          <w:lang w:val="en-US"/>
        </w:rPr>
        <w:t>;</w:t>
      </w:r>
    </w:p>
    <w:p w:rsidR="003567A6" w:rsidRPr="00AA0C99"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Meningkatnya partisipasi masyarakat dalam pencapaian visi;</w:t>
      </w:r>
    </w:p>
    <w:p w:rsidR="006F6F38" w:rsidRPr="00AA0C99"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Terciptanya pelayanan publik yang tanggap dan prima</w:t>
      </w:r>
      <w:r w:rsidR="00063314" w:rsidRPr="00AA0C99">
        <w:rPr>
          <w:rFonts w:ascii="Bookman Old Style" w:eastAsia="Times New Roman" w:hAnsi="Bookman Old Style" w:cs="Arial"/>
          <w:sz w:val="23"/>
          <w:szCs w:val="23"/>
          <w:lang w:val="en-US"/>
        </w:rPr>
        <w:t>.</w:t>
      </w:r>
    </w:p>
    <w:p w:rsidR="005B2590" w:rsidRPr="00AA0C99" w:rsidRDefault="00063314"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002F30">
        <w:rPr>
          <w:rFonts w:ascii="Bookman Old Style" w:eastAsia="Times New Roman" w:hAnsi="Bookman Old Style" w:cs="Arial"/>
          <w:sz w:val="23"/>
          <w:szCs w:val="23"/>
          <w:lang w:val="en-US"/>
        </w:rPr>
        <w:t>Tujuan dan sasaran misi</w:t>
      </w:r>
      <w:r w:rsidR="005B2590" w:rsidRPr="00002F30">
        <w:rPr>
          <w:rFonts w:ascii="Bookman Old Style" w:eastAsia="Times New Roman" w:hAnsi="Bookman Old Style" w:cs="Arial"/>
          <w:sz w:val="23"/>
          <w:szCs w:val="23"/>
          <w:lang w:val="en-US"/>
        </w:rPr>
        <w:t xml:space="preserve"> II (dua)</w:t>
      </w:r>
      <w:r w:rsidR="005B2590" w:rsidRPr="00002F30">
        <w:rPr>
          <w:rFonts w:ascii="Bookman Old Style" w:hAnsi="Bookman Old Style" w:cs="Arial"/>
          <w:noProof/>
          <w:sz w:val="23"/>
          <w:szCs w:val="23"/>
        </w:rPr>
        <w:t xml:space="preserve"> yaitu </w:t>
      </w:r>
      <w:r w:rsidR="005B2590" w:rsidRPr="00AA0C99">
        <w:rPr>
          <w:rFonts w:ascii="Bookman Old Style" w:hAnsi="Bookman Old Style" w:cs="Arial"/>
          <w:b/>
          <w:i/>
          <w:noProof/>
          <w:sz w:val="23"/>
          <w:szCs w:val="23"/>
        </w:rPr>
        <w:t>“</w:t>
      </w:r>
      <w:r w:rsidR="005B2590" w:rsidRPr="00AA0C99">
        <w:rPr>
          <w:rFonts w:ascii="Bookman Old Style" w:hAnsi="Bookman Old Style" w:cs="Arial"/>
          <w:b/>
          <w:i/>
          <w:sz w:val="23"/>
          <w:szCs w:val="23"/>
        </w:rPr>
        <w:t>Membangun kemandirian ekonomi dan upaya penanggulangan kemiskinan berbasis sumberdaya daerah, maupun pemberdayaan masyarakat,serta terjaminnya kelestarian lingkungan hidup.</w:t>
      </w:r>
      <w:r w:rsidR="005B2590" w:rsidRPr="00AA0C99">
        <w:rPr>
          <w:rFonts w:ascii="Bookman Old Style" w:hAnsi="Bookman Old Style" w:cs="Arial"/>
          <w:b/>
          <w:i/>
          <w:noProof/>
          <w:sz w:val="23"/>
          <w:szCs w:val="23"/>
        </w:rPr>
        <w:t>”,</w:t>
      </w:r>
      <w:r w:rsidR="005B2590" w:rsidRPr="00AA0C99">
        <w:rPr>
          <w:rFonts w:ascii="Bookman Old Style" w:hAnsi="Bookman Old Style" w:cs="Arial"/>
          <w:noProof/>
          <w:sz w:val="23"/>
          <w:szCs w:val="23"/>
        </w:rPr>
        <w:t xml:space="preserve"> maka tujuan yang ditetapkan adalah : </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 xml:space="preserve">Membangun </w:t>
      </w:r>
      <w:r w:rsidRPr="00AA0C99">
        <w:rPr>
          <w:rFonts w:ascii="Bookman Old Style" w:hAnsi="Bookman Old Style" w:cs="Arial"/>
          <w:noProof/>
          <w:sz w:val="23"/>
          <w:szCs w:val="23"/>
        </w:rPr>
        <w:t>k</w:t>
      </w:r>
      <w:r w:rsidRPr="00AA0C99">
        <w:rPr>
          <w:rFonts w:ascii="Bookman Old Style" w:hAnsi="Bookman Old Style" w:cs="Arial"/>
          <w:noProof/>
          <w:sz w:val="23"/>
          <w:szCs w:val="23"/>
          <w:lang w:val="nb-NO"/>
        </w:rPr>
        <w:t xml:space="preserve">emandirian </w:t>
      </w:r>
      <w:r w:rsidRPr="00AA0C99">
        <w:rPr>
          <w:rFonts w:ascii="Bookman Old Style" w:hAnsi="Bookman Old Style" w:cs="Arial"/>
          <w:noProof/>
          <w:sz w:val="23"/>
          <w:szCs w:val="23"/>
        </w:rPr>
        <w:t>e</w:t>
      </w:r>
      <w:r w:rsidRPr="00AA0C99">
        <w:rPr>
          <w:rFonts w:ascii="Bookman Old Style" w:hAnsi="Bookman Old Style" w:cs="Arial"/>
          <w:noProof/>
          <w:sz w:val="23"/>
          <w:szCs w:val="23"/>
          <w:lang w:val="nb-NO"/>
        </w:rPr>
        <w:t xml:space="preserve">konomi </w:t>
      </w:r>
      <w:r w:rsidRPr="00AA0C99">
        <w:rPr>
          <w:rFonts w:ascii="Bookman Old Style" w:hAnsi="Bookman Old Style" w:cs="Arial"/>
          <w:noProof/>
          <w:sz w:val="23"/>
          <w:szCs w:val="23"/>
        </w:rPr>
        <w:t>daerah</w:t>
      </w:r>
      <w:r w:rsidRPr="00AA0C99">
        <w:rPr>
          <w:rFonts w:ascii="Bookman Old Style" w:hAnsi="Bookman Old Style" w:cs="Arial"/>
          <w:noProof/>
          <w:sz w:val="23"/>
          <w:szCs w:val="23"/>
          <w:lang w:val="nb-NO"/>
        </w:rPr>
        <w:t>;</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Mengurangi angka pengangguran</w:t>
      </w:r>
      <w:r w:rsidR="002F539C" w:rsidRPr="00AA0C99">
        <w:rPr>
          <w:rFonts w:ascii="Bookman Old Style" w:hAnsi="Bookman Old Style" w:cs="Arial"/>
          <w:noProof/>
          <w:sz w:val="23"/>
          <w:szCs w:val="23"/>
        </w:rPr>
        <w:t>;</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Menurunkan angka kemiskinan;</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 xml:space="preserve">Meningkatkan kelestarian </w:t>
      </w:r>
      <w:r w:rsidR="002F539C" w:rsidRPr="00AA0C99">
        <w:rPr>
          <w:rFonts w:ascii="Bookman Old Style" w:hAnsi="Bookman Old Style" w:cs="Arial"/>
          <w:noProof/>
          <w:sz w:val="23"/>
          <w:szCs w:val="23"/>
        </w:rPr>
        <w:t>lingkungan hidup.</w:t>
      </w:r>
    </w:p>
    <w:p w:rsidR="005B2590" w:rsidRPr="00AA0C99" w:rsidRDefault="005B2590"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II yaitu:</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kinerja sektor pertanian,</w:t>
      </w:r>
      <w:r w:rsidRPr="00AA0C99">
        <w:rPr>
          <w:rFonts w:ascii="Bookman Old Style" w:hAnsi="Bookman Old Style" w:cs="Arial"/>
          <w:noProof/>
          <w:sz w:val="23"/>
          <w:szCs w:val="23"/>
        </w:rPr>
        <w:t>kehutanan dan perikanan</w:t>
      </w:r>
      <w:r w:rsidRPr="00AA0C99">
        <w:rPr>
          <w:rFonts w:ascii="Bookman Old Style" w:hAnsi="Bookman Old Style" w:cs="Arial"/>
          <w:noProof/>
          <w:sz w:val="23"/>
          <w:szCs w:val="23"/>
          <w:lang w:val="nb-NO"/>
        </w:rPr>
        <w:t>;</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Meningkatnya kinerja industri pengolahan dan sektor Perdagangan Besar dan Eceran, Reparasi Mobil dan Sepeda Motor</w:t>
      </w:r>
      <w:r w:rsidR="002F539C" w:rsidRPr="00AA0C99">
        <w:rPr>
          <w:rFonts w:ascii="Bookman Old Style" w:hAnsi="Bookman Old Style" w:cs="Arial"/>
          <w:noProof/>
          <w:sz w:val="23"/>
          <w:szCs w:val="23"/>
        </w:rPr>
        <w:t>;</w:t>
      </w:r>
      <w:r w:rsidRPr="00AA0C99">
        <w:rPr>
          <w:rFonts w:ascii="Bookman Old Style" w:hAnsi="Bookman Old Style" w:cs="Arial"/>
          <w:noProof/>
          <w:sz w:val="23"/>
          <w:szCs w:val="23"/>
        </w:rPr>
        <w:t xml:space="preserve"> </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Menurunnya angka pengangguran;</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Menurunnya angka kemiskinan;</w:t>
      </w:r>
    </w:p>
    <w:p w:rsidR="005B2590"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w:t>
      </w:r>
      <w:r w:rsidR="002F539C" w:rsidRPr="00AA0C99">
        <w:rPr>
          <w:rFonts w:ascii="Bookman Old Style" w:hAnsi="Bookman Old Style" w:cs="Arial"/>
          <w:noProof/>
          <w:sz w:val="23"/>
          <w:szCs w:val="23"/>
        </w:rPr>
        <w:t>atnya kualitas Lingkungan Hidup.</w:t>
      </w:r>
    </w:p>
    <w:p w:rsidR="004F5C73" w:rsidRPr="00AA0C99" w:rsidRDefault="004F5C73"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Tujuan dan sasaran misi III (tiga) yaitu</w:t>
      </w:r>
      <w:r w:rsidRPr="00AA0C99">
        <w:rPr>
          <w:rFonts w:ascii="Bookman Old Style" w:hAnsi="Bookman Old Style" w:cs="Arial"/>
          <w:b/>
          <w:noProof/>
          <w:sz w:val="23"/>
          <w:szCs w:val="23"/>
          <w:lang w:val="nb-NO"/>
        </w:rPr>
        <w:t xml:space="preserve"> </w:t>
      </w:r>
      <w:r w:rsidRPr="00AA0C99">
        <w:rPr>
          <w:rFonts w:ascii="Bookman Old Style" w:hAnsi="Bookman Old Style" w:cs="Arial"/>
          <w:b/>
          <w:noProof/>
          <w:sz w:val="23"/>
          <w:szCs w:val="23"/>
        </w:rPr>
        <w:t>“</w:t>
      </w:r>
      <w:r w:rsidRPr="00AA0C99">
        <w:rPr>
          <w:rFonts w:ascii="Bookman Old Style" w:hAnsi="Bookman Old Style" w:cs="Arial"/>
          <w:b/>
          <w:bCs/>
          <w:i/>
          <w:noProof/>
          <w:sz w:val="23"/>
          <w:szCs w:val="23"/>
        </w:rPr>
        <w:t>Meningkatkan investasi serta mengembangkan pariwisata dan ekonomi kreatif.”</w:t>
      </w:r>
      <w:r w:rsidRPr="00AA0C99">
        <w:rPr>
          <w:rFonts w:ascii="Bookman Old Style" w:hAnsi="Bookman Old Style" w:cs="Arial"/>
          <w:i/>
          <w:noProof/>
          <w:sz w:val="23"/>
          <w:szCs w:val="23"/>
        </w:rPr>
        <w:t>,</w:t>
      </w:r>
      <w:r w:rsidRPr="00AA0C99">
        <w:rPr>
          <w:rFonts w:ascii="Bookman Old Style" w:hAnsi="Bookman Old Style" w:cs="Arial"/>
          <w:noProof/>
          <w:sz w:val="23"/>
          <w:szCs w:val="23"/>
        </w:rPr>
        <w:t xml:space="preserve"> maka tujuan yang ditetapkan adalah: </w:t>
      </w:r>
    </w:p>
    <w:p w:rsidR="004F5C73" w:rsidRPr="00AA0C99"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investasi dengan memanfaatkan potensi lokal dan berwawasan lingkungan;</w:t>
      </w:r>
    </w:p>
    <w:p w:rsidR="004F5C73" w:rsidRPr="00AA0C99"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ekonomi kerakyatan dan pari</w:t>
      </w:r>
      <w:r w:rsidR="002F539C" w:rsidRPr="00AA0C99">
        <w:rPr>
          <w:rFonts w:ascii="Bookman Old Style" w:hAnsi="Bookman Old Style" w:cs="Arial"/>
          <w:noProof/>
          <w:sz w:val="23"/>
          <w:szCs w:val="23"/>
          <w:lang w:val="nb-NO"/>
        </w:rPr>
        <w:t>wisata berbasis ekonomi kreatif</w:t>
      </w:r>
      <w:r w:rsidR="002F539C" w:rsidRPr="00AA0C99">
        <w:rPr>
          <w:rFonts w:ascii="Bookman Old Style" w:hAnsi="Bookman Old Style" w:cs="Arial"/>
          <w:noProof/>
          <w:sz w:val="23"/>
          <w:szCs w:val="23"/>
        </w:rPr>
        <w:t>.</w:t>
      </w:r>
    </w:p>
    <w:p w:rsidR="004F5C73" w:rsidRPr="00AA0C99"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III yaitu:</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nilai Investasi;</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 Kinerja UMKM berbasis ekonomi kreatif;</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kontribusi pariwisata terhadap perekonomi</w:t>
      </w:r>
      <w:r w:rsidR="002F539C" w:rsidRPr="00AA0C99">
        <w:rPr>
          <w:rFonts w:ascii="Bookman Old Style" w:hAnsi="Bookman Old Style" w:cs="Arial"/>
          <w:noProof/>
          <w:sz w:val="23"/>
          <w:szCs w:val="23"/>
        </w:rPr>
        <w:t>an daerah.</w:t>
      </w:r>
    </w:p>
    <w:p w:rsidR="004F5C73" w:rsidRPr="00AA0C99" w:rsidRDefault="00CF15F0"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Tujuan dan sasaran misi IV (empat</w:t>
      </w:r>
      <w:r w:rsidR="003C3DB4" w:rsidRPr="00AA0C99">
        <w:rPr>
          <w:rFonts w:ascii="Bookman Old Style" w:hAnsi="Bookman Old Style" w:cs="Arial"/>
          <w:noProof/>
          <w:sz w:val="23"/>
          <w:szCs w:val="23"/>
          <w:lang w:val="nb-NO"/>
        </w:rPr>
        <w:t>) yaitu</w:t>
      </w:r>
      <w:r w:rsidR="003C3DB4" w:rsidRPr="00AA0C99">
        <w:rPr>
          <w:rFonts w:ascii="Bookman Old Style" w:hAnsi="Bookman Old Style" w:cs="Arial"/>
          <w:i/>
          <w:noProof/>
          <w:sz w:val="23"/>
          <w:szCs w:val="23"/>
        </w:rPr>
        <w:t xml:space="preserve"> </w:t>
      </w:r>
      <w:r w:rsidR="004F5C73" w:rsidRPr="00AA0C99">
        <w:rPr>
          <w:rFonts w:ascii="Bookman Old Style" w:hAnsi="Bookman Old Style" w:cs="Arial"/>
          <w:i/>
          <w:noProof/>
          <w:sz w:val="23"/>
          <w:szCs w:val="23"/>
        </w:rPr>
        <w:t>“</w:t>
      </w:r>
      <w:r w:rsidR="004F5C73" w:rsidRPr="00AA0C99">
        <w:rPr>
          <w:rFonts w:ascii="Bookman Old Style" w:hAnsi="Bookman Old Style" w:cs="Arial"/>
          <w:b/>
          <w:i/>
          <w:noProof/>
          <w:sz w:val="23"/>
          <w:szCs w:val="23"/>
        </w:rPr>
        <w:t>Melanjutkan pembangunan infrastruktur yang merata dan berkualitas serta berdimensi kewilayahan</w:t>
      </w:r>
      <w:r w:rsidR="004F5C73" w:rsidRPr="00AA0C99">
        <w:rPr>
          <w:rFonts w:ascii="Bookman Old Style" w:hAnsi="Bookman Old Style" w:cs="Arial"/>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Meningkatkan</w:t>
      </w:r>
      <w:r w:rsidRPr="00AA0C99">
        <w:rPr>
          <w:rFonts w:ascii="Bookman Old Style" w:hAnsi="Bookman Old Style" w:cs="Arial"/>
          <w:noProof/>
          <w:sz w:val="23"/>
          <w:szCs w:val="23"/>
          <w:lang w:val="nb-NO"/>
        </w:rPr>
        <w:t xml:space="preserve"> pemerataan dan kuali</w:t>
      </w:r>
      <w:r w:rsidRPr="00AA0C99">
        <w:rPr>
          <w:rFonts w:ascii="Bookman Old Style" w:hAnsi="Bookman Old Style" w:cs="Arial"/>
          <w:noProof/>
          <w:sz w:val="23"/>
          <w:szCs w:val="23"/>
        </w:rPr>
        <w:t>t</w:t>
      </w:r>
      <w:r w:rsidRPr="00AA0C99">
        <w:rPr>
          <w:rFonts w:ascii="Bookman Old Style" w:hAnsi="Bookman Old Style" w:cs="Arial"/>
          <w:noProof/>
          <w:sz w:val="23"/>
          <w:szCs w:val="23"/>
          <w:lang w:val="nb-NO"/>
        </w:rPr>
        <w:t>as pembangunan infrastruktur;</w:t>
      </w:r>
    </w:p>
    <w:p w:rsidR="004F5C73" w:rsidRPr="00AA0C99" w:rsidRDefault="004F5C73" w:rsidP="00494A1A">
      <w:pPr>
        <w:pStyle w:val="ListParagraph"/>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 xml:space="preserve">Membangun pusat pertumbuhan dengan dukungan infrastruktur  yang  memadai. </w:t>
      </w:r>
    </w:p>
    <w:p w:rsidR="00CD08D0" w:rsidRPr="00AA0C99"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IV yait</w:t>
      </w:r>
      <w:r w:rsidR="00C774F9" w:rsidRPr="00AA0C99">
        <w:rPr>
          <w:rFonts w:ascii="Bookman Old Style" w:hAnsi="Bookman Old Style" w:cs="Arial"/>
          <w:noProof/>
          <w:sz w:val="23"/>
          <w:szCs w:val="23"/>
        </w:rPr>
        <w:t>u :</w:t>
      </w:r>
    </w:p>
    <w:p w:rsidR="004F5C73" w:rsidRPr="00AA0C99" w:rsidRDefault="004F5C73" w:rsidP="00494A1A">
      <w:pPr>
        <w:pStyle w:val="ListParagraph"/>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pemerataan dan kualitas pembangunan jalan dan jembatan.;</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kualitas dan kuantitas pembangunan irigasi.;</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Jumlah Rumah Layak Huni;</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Berkurangnya luas kawasan kumuh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cakupan akses air bersih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cakupan rumah tangga memiliki sanitasi layak</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persentase RTH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ketersediaan air baku</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jumlah pusat pertumbuhan baru dengan duku</w:t>
      </w:r>
      <w:r w:rsidR="002F539C" w:rsidRPr="00AA0C99">
        <w:rPr>
          <w:rFonts w:ascii="Bookman Old Style" w:hAnsi="Bookman Old Style" w:cs="Arial"/>
          <w:noProof/>
          <w:sz w:val="23"/>
          <w:szCs w:val="23"/>
          <w:lang w:val="nb-NO"/>
        </w:rPr>
        <w:t>ngan infrastruktur yang memadai</w:t>
      </w:r>
      <w:r w:rsidR="002F539C" w:rsidRPr="00AA0C99">
        <w:rPr>
          <w:rFonts w:ascii="Bookman Old Style" w:hAnsi="Bookman Old Style" w:cs="Arial"/>
          <w:noProof/>
          <w:sz w:val="23"/>
          <w:szCs w:val="23"/>
        </w:rPr>
        <w:t>.</w:t>
      </w:r>
    </w:p>
    <w:p w:rsidR="004F5C73" w:rsidRPr="00AA0C99" w:rsidRDefault="00CF15F0"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misi </w:t>
      </w:r>
      <w:r w:rsidR="004F5C73" w:rsidRPr="00AA0C99">
        <w:rPr>
          <w:rFonts w:ascii="Bookman Old Style" w:hAnsi="Bookman Old Style" w:cs="Arial"/>
          <w:noProof/>
          <w:sz w:val="23"/>
          <w:szCs w:val="23"/>
        </w:rPr>
        <w:t xml:space="preserve"> V </w:t>
      </w:r>
      <w:r w:rsidRPr="00AA0C99">
        <w:rPr>
          <w:rFonts w:ascii="Bookman Old Style" w:hAnsi="Bookman Old Style" w:cs="Arial"/>
          <w:noProof/>
          <w:sz w:val="23"/>
          <w:szCs w:val="23"/>
          <w:lang w:val="en-US"/>
        </w:rPr>
        <w:t xml:space="preserve">(lima) </w:t>
      </w:r>
      <w:r w:rsidR="004F5C73" w:rsidRPr="00AA0C99">
        <w:rPr>
          <w:rFonts w:ascii="Bookman Old Style" w:hAnsi="Bookman Old Style" w:cs="Arial"/>
          <w:noProof/>
          <w:sz w:val="23"/>
          <w:szCs w:val="23"/>
        </w:rPr>
        <w:t xml:space="preserve">yaitu </w:t>
      </w:r>
      <w:r w:rsidR="004F5C73" w:rsidRPr="00AA0C99">
        <w:rPr>
          <w:rFonts w:ascii="Bookman Old Style" w:hAnsi="Bookman Old Style" w:cs="Arial"/>
          <w:i/>
          <w:noProof/>
          <w:sz w:val="23"/>
          <w:szCs w:val="23"/>
        </w:rPr>
        <w:t>“</w:t>
      </w:r>
      <w:r w:rsidR="004F5C73" w:rsidRPr="00AA0C99">
        <w:rPr>
          <w:rFonts w:ascii="Bookman Old Style" w:hAnsi="Bookman Old Style" w:cs="Arial"/>
          <w:b/>
          <w:i/>
          <w:noProof/>
          <w:sz w:val="23"/>
          <w:szCs w:val="23"/>
        </w:rPr>
        <w:t>Meningkatkan kualitas pelayanan kesehatan dan pendidikan yang terjangkau bagi semua lapisan masyarakat, termasuk pendidikan keagamaan”,</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Meningkatkan kualitas pelayanan kesehatan yang paripurna jaminan kepastian akses pelayanan kesehatan kepada seluruh lapisan masyarakat;</w:t>
      </w:r>
    </w:p>
    <w:p w:rsidR="004F5C73" w:rsidRPr="00AA0C99"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Membangun Sistem Pendidikan Yang Mudah Diakses Seluruh Warga Dengan Menekankan Pendidikan Karakter, Untuk Mewujudkan Insan Terdidik Yang Cerdas, Trampil, Mandiri, dan Berwawasan Kebangsaan;</w:t>
      </w:r>
    </w:p>
    <w:p w:rsidR="004F5C73" w:rsidRPr="00AA0C99" w:rsidRDefault="004F5C73" w:rsidP="00494A1A">
      <w:pPr>
        <w:widowControl w:val="0"/>
        <w:numPr>
          <w:ilvl w:val="0"/>
          <w:numId w:val="21"/>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Mengembangkan potensi pemuda dan prestasi olah raga.</w:t>
      </w:r>
    </w:p>
    <w:p w:rsidR="004F5C73" w:rsidRPr="00AA0C99"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 yaitu:</w:t>
      </w:r>
    </w:p>
    <w:p w:rsidR="004F5C73" w:rsidRPr="00AA0C99" w:rsidRDefault="004F5C73" w:rsidP="00494A1A">
      <w:pPr>
        <w:pStyle w:val="ListParagraph"/>
        <w:widowControl w:val="0"/>
        <w:numPr>
          <w:ilvl w:val="0"/>
          <w:numId w:val="22"/>
        </w:numPr>
        <w:tabs>
          <w:tab w:val="left" w:pos="1440"/>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derajad kesehatan masyarakat</w:t>
      </w:r>
      <w:r w:rsidRPr="00AA0C99">
        <w:rPr>
          <w:rFonts w:ascii="Bookman Old Style" w:hAnsi="Bookman Old Style" w:cs="Arial"/>
          <w:noProof/>
          <w:sz w:val="23"/>
          <w:szCs w:val="23"/>
          <w:lang w:val="nb-NO"/>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angka rata rata lama sekolah</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partisipasi masyarakat dalam pelayanan pendidikan dasar dan pendidikan PAUD dan non formal termasuk pendidikan inklusif</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kualitas penyelenggaraan pendidikan karakter dan berwawasan kebangsaan</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prestasi pemuda dan olahraga</w:t>
      </w:r>
      <w:r w:rsidRPr="00AA0C99">
        <w:rPr>
          <w:rFonts w:ascii="Bookman Old Style" w:hAnsi="Bookman Old Style" w:cs="Arial"/>
          <w:noProof/>
          <w:sz w:val="23"/>
          <w:szCs w:val="23"/>
        </w:rPr>
        <w:t>.</w:t>
      </w:r>
    </w:p>
    <w:p w:rsidR="004F5C73" w:rsidRPr="00AA0C99"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w:t>
      </w:r>
      <w:r w:rsidR="004F5C73" w:rsidRPr="00AA0C99">
        <w:rPr>
          <w:rFonts w:ascii="Bookman Old Style" w:hAnsi="Bookman Old Style" w:cs="Arial"/>
          <w:noProof/>
          <w:sz w:val="23"/>
          <w:szCs w:val="23"/>
        </w:rPr>
        <w:t xml:space="preserve">Misi VI </w:t>
      </w:r>
      <w:r w:rsidRPr="00AA0C99">
        <w:rPr>
          <w:rFonts w:ascii="Bookman Old Style" w:hAnsi="Bookman Old Style" w:cs="Arial"/>
          <w:noProof/>
          <w:sz w:val="23"/>
          <w:szCs w:val="23"/>
          <w:lang w:val="en-US"/>
        </w:rPr>
        <w:t xml:space="preserve">(enam) </w:t>
      </w:r>
      <w:r w:rsidR="004F5C73" w:rsidRPr="00AA0C99">
        <w:rPr>
          <w:rFonts w:ascii="Bookman Old Style" w:hAnsi="Bookman Old Style" w:cs="Arial"/>
          <w:noProof/>
          <w:sz w:val="23"/>
          <w:szCs w:val="23"/>
        </w:rPr>
        <w:t xml:space="preserve">yaitu </w:t>
      </w:r>
      <w:r w:rsidR="004F5C73" w:rsidRPr="00AA0C99">
        <w:rPr>
          <w:rFonts w:ascii="Bookman Old Style" w:hAnsi="Bookman Old Style" w:cs="Arial"/>
          <w:i/>
          <w:noProof/>
          <w:sz w:val="23"/>
          <w:szCs w:val="23"/>
        </w:rPr>
        <w:t>“</w:t>
      </w:r>
      <w:r w:rsidR="004F5C73" w:rsidRPr="00AA0C99">
        <w:rPr>
          <w:rFonts w:ascii="Bookman Old Style" w:hAnsi="Bookman Old Style" w:cs="Arial"/>
          <w:b/>
          <w:i/>
          <w:sz w:val="23"/>
          <w:szCs w:val="23"/>
          <w:lang w:val="nb-NO"/>
        </w:rPr>
        <w:t>Menciptakan stabilitas politik, pemerintahan</w:t>
      </w:r>
      <w:r w:rsidR="004F5C73" w:rsidRPr="00AA0C99">
        <w:rPr>
          <w:rFonts w:ascii="Bookman Old Style" w:hAnsi="Bookman Old Style" w:cs="Arial"/>
          <w:b/>
          <w:i/>
          <w:sz w:val="23"/>
          <w:szCs w:val="23"/>
        </w:rPr>
        <w:t xml:space="preserve">, </w:t>
      </w:r>
      <w:r w:rsidR="004F5C73" w:rsidRPr="00AA0C99">
        <w:rPr>
          <w:rFonts w:ascii="Bookman Old Style" w:hAnsi="Bookman Old Style" w:cs="Arial"/>
          <w:b/>
          <w:i/>
          <w:sz w:val="23"/>
          <w:szCs w:val="23"/>
          <w:lang w:val="nb-NO"/>
        </w:rPr>
        <w:t xml:space="preserve">sosial, </w:t>
      </w:r>
      <w:r w:rsidR="004F5C73" w:rsidRPr="00AA0C99">
        <w:rPr>
          <w:rFonts w:ascii="Bookman Old Style" w:hAnsi="Bookman Old Style" w:cs="Arial"/>
          <w:b/>
          <w:i/>
          <w:sz w:val="23"/>
          <w:szCs w:val="23"/>
        </w:rPr>
        <w:t xml:space="preserve">dan </w:t>
      </w:r>
      <w:r w:rsidR="004F5C73" w:rsidRPr="00AA0C99">
        <w:rPr>
          <w:rFonts w:ascii="Bookman Old Style" w:hAnsi="Bookman Old Style" w:cs="Arial"/>
          <w:b/>
          <w:i/>
          <w:sz w:val="23"/>
          <w:szCs w:val="23"/>
          <w:lang w:val="nb-NO"/>
        </w:rPr>
        <w:t>mengembangkan budaya lokal</w:t>
      </w:r>
      <w:r w:rsidR="004F5C73" w:rsidRPr="00AA0C99">
        <w:rPr>
          <w:rFonts w:ascii="Bookman Old Style" w:hAnsi="Bookman Old Style" w:cs="Arial"/>
          <w:b/>
          <w:i/>
          <w:sz w:val="23"/>
          <w:szCs w:val="23"/>
        </w:rPr>
        <w:t xml:space="preserve"> serta meningkatkan upaya pengendalian penduduk dan tertib administrasi kependudukan</w:t>
      </w:r>
      <w:r w:rsidR="004F5C73" w:rsidRPr="00AA0C99">
        <w:rPr>
          <w:rFonts w:ascii="Bookman Old Style" w:hAnsi="Bookman Old Style" w:cs="Arial"/>
          <w:b/>
          <w:i/>
          <w:noProof/>
          <w:sz w:val="23"/>
          <w:szCs w:val="23"/>
          <w:lang w:val="nb-NO"/>
        </w:rPr>
        <w:t>.”</w:t>
      </w:r>
      <w:r w:rsidR="004F5C73" w:rsidRPr="00AA0C99">
        <w:rPr>
          <w:rFonts w:ascii="Bookman Old Style" w:hAnsi="Bookman Old Style" w:cs="Arial"/>
          <w:b/>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kondusivitas dan stabilitas politik dan ketentraman serta ketertiban masyarakat untuk menjamin keamanan masyarakat;</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Meningkatkankualitas penyelenggaraan Jaminan Perlindungan Sosial masyarakat;</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keberdayaan masyara</w:t>
      </w:r>
      <w:r w:rsidRPr="00AA0C99">
        <w:rPr>
          <w:rFonts w:ascii="Bookman Old Style" w:hAnsi="Bookman Old Style" w:cs="Arial"/>
          <w:noProof/>
          <w:sz w:val="23"/>
          <w:szCs w:val="23"/>
        </w:rPr>
        <w:t>ka</w:t>
      </w:r>
      <w:r w:rsidRPr="00AA0C99">
        <w:rPr>
          <w:rFonts w:ascii="Bookman Old Style" w:hAnsi="Bookman Old Style" w:cs="Arial"/>
          <w:noProof/>
          <w:sz w:val="23"/>
          <w:szCs w:val="23"/>
          <w:lang w:val="nb-NO"/>
        </w:rPr>
        <w:t>t, kesetaraan dan keadilan gender serta perlidungan anak;</w:t>
      </w:r>
    </w:p>
    <w:p w:rsidR="00CD08D0"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Meningkatkan pengendalian pertumbuhan penduduk dan meningkatkan tertib administrasi kependudukan</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Memberikan fasilitas yang memadai kepada para pelaku seni agar dapat berekspresi seluas-luasnya dan berupaya menjaga segala aspek budaya lokal yang merupakan warisan berharga dari pendahulu</w:t>
      </w:r>
      <w:r w:rsidR="002F539C" w:rsidRPr="00AA0C99">
        <w:rPr>
          <w:rFonts w:ascii="Bookman Old Style" w:hAnsi="Bookman Old Style" w:cs="Arial"/>
          <w:noProof/>
          <w:sz w:val="23"/>
          <w:szCs w:val="23"/>
        </w:rPr>
        <w:t>.</w:t>
      </w:r>
    </w:p>
    <w:p w:rsidR="004F5C73" w:rsidRPr="00AA0C99"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VI yaitu:</w:t>
      </w:r>
    </w:p>
    <w:p w:rsidR="004F5C73" w:rsidRPr="00AA0C99" w:rsidRDefault="004F5C73" w:rsidP="00494A1A">
      <w:pPr>
        <w:pStyle w:val="ListParagraph"/>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Menurunnya kasus ganguan terhadap keamanan dan ketertiban masyarakat;</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partisipasi politik masyarakat;</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kualitas penanganan pada masyarakat PMKS;</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keberdayaan masyarakat, kualitas hidup perempuan dan pemenuhan hak anak;</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Terkendalinya pertumbuhan penduduk;</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tertib adminsitrasi kependudukan ;</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pelestarian seni buday</w:t>
      </w:r>
      <w:r w:rsidR="002F539C" w:rsidRPr="00AA0C99">
        <w:rPr>
          <w:rFonts w:ascii="Bookman Old Style" w:hAnsi="Bookman Old Style" w:cs="Arial"/>
          <w:noProof/>
          <w:sz w:val="23"/>
          <w:szCs w:val="23"/>
          <w:lang w:val="nb-NO"/>
        </w:rPr>
        <w:t>a lokal, situs dan cagar budaya</w:t>
      </w:r>
      <w:r w:rsidR="002F539C" w:rsidRPr="00AA0C99">
        <w:rPr>
          <w:rFonts w:ascii="Bookman Old Style" w:hAnsi="Bookman Old Style" w:cs="Arial"/>
          <w:noProof/>
          <w:sz w:val="23"/>
          <w:szCs w:val="23"/>
        </w:rPr>
        <w:t>.</w:t>
      </w:r>
    </w:p>
    <w:p w:rsidR="004F5C73" w:rsidRPr="00AA0C99"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w:t>
      </w:r>
      <w:r w:rsidR="004F5C73" w:rsidRPr="00AA0C99">
        <w:rPr>
          <w:rFonts w:ascii="Bookman Old Style" w:hAnsi="Bookman Old Style" w:cs="Arial"/>
          <w:noProof/>
          <w:sz w:val="23"/>
          <w:szCs w:val="23"/>
        </w:rPr>
        <w:t>Misi VII</w:t>
      </w:r>
      <w:r w:rsidRPr="00AA0C99">
        <w:rPr>
          <w:rFonts w:ascii="Bookman Old Style" w:hAnsi="Bookman Old Style" w:cs="Arial"/>
          <w:noProof/>
          <w:sz w:val="23"/>
          <w:szCs w:val="23"/>
          <w:lang w:val="en-US"/>
        </w:rPr>
        <w:t xml:space="preserve"> (tujuh)</w:t>
      </w:r>
      <w:r w:rsidR="004F5C73" w:rsidRPr="00AA0C99">
        <w:rPr>
          <w:rFonts w:ascii="Bookman Old Style" w:hAnsi="Bookman Old Style" w:cs="Arial"/>
          <w:noProof/>
          <w:sz w:val="23"/>
          <w:szCs w:val="23"/>
        </w:rPr>
        <w:t xml:space="preserve"> yaitu </w:t>
      </w:r>
      <w:r w:rsidR="004F5C73" w:rsidRPr="00AA0C99">
        <w:rPr>
          <w:rFonts w:ascii="Bookman Old Style" w:hAnsi="Bookman Old Style" w:cs="Arial"/>
          <w:b/>
          <w:i/>
          <w:noProof/>
          <w:sz w:val="23"/>
          <w:szCs w:val="23"/>
        </w:rPr>
        <w:t>“Mewujudkan kedaulatan pangan dan kapasitas ekonomi rumah tangga berbasis pertanian dan perikanan</w:t>
      </w:r>
      <w:r w:rsidR="004F5C73" w:rsidRPr="00AA0C99">
        <w:rPr>
          <w:rFonts w:ascii="Bookman Old Style" w:hAnsi="Bookman Old Style" w:cs="Arial"/>
          <w:b/>
          <w:i/>
          <w:noProof/>
          <w:sz w:val="23"/>
          <w:szCs w:val="23"/>
          <w:lang w:val="nb-NO"/>
        </w:rPr>
        <w:t>.”</w:t>
      </w:r>
      <w:r w:rsidR="004F5C73" w:rsidRPr="00AA0C99">
        <w:rPr>
          <w:rFonts w:ascii="Bookman Old Style" w:hAnsi="Bookman Old Style" w:cs="Arial"/>
          <w:b/>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Mewujudkan kedaulatan pangan;</w:t>
      </w:r>
    </w:p>
    <w:p w:rsidR="004F5C73" w:rsidRPr="00AA0C99"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Meningkatkan kapasitas ekonomi rumah tangga berbasis pertanian dan perikanan</w:t>
      </w:r>
      <w:r w:rsidRPr="00AA0C99">
        <w:rPr>
          <w:rFonts w:ascii="Bookman Old Style" w:hAnsi="Bookman Old Style" w:cs="Arial"/>
          <w:noProof/>
          <w:sz w:val="23"/>
          <w:szCs w:val="23"/>
          <w:lang w:val="nb-NO"/>
        </w:rPr>
        <w:t>;</w:t>
      </w:r>
    </w:p>
    <w:p w:rsidR="004F5C73" w:rsidRPr="00AA0C99" w:rsidRDefault="004F5C73" w:rsidP="00741CB3">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VII yaitu:</w:t>
      </w:r>
    </w:p>
    <w:p w:rsidR="004F5C73" w:rsidRPr="00AA0C99" w:rsidRDefault="004F5C73" w:rsidP="00494A1A">
      <w:pPr>
        <w:pStyle w:val="ListParagraph"/>
        <w:widowControl w:val="0"/>
        <w:numPr>
          <w:ilvl w:val="0"/>
          <w:numId w:val="25"/>
        </w:numPr>
        <w:tabs>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ketersediaan pangan, aksessibilitas, kelancaran distribusi dan keamanan pangan</w:t>
      </w:r>
    </w:p>
    <w:p w:rsidR="004F5C73" w:rsidRPr="00AA0C99"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daya beli masyrakat;</w:t>
      </w:r>
    </w:p>
    <w:p w:rsidR="004F5C73" w:rsidRPr="00AA0C99"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Meningkatnya poduktivitas pertanian tanaman pangan dan hortikultura</w:t>
      </w:r>
      <w:r w:rsidRPr="00AA0C99">
        <w:rPr>
          <w:rFonts w:ascii="Bookman Old Style" w:hAnsi="Bookman Old Style" w:cs="Arial"/>
          <w:noProof/>
          <w:sz w:val="23"/>
          <w:szCs w:val="23"/>
          <w:lang w:val="nb-NO"/>
        </w:rPr>
        <w:t xml:space="preserve"> perkebunan dan peternakan</w:t>
      </w:r>
      <w:r w:rsidR="00A72B0F" w:rsidRPr="00AA0C99">
        <w:rPr>
          <w:rFonts w:ascii="Bookman Old Style" w:hAnsi="Bookman Old Style" w:cs="Arial"/>
          <w:noProof/>
          <w:sz w:val="23"/>
          <w:szCs w:val="23"/>
          <w:lang w:val="nb-NO"/>
        </w:rPr>
        <w:t>.</w:t>
      </w:r>
    </w:p>
    <w:p w:rsidR="00A72B0F" w:rsidRPr="00AA0C99" w:rsidRDefault="00A72B0F" w:rsidP="00A67F69">
      <w:pPr>
        <w:widowControl w:val="0"/>
        <w:autoSpaceDE w:val="0"/>
        <w:autoSpaceDN w:val="0"/>
        <w:adjustRightInd w:val="0"/>
        <w:spacing w:after="0" w:line="240" w:lineRule="auto"/>
        <w:ind w:left="1080" w:firstLine="540"/>
        <w:jc w:val="both"/>
        <w:rPr>
          <w:rFonts w:ascii="Bookman Old Style" w:hAnsi="Bookman Old Style" w:cs="Arial"/>
          <w:noProof/>
          <w:sz w:val="23"/>
          <w:szCs w:val="23"/>
          <w:lang w:val="en-US"/>
        </w:rPr>
      </w:pPr>
      <w:r w:rsidRPr="00AA0C99">
        <w:rPr>
          <w:rFonts w:ascii="Bookman Old Style" w:hAnsi="Bookman Old Style" w:cs="Arial"/>
          <w:noProof/>
          <w:sz w:val="23"/>
          <w:szCs w:val="23"/>
          <w:lang w:val="nb-NO"/>
        </w:rPr>
        <w:t xml:space="preserve">Untuk mendukung  pencapaian visi dan </w:t>
      </w:r>
      <w:r w:rsidR="00E9192D" w:rsidRPr="00AA0C99">
        <w:rPr>
          <w:rFonts w:ascii="Bookman Old Style" w:hAnsi="Bookman Old Style" w:cs="Arial"/>
          <w:noProof/>
          <w:sz w:val="23"/>
          <w:szCs w:val="23"/>
          <w:lang w:val="nb-NO"/>
        </w:rPr>
        <w:t xml:space="preserve">misi tersebut, Kecamatan </w:t>
      </w:r>
      <w:r w:rsidR="000300F9" w:rsidRPr="00AA0C99">
        <w:rPr>
          <w:rFonts w:ascii="Bookman Old Style" w:hAnsi="Bookman Old Style" w:cs="Arial"/>
          <w:noProof/>
          <w:sz w:val="23"/>
          <w:szCs w:val="23"/>
        </w:rPr>
        <w:t>Rembang</w:t>
      </w:r>
      <w:r w:rsidR="00E9192D" w:rsidRPr="00AA0C99">
        <w:rPr>
          <w:rFonts w:ascii="Bookman Old Style" w:hAnsi="Bookman Old Style" w:cs="Arial"/>
          <w:noProof/>
          <w:sz w:val="23"/>
          <w:szCs w:val="23"/>
        </w:rPr>
        <w:t xml:space="preserve"> </w:t>
      </w:r>
      <w:r w:rsidRPr="00AA0C99">
        <w:rPr>
          <w:rFonts w:ascii="Bookman Old Style" w:hAnsi="Bookman Old Style" w:cs="Arial"/>
          <w:noProof/>
          <w:sz w:val="23"/>
          <w:szCs w:val="23"/>
          <w:lang w:val="nb-NO"/>
        </w:rPr>
        <w:t xml:space="preserve"> mempun</w:t>
      </w:r>
      <w:r w:rsidR="00EE4E9A" w:rsidRPr="00AA0C99">
        <w:rPr>
          <w:rFonts w:ascii="Bookman Old Style" w:hAnsi="Bookman Old Style" w:cs="Arial"/>
          <w:noProof/>
          <w:sz w:val="23"/>
          <w:szCs w:val="23"/>
        </w:rPr>
        <w:t>y</w:t>
      </w:r>
      <w:r w:rsidRPr="00AA0C99">
        <w:rPr>
          <w:rFonts w:ascii="Bookman Old Style" w:hAnsi="Bookman Old Style" w:cs="Arial"/>
          <w:noProof/>
          <w:sz w:val="23"/>
          <w:szCs w:val="23"/>
          <w:lang w:val="nb-NO"/>
        </w:rPr>
        <w:t xml:space="preserve">ai tugas pokok </w:t>
      </w:r>
      <w:r w:rsidR="006B27AD" w:rsidRPr="00AA0C99">
        <w:rPr>
          <w:rFonts w:ascii="Bookman Old Style" w:hAnsi="Bookman Old Style" w:cs="Arial"/>
          <w:noProof/>
          <w:sz w:val="23"/>
          <w:szCs w:val="23"/>
          <w:lang w:val="nb-NO"/>
        </w:rPr>
        <w:t>memba</w:t>
      </w:r>
      <w:r w:rsidR="002F539C" w:rsidRPr="00AA0C99">
        <w:rPr>
          <w:rFonts w:ascii="Bookman Old Style" w:hAnsi="Bookman Old Style" w:cs="Arial"/>
          <w:noProof/>
          <w:sz w:val="23"/>
          <w:szCs w:val="23"/>
        </w:rPr>
        <w:t>n</w:t>
      </w:r>
      <w:r w:rsidR="006B27AD" w:rsidRPr="00AA0C99">
        <w:rPr>
          <w:rFonts w:ascii="Bookman Old Style" w:hAnsi="Bookman Old Style" w:cs="Arial"/>
          <w:noProof/>
          <w:sz w:val="23"/>
          <w:szCs w:val="23"/>
          <w:lang w:val="nb-NO"/>
        </w:rPr>
        <w:t xml:space="preserve">tu </w:t>
      </w:r>
      <w:r w:rsidR="002F539C" w:rsidRPr="00AA0C99">
        <w:rPr>
          <w:rFonts w:ascii="Bookman Old Style" w:hAnsi="Bookman Old Style" w:cs="Arial"/>
          <w:noProof/>
          <w:sz w:val="23"/>
          <w:szCs w:val="23"/>
        </w:rPr>
        <w:t>B</w:t>
      </w:r>
      <w:r w:rsidR="006B27AD" w:rsidRPr="00AA0C99">
        <w:rPr>
          <w:rFonts w:ascii="Bookman Old Style" w:hAnsi="Bookman Old Style" w:cs="Arial"/>
          <w:noProof/>
          <w:sz w:val="23"/>
          <w:szCs w:val="23"/>
          <w:lang w:val="nb-NO"/>
        </w:rPr>
        <w:t xml:space="preserve">upati dalam penyelenggaraan pemerintahan, pembangunan, pembinaan kemasyarakatan, keamanan dan ketertiban  serta melaksanakan tugas pembantuan dari pemerintah pusat, nelaksanakan sebagian pelimpahan kewenangan kewenangan </w:t>
      </w:r>
      <w:r w:rsidR="00C36420" w:rsidRPr="00AA0C99">
        <w:rPr>
          <w:rFonts w:ascii="Bookman Old Style" w:hAnsi="Bookman Old Style" w:cs="Arial"/>
          <w:noProof/>
          <w:sz w:val="23"/>
          <w:szCs w:val="23"/>
        </w:rPr>
        <w:t>B</w:t>
      </w:r>
      <w:r w:rsidR="006B27AD" w:rsidRPr="00AA0C99">
        <w:rPr>
          <w:rFonts w:ascii="Bookman Old Style" w:hAnsi="Bookman Old Style" w:cs="Arial"/>
          <w:noProof/>
          <w:sz w:val="23"/>
          <w:szCs w:val="23"/>
          <w:lang w:val="nb-NO"/>
        </w:rPr>
        <w:t xml:space="preserve">upati serta pelaksanaan tugas pokok dan fungsi  berdasarkat Peraturan Daerah Kabupaten Rembang Nomor </w:t>
      </w:r>
      <w:r w:rsidR="00BB7AF1" w:rsidRPr="00AA0C99">
        <w:rPr>
          <w:rFonts w:ascii="Bookman Old Style" w:hAnsi="Bookman Old Style" w:cs="Arial"/>
          <w:noProof/>
          <w:sz w:val="23"/>
          <w:szCs w:val="23"/>
        </w:rPr>
        <w:t>5</w:t>
      </w:r>
      <w:r w:rsidR="006B27AD" w:rsidRPr="00AA0C99">
        <w:rPr>
          <w:rFonts w:ascii="Bookman Old Style" w:hAnsi="Bookman Old Style" w:cs="Arial"/>
          <w:noProof/>
          <w:sz w:val="23"/>
          <w:szCs w:val="23"/>
          <w:lang w:val="nb-NO"/>
        </w:rPr>
        <w:t xml:space="preserve"> Tahun 20</w:t>
      </w:r>
      <w:r w:rsidR="00BB7AF1" w:rsidRPr="00AA0C99">
        <w:rPr>
          <w:rFonts w:ascii="Bookman Old Style" w:hAnsi="Bookman Old Style" w:cs="Arial"/>
          <w:noProof/>
          <w:sz w:val="23"/>
          <w:szCs w:val="23"/>
        </w:rPr>
        <w:t>16</w:t>
      </w:r>
      <w:r w:rsidR="006B27AD" w:rsidRPr="00AA0C99">
        <w:rPr>
          <w:rFonts w:ascii="Bookman Old Style" w:hAnsi="Bookman Old Style" w:cs="Arial"/>
          <w:noProof/>
          <w:sz w:val="23"/>
          <w:szCs w:val="23"/>
          <w:lang w:val="nb-NO"/>
        </w:rPr>
        <w:t xml:space="preserve"> </w:t>
      </w:r>
      <w:r w:rsidR="006B27AD" w:rsidRPr="00AA0C99">
        <w:rPr>
          <w:rFonts w:ascii="Bookman Old Style" w:eastAsia="Times New Roman" w:hAnsi="Bookman Old Style" w:cs="Arial"/>
          <w:sz w:val="23"/>
          <w:szCs w:val="23"/>
          <w:lang w:eastAsia="id-ID"/>
        </w:rPr>
        <w:t xml:space="preserve"> Tentang Organisasi dan Tata Kerja Perangkat Daerah Kabupaten Rembang</w:t>
      </w:r>
      <w:r w:rsidR="006B27AD" w:rsidRPr="00AA0C99">
        <w:rPr>
          <w:rFonts w:ascii="Bookman Old Style" w:eastAsia="Times New Roman" w:hAnsi="Bookman Old Style" w:cs="Arial"/>
          <w:sz w:val="23"/>
          <w:szCs w:val="23"/>
          <w:lang w:val="en-US" w:eastAsia="id-ID"/>
        </w:rPr>
        <w:t>.</w:t>
      </w:r>
    </w:p>
    <w:p w:rsidR="009D7244" w:rsidRPr="00A67F69" w:rsidRDefault="009D7244"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p>
    <w:p w:rsidR="00FE4AF5" w:rsidRPr="00A67F69" w:rsidRDefault="00D576D6" w:rsidP="00DC56AA">
      <w:pPr>
        <w:pStyle w:val="ListParagraph"/>
        <w:numPr>
          <w:ilvl w:val="1"/>
          <w:numId w:val="18"/>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A67F69">
        <w:rPr>
          <w:rFonts w:ascii="Bookman Old Style" w:eastAsia="Times New Roman" w:hAnsi="Bookman Old Style" w:cs="Arial"/>
          <w:b/>
          <w:sz w:val="23"/>
          <w:szCs w:val="23"/>
          <w:lang w:val="en-US" w:eastAsia="id-ID"/>
        </w:rPr>
        <w:t xml:space="preserve">Telaah Rencana Tata Ruang Wilayah </w:t>
      </w:r>
    </w:p>
    <w:p w:rsidR="00A67F69" w:rsidRDefault="006B27AD"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Upaya peningkatan kesejahteraan masyarakat dapat dilakukan melalui </w:t>
      </w:r>
      <w:r w:rsidR="00BD38FB" w:rsidRPr="00A67F69">
        <w:rPr>
          <w:rFonts w:ascii="Bookman Old Style" w:eastAsia="Times New Roman" w:hAnsi="Bookman Old Style" w:cs="Arial"/>
          <w:sz w:val="23"/>
          <w:szCs w:val="23"/>
          <w:lang w:val="en-US" w:eastAsia="id-ID"/>
        </w:rPr>
        <w:t xml:space="preserve">optimalisasi </w:t>
      </w:r>
      <w:r w:rsidR="00DA5D07" w:rsidRPr="00A67F69">
        <w:rPr>
          <w:rFonts w:ascii="Bookman Old Style" w:eastAsia="Times New Roman" w:hAnsi="Bookman Old Style" w:cs="Arial"/>
          <w:sz w:val="23"/>
          <w:szCs w:val="23"/>
          <w:lang w:val="en-US" w:eastAsia="id-ID"/>
        </w:rPr>
        <w:t>pemanfaatan ruang wilayah  secara berdayaguna, berhasil</w:t>
      </w:r>
      <w:r w:rsidR="008315E9" w:rsidRPr="00A67F69">
        <w:rPr>
          <w:rFonts w:ascii="Bookman Old Style" w:eastAsia="Times New Roman" w:hAnsi="Bookman Old Style" w:cs="Arial"/>
          <w:sz w:val="23"/>
          <w:szCs w:val="23"/>
          <w:lang w:eastAsia="id-ID"/>
        </w:rPr>
        <w:t xml:space="preserve"> </w:t>
      </w:r>
      <w:r w:rsidR="00DA5D07" w:rsidRPr="00A67F69">
        <w:rPr>
          <w:rFonts w:ascii="Bookman Old Style" w:eastAsia="Times New Roman" w:hAnsi="Bookman Old Style" w:cs="Arial"/>
          <w:sz w:val="23"/>
          <w:szCs w:val="23"/>
          <w:lang w:val="en-US" w:eastAsia="id-ID"/>
        </w:rPr>
        <w:t>guna, serasi, selara</w:t>
      </w:r>
      <w:r w:rsidR="00BD38FB" w:rsidRPr="00A67F69">
        <w:rPr>
          <w:rFonts w:ascii="Bookman Old Style" w:eastAsia="Times New Roman" w:hAnsi="Bookman Old Style" w:cs="Arial"/>
          <w:sz w:val="23"/>
          <w:szCs w:val="23"/>
          <w:lang w:val="en-US" w:eastAsia="id-ID"/>
        </w:rPr>
        <w:t>s, seimbang dan berkelanjutan</w:t>
      </w:r>
      <w:r w:rsidRPr="00A67F69">
        <w:rPr>
          <w:rFonts w:ascii="Bookman Old Style" w:eastAsia="Times New Roman" w:hAnsi="Bookman Old Style" w:cs="Arial"/>
          <w:sz w:val="23"/>
          <w:szCs w:val="23"/>
          <w:lang w:val="en-US" w:eastAsia="id-ID"/>
        </w:rPr>
        <w:t>.</w:t>
      </w:r>
      <w:r w:rsidR="00BD38FB" w:rsidRPr="00A67F69">
        <w:rPr>
          <w:rFonts w:ascii="Bookman Old Style" w:eastAsia="Times New Roman" w:hAnsi="Bookman Old Style" w:cs="Arial"/>
          <w:sz w:val="23"/>
          <w:szCs w:val="23"/>
          <w:lang w:val="en-US" w:eastAsia="id-ID"/>
        </w:rPr>
        <w:t xml:space="preserve"> Hal ini </w:t>
      </w:r>
      <w:r w:rsidR="00F43906" w:rsidRPr="00A67F69">
        <w:rPr>
          <w:rFonts w:ascii="Bookman Old Style" w:eastAsia="Times New Roman" w:hAnsi="Bookman Old Style" w:cs="Arial"/>
          <w:sz w:val="23"/>
          <w:szCs w:val="23"/>
          <w:lang w:val="en-US" w:eastAsia="id-ID"/>
        </w:rPr>
        <w:t xml:space="preserve"> telah diatur dalam</w:t>
      </w:r>
      <w:r w:rsidR="00BD38FB" w:rsidRPr="00A67F69">
        <w:rPr>
          <w:rFonts w:ascii="Bookman Old Style" w:eastAsia="Times New Roman" w:hAnsi="Bookman Old Style" w:cs="Arial"/>
          <w:sz w:val="23"/>
          <w:szCs w:val="23"/>
          <w:lang w:val="en-US" w:eastAsia="id-ID"/>
        </w:rPr>
        <w:t xml:space="preserve"> Peraturan Daerah Kabupaten Rembang Nomor 14 Tahun 2011 tentang Rencana Tata Ruang Wilayah Kabupaten Rembang Tahun 2011- 2031.</w:t>
      </w:r>
      <w:r w:rsidR="00DA5D07" w:rsidRPr="00A67F69">
        <w:rPr>
          <w:rFonts w:ascii="Bookman Old Style" w:eastAsia="Times New Roman" w:hAnsi="Bookman Old Style" w:cs="Arial"/>
          <w:sz w:val="23"/>
          <w:szCs w:val="23"/>
          <w:lang w:val="en-US" w:eastAsia="id-ID"/>
        </w:rPr>
        <w:t xml:space="preserve"> </w:t>
      </w:r>
      <w:r w:rsidR="00BD38FB" w:rsidRPr="00A67F69">
        <w:rPr>
          <w:rFonts w:ascii="Bookman Old Style" w:eastAsia="Times New Roman" w:hAnsi="Bookman Old Style" w:cs="Arial"/>
          <w:sz w:val="23"/>
          <w:szCs w:val="23"/>
          <w:lang w:val="en-US" w:eastAsia="id-ID"/>
        </w:rPr>
        <w:t xml:space="preserve">Penyusunan tata ruang dan  wilayah </w:t>
      </w:r>
      <w:r w:rsidR="00F43906" w:rsidRPr="00A67F69">
        <w:rPr>
          <w:rFonts w:ascii="Bookman Old Style" w:eastAsia="Times New Roman" w:hAnsi="Bookman Old Style" w:cs="Arial"/>
          <w:sz w:val="23"/>
          <w:szCs w:val="23"/>
          <w:lang w:val="en-US" w:eastAsia="id-ID"/>
        </w:rPr>
        <w:t>di Kabupaten / Kota</w:t>
      </w:r>
      <w:r w:rsidR="00BD38FB" w:rsidRPr="00A67F69">
        <w:rPr>
          <w:rFonts w:ascii="Bookman Old Style" w:eastAsia="Times New Roman" w:hAnsi="Bookman Old Style" w:cs="Arial"/>
          <w:sz w:val="23"/>
          <w:szCs w:val="23"/>
          <w:lang w:val="en-US" w:eastAsia="id-ID"/>
        </w:rPr>
        <w:t xml:space="preserve"> berdasarkan  amanat pasal 25 Undang-Undang Nomor 26 Tahun 2007 tentang Penataan Ruang, Penyusunan RT</w:t>
      </w:r>
      <w:r w:rsidR="00C36420" w:rsidRPr="00A67F69">
        <w:rPr>
          <w:rFonts w:ascii="Bookman Old Style" w:eastAsia="Times New Roman" w:hAnsi="Bookman Old Style" w:cs="Arial"/>
          <w:sz w:val="23"/>
          <w:szCs w:val="23"/>
          <w:lang w:eastAsia="id-ID"/>
        </w:rPr>
        <w:t xml:space="preserve"> </w:t>
      </w:r>
      <w:r w:rsidR="00BD38FB" w:rsidRPr="00A67F69">
        <w:rPr>
          <w:rFonts w:ascii="Bookman Old Style" w:eastAsia="Times New Roman" w:hAnsi="Bookman Old Style" w:cs="Arial"/>
          <w:sz w:val="23"/>
          <w:szCs w:val="23"/>
          <w:lang w:val="en-US" w:eastAsia="id-ID"/>
        </w:rPr>
        <w:t>RW, harus mengacu pada rencana</w:t>
      </w:r>
      <w:r w:rsidR="00F43906" w:rsidRPr="00A67F69">
        <w:rPr>
          <w:rFonts w:ascii="Bookman Old Style" w:eastAsia="Times New Roman" w:hAnsi="Bookman Old Style" w:cs="Arial"/>
          <w:sz w:val="23"/>
          <w:szCs w:val="23"/>
          <w:lang w:val="en-US" w:eastAsia="id-ID"/>
        </w:rPr>
        <w:t xml:space="preserve"> tata ruang wilayah nasional;</w:t>
      </w:r>
      <w:r w:rsidR="00BD38FB" w:rsidRPr="00A67F69">
        <w:rPr>
          <w:rFonts w:ascii="Bookman Old Style" w:eastAsia="Times New Roman" w:hAnsi="Bookman Old Style" w:cs="Arial"/>
          <w:sz w:val="23"/>
          <w:szCs w:val="23"/>
          <w:lang w:val="en-US" w:eastAsia="id-ID"/>
        </w:rPr>
        <w:t xml:space="preserve"> renc</w:t>
      </w:r>
      <w:r w:rsidR="00F43906" w:rsidRPr="00A67F69">
        <w:rPr>
          <w:rFonts w:ascii="Bookman Old Style" w:eastAsia="Times New Roman" w:hAnsi="Bookman Old Style" w:cs="Arial"/>
          <w:sz w:val="23"/>
          <w:szCs w:val="23"/>
          <w:lang w:val="en-US" w:eastAsia="id-ID"/>
        </w:rPr>
        <w:t>ana tata ruang wilayah provinsi; pedoman dan petunjuk pelaksanaan bidang penataan ruang dan rencana pembangunan jangka panjang daerah.</w:t>
      </w:r>
    </w:p>
    <w:p w:rsidR="00605839" w:rsidRPr="00A67F69" w:rsidRDefault="00F43906"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Berdasarkan  pasal (4)  Peraturan Daerah Nomor 14 Tahun 2011 tentang Rencana Tata Ruang Wilayah Kabupaten Rembang Tahun 2011- 2031 disebutkan bahw</w:t>
      </w:r>
      <w:r w:rsidR="00DC56AA">
        <w:rPr>
          <w:rFonts w:ascii="Bookman Old Style" w:eastAsia="Times New Roman" w:hAnsi="Bookman Old Style" w:cs="Arial"/>
          <w:sz w:val="23"/>
          <w:szCs w:val="23"/>
          <w:lang w:val="en-US" w:eastAsia="id-ID"/>
        </w:rPr>
        <w:t>a tujuan penataan ruang  adalah</w:t>
      </w:r>
      <w:r w:rsidRPr="00A67F69">
        <w:rPr>
          <w:rFonts w:ascii="Bookman Old Style" w:eastAsia="Times New Roman" w:hAnsi="Bookman Old Style" w:cs="Arial"/>
          <w:sz w:val="23"/>
          <w:szCs w:val="23"/>
          <w:lang w:val="en-US" w:eastAsia="id-ID"/>
        </w:rPr>
        <w:t>: untuk mewujudkan penataan ruang wilayah daerah Rembang sebagai kawasan pantai unggulan yang didukung pengembanga</w:t>
      </w:r>
      <w:r w:rsidR="007D42E9" w:rsidRPr="00A67F69">
        <w:rPr>
          <w:rFonts w:ascii="Bookman Old Style" w:eastAsia="Times New Roman" w:hAnsi="Bookman Old Style" w:cs="Arial"/>
          <w:sz w:val="23"/>
          <w:szCs w:val="23"/>
          <w:lang w:val="en-US" w:eastAsia="id-ID"/>
        </w:rPr>
        <w:t>n sektor kelautan dan perikanan, pertanian, pertambangan dan industri dalam keterpaduan pembangunan wilayah utara dan selatan serta antar sektor yang berwawasan lingkungan. Kebijakan  penataan ruang  wilayah daerah  tersebut meliputi:</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pengembangan potensi sektor pertanian dibagian tengah dan selatan</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perikanan kelautan di bagian utara;</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pertambangan;</w:t>
      </w:r>
    </w:p>
    <w:p w:rsidR="00605839" w:rsidRPr="00A67F69" w:rsidRDefault="0060583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eastAsia="id-ID"/>
        </w:rPr>
        <w:t>p</w:t>
      </w:r>
      <w:r w:rsidR="007D42E9" w:rsidRPr="00A67F69">
        <w:rPr>
          <w:rFonts w:ascii="Bookman Old Style" w:eastAsia="Times New Roman" w:hAnsi="Bookman Old Style" w:cs="Arial"/>
          <w:sz w:val="23"/>
          <w:szCs w:val="23"/>
          <w:lang w:val="en-US" w:eastAsia="id-ID"/>
        </w:rPr>
        <w:t>eng</w:t>
      </w:r>
      <w:r w:rsidRPr="00A67F69">
        <w:rPr>
          <w:rFonts w:ascii="Bookman Old Style" w:eastAsia="Times New Roman" w:hAnsi="Bookman Old Style" w:cs="Arial"/>
          <w:sz w:val="23"/>
          <w:szCs w:val="23"/>
          <w:lang w:val="en-US" w:eastAsia="id-ID"/>
        </w:rPr>
        <w:t>embangan potensi sektor industr</w:t>
      </w:r>
      <w:r w:rsidRPr="00A67F69">
        <w:rPr>
          <w:rFonts w:ascii="Bookman Old Style" w:eastAsia="Times New Roman" w:hAnsi="Bookman Old Style" w:cs="Arial"/>
          <w:sz w:val="23"/>
          <w:szCs w:val="23"/>
          <w:lang w:eastAsia="id-ID"/>
        </w:rPr>
        <w:t>i</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pengembangan dan pemanfaatan fungsi </w:t>
      </w:r>
      <w:r w:rsidR="00BB7AF1" w:rsidRPr="00A67F69">
        <w:rPr>
          <w:rFonts w:ascii="Bookman Old Style" w:eastAsia="Times New Roman" w:hAnsi="Bookman Old Style" w:cs="Arial"/>
          <w:sz w:val="23"/>
          <w:szCs w:val="23"/>
          <w:lang w:val="en-US" w:eastAsia="id-ID"/>
        </w:rPr>
        <w:t>pusat pelayanan yang terkoneksi</w:t>
      </w:r>
      <w:r w:rsidR="00BB7AF1" w:rsidRPr="00A67F69">
        <w:rPr>
          <w:rFonts w:ascii="Bookman Old Style" w:eastAsia="Times New Roman" w:hAnsi="Bookman Old Style" w:cs="Arial"/>
          <w:sz w:val="23"/>
          <w:szCs w:val="23"/>
          <w:lang w:eastAsia="id-ID"/>
        </w:rPr>
        <w:t xml:space="preserve"> </w:t>
      </w:r>
      <w:r w:rsidRPr="00A67F69">
        <w:rPr>
          <w:rFonts w:ascii="Bookman Old Style" w:eastAsia="Times New Roman" w:hAnsi="Bookman Old Style" w:cs="Arial"/>
          <w:sz w:val="23"/>
          <w:szCs w:val="23"/>
          <w:lang w:val="en-US" w:eastAsia="id-ID"/>
        </w:rPr>
        <w:t>dengan sistem prasarana wilayah dalam rangka pengurangan kesenjangan antar wilayah;</w:t>
      </w:r>
    </w:p>
    <w:p w:rsidR="00605839" w:rsidRPr="00A67F69"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pengelolaan sumber daya alam yang berkelanjutan;</w:t>
      </w:r>
    </w:p>
    <w:p w:rsidR="00F43906" w:rsidRPr="00A67F69"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peningkatan fungsi kawasan untuk pertahanan dan keamanan negara.</w:t>
      </w:r>
    </w:p>
    <w:p w:rsidR="00986DA3" w:rsidRPr="00A67F69" w:rsidRDefault="00986DA3" w:rsidP="00A67F69">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Penataan Ruang Wilayah Daerah </w:t>
      </w:r>
      <w:r w:rsidR="00BB7AF1" w:rsidRPr="00A67F69">
        <w:rPr>
          <w:rFonts w:ascii="Bookman Old Style" w:eastAsia="Times New Roman" w:hAnsi="Bookman Old Style" w:cs="Arial"/>
          <w:sz w:val="23"/>
          <w:szCs w:val="23"/>
          <w:lang w:val="en-US" w:eastAsia="id-ID"/>
        </w:rPr>
        <w:t>Kabupaten Rembang  ditempuh mel</w:t>
      </w:r>
      <w:r w:rsidR="00BB7AF1" w:rsidRPr="00A67F69">
        <w:rPr>
          <w:rFonts w:ascii="Bookman Old Style" w:eastAsia="Times New Roman" w:hAnsi="Bookman Old Style" w:cs="Arial"/>
          <w:sz w:val="23"/>
          <w:szCs w:val="23"/>
          <w:lang w:eastAsia="id-ID"/>
        </w:rPr>
        <w:t>a</w:t>
      </w:r>
      <w:r w:rsidRPr="00A67F69">
        <w:rPr>
          <w:rFonts w:ascii="Bookman Old Style" w:eastAsia="Times New Roman" w:hAnsi="Bookman Old Style" w:cs="Arial"/>
          <w:sz w:val="23"/>
          <w:szCs w:val="23"/>
          <w:lang w:val="en-US" w:eastAsia="id-ID"/>
        </w:rPr>
        <w:t xml:space="preserve">lui strategi pengembangan potensi  masing masing serktor yang meliputi : </w:t>
      </w:r>
    </w:p>
    <w:p w:rsidR="007D42E9" w:rsidRPr="00A67F69" w:rsidRDefault="00986DA3"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00DE5761" w:rsidRPr="00A67F69">
        <w:rPr>
          <w:rFonts w:ascii="Bookman Old Style" w:eastAsia="Times New Roman" w:hAnsi="Bookman Old Style" w:cs="Arial"/>
          <w:sz w:val="23"/>
          <w:szCs w:val="23"/>
          <w:lang w:val="en-US" w:eastAsia="id-ID"/>
        </w:rPr>
        <w:t xml:space="preserve">pengembangan potensi </w:t>
      </w:r>
      <w:r w:rsidRPr="00A67F69">
        <w:rPr>
          <w:rFonts w:ascii="Bookman Old Style" w:eastAsia="Times New Roman" w:hAnsi="Bookman Old Style" w:cs="Arial"/>
          <w:sz w:val="23"/>
          <w:szCs w:val="23"/>
          <w:lang w:val="en-US" w:eastAsia="id-ID"/>
        </w:rPr>
        <w:t xml:space="preserve">sektor pertanian  dibagian tengah dan selatan terdiri dari </w:t>
      </w:r>
    </w:p>
    <w:p w:rsidR="00986DA3" w:rsidRPr="00A67F69"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Mengembangkan kawasan produksi pertanian;</w:t>
      </w:r>
    </w:p>
    <w:p w:rsidR="00986DA3" w:rsidRPr="00A67F69"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agropolitan;</w:t>
      </w:r>
    </w:p>
    <w:p w:rsidR="00986DA3" w:rsidRPr="00A67F69" w:rsidRDefault="00986DA3"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produk unggulan perdesaan; dan</w:t>
      </w:r>
    </w:p>
    <w:p w:rsidR="00986DA3" w:rsidRPr="00A67F69" w:rsidRDefault="00DE5761"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w:t>
      </w:r>
      <w:r w:rsidR="00986DA3" w:rsidRPr="00A67F69">
        <w:rPr>
          <w:rFonts w:ascii="Bookman Old Style" w:eastAsia="Times New Roman" w:hAnsi="Bookman Old Style" w:cs="Arial"/>
          <w:sz w:val="23"/>
          <w:szCs w:val="23"/>
          <w:lang w:val="en-US"/>
        </w:rPr>
        <w:t>engembangkan prasarana dan sarana kawasan perdesaan.</w:t>
      </w:r>
    </w:p>
    <w:p w:rsidR="00DE5761" w:rsidRPr="00A67F69" w:rsidRDefault="00DE5761"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Pr="00A67F69">
        <w:rPr>
          <w:rFonts w:ascii="Bookman Old Style" w:eastAsia="Times New Roman" w:hAnsi="Bookman Old Style" w:cs="Arial"/>
          <w:sz w:val="23"/>
          <w:szCs w:val="23"/>
          <w:lang w:val="en-US"/>
        </w:rPr>
        <w:t xml:space="preserve">pengembangan potensi sektor perikanan dan kelautan di bagian utara </w:t>
      </w:r>
      <w:r w:rsidR="00BB7AF1" w:rsidRPr="00A67F69">
        <w:rPr>
          <w:rFonts w:ascii="Bookman Old Style" w:eastAsia="Times New Roman" w:hAnsi="Bookman Old Style" w:cs="Arial"/>
          <w:sz w:val="23"/>
          <w:szCs w:val="23"/>
        </w:rPr>
        <w:t xml:space="preserve"> </w:t>
      </w:r>
      <w:r w:rsidRPr="00A67F69">
        <w:rPr>
          <w:rFonts w:ascii="Bookman Old Style" w:eastAsia="Times New Roman" w:hAnsi="Bookman Old Style" w:cs="Arial"/>
          <w:sz w:val="23"/>
          <w:szCs w:val="23"/>
          <w:lang w:val="en-US"/>
        </w:rPr>
        <w:t>meliputi:</w:t>
      </w:r>
    </w:p>
    <w:p w:rsidR="00DE5761" w:rsidRPr="00A67F69" w:rsidRDefault="00DE5761"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perikanan tangkap;</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perikanan budidaya;</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wisata bahari terpadu;</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industri pengolahan perikanan;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pelabuhan perikanan dan pelabuhan umum;</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pesisir kabupaten sebagai kota pantai unggulan;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Menetapkan </w:t>
      </w:r>
      <w:r w:rsidR="00DE5761" w:rsidRPr="00A67F69">
        <w:rPr>
          <w:rFonts w:ascii="Bookman Old Style" w:eastAsia="Times New Roman" w:hAnsi="Bookman Old Style" w:cs="Arial"/>
          <w:sz w:val="23"/>
          <w:szCs w:val="23"/>
          <w:lang w:val="en-US"/>
        </w:rPr>
        <w:t>dan mengembangkan kawasan minapolitan;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Mempertahankan </w:t>
      </w:r>
      <w:r w:rsidR="00DE5761" w:rsidRPr="00A67F69">
        <w:rPr>
          <w:rFonts w:ascii="Bookman Old Style" w:eastAsia="Times New Roman" w:hAnsi="Bookman Old Style" w:cs="Arial"/>
          <w:sz w:val="23"/>
          <w:szCs w:val="23"/>
          <w:lang w:val="en-US"/>
        </w:rPr>
        <w:t>luasan lahan perikanan darat yang telah ditetapkan sebagai kawasan minapolitan;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minapolitan yang meliputi subsistem hulu, subsistem usaha perikanan, subsistem hilir dan subsistem penunjang; dan</w:t>
      </w:r>
    </w:p>
    <w:p w:rsidR="00FB5BBE"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sentra-sentra produksi dan usaha berbasis perikan</w:t>
      </w:r>
      <w:r w:rsidR="00DE5761" w:rsidRPr="00A67F69">
        <w:rPr>
          <w:rFonts w:ascii="Bookman Old Style" w:eastAsia="Times New Roman" w:hAnsi="Bookman Old Style" w:cs="Arial"/>
          <w:sz w:val="23"/>
          <w:szCs w:val="23"/>
          <w:lang w:val="en-US"/>
        </w:rPr>
        <w:t>an,</w:t>
      </w:r>
      <w:r w:rsidR="00FB5BBE" w:rsidRPr="00A67F69">
        <w:rPr>
          <w:rFonts w:ascii="Bookman Old Style" w:eastAsia="Times New Roman" w:hAnsi="Bookman Old Style" w:cs="Arial"/>
          <w:sz w:val="23"/>
          <w:szCs w:val="23"/>
          <w:lang w:val="en-US"/>
        </w:rPr>
        <w:t xml:space="preserve"> </w:t>
      </w:r>
      <w:r w:rsidR="00DE5761" w:rsidRPr="00A67F69">
        <w:rPr>
          <w:rFonts w:ascii="Bookman Old Style" w:eastAsia="Times New Roman" w:hAnsi="Bookman Old Style" w:cs="Arial"/>
          <w:sz w:val="23"/>
          <w:szCs w:val="23"/>
          <w:lang w:val="en-US"/>
        </w:rPr>
        <w:t>dan dilengkapi dengan sarana dan prasarana</w:t>
      </w:r>
      <w:r w:rsidR="00FB5BBE" w:rsidRPr="00A67F69">
        <w:rPr>
          <w:rFonts w:ascii="Bookman Old Style" w:eastAsia="Times New Roman" w:hAnsi="Bookman Old Style" w:cs="Arial"/>
          <w:sz w:val="23"/>
          <w:szCs w:val="23"/>
          <w:lang w:val="en-US"/>
        </w:rPr>
        <w:t xml:space="preserve"> yang memadai sebagai pendukung keanekaragaman aktivitas ekonomi</w:t>
      </w:r>
    </w:p>
    <w:p w:rsidR="00FB5BBE" w:rsidRPr="00A67F69" w:rsidRDefault="00FB5BBE"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pertambangan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Mengkaji kawasan potensi pertambangan dan zonasi wilayah pertambangan;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Mengelola kawasan perunt</w:t>
      </w:r>
      <w:r w:rsidR="00FB5BBE" w:rsidRPr="00A67F69">
        <w:rPr>
          <w:rFonts w:ascii="Bookman Old Style" w:eastAsia="Times New Roman" w:hAnsi="Bookman Old Style" w:cs="Arial"/>
          <w:sz w:val="23"/>
          <w:szCs w:val="23"/>
          <w:lang w:val="en-US"/>
        </w:rPr>
        <w:t>ukan pertambangan sesuai peraturan perundangan yang berlaku;</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Merehabilitasi dan merevegetasi kawasan bekas pertambangan; dan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rPr>
        <w:t>M</w:t>
      </w:r>
      <w:r w:rsidR="00FB5BBE" w:rsidRPr="00A67F69">
        <w:rPr>
          <w:rFonts w:ascii="Bookman Old Style" w:eastAsia="Times New Roman" w:hAnsi="Bookman Old Style" w:cs="Arial"/>
          <w:sz w:val="23"/>
          <w:szCs w:val="23"/>
          <w:lang w:val="en-US"/>
        </w:rPr>
        <w:t>engelola lingkungan sekitar kawasan peruntukan pertambangan.</w:t>
      </w:r>
    </w:p>
    <w:p w:rsidR="00FB5BBE" w:rsidRPr="00A67F69"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industri meliputi :</w:t>
      </w:r>
    </w:p>
    <w:p w:rsidR="00FB5BBE"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industri yang terletak di semua wilayah kecamatan;</w:t>
      </w:r>
    </w:p>
    <w:p w:rsidR="00FB5BBE"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Membangun kawasan industri Kabupaten Rembang; dan</w:t>
      </w:r>
    </w:p>
    <w:p w:rsidR="00FE4AF5"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pemantapan klaster industri.</w:t>
      </w:r>
    </w:p>
    <w:p w:rsidR="00FB5BBE" w:rsidRPr="00A67F69"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dan pemantapan fungsi pusat pelayanan yang terkoneksi dengan sistem prasarana wilayah dalam rangka pengurangan kesenjangan antar wilayah meliputi :</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memantapkan sistem pusat kegiatan;</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transportasi;</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sumberdaya air;</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w:t>
      </w:r>
      <w:r w:rsidR="00FB5BBE" w:rsidRPr="00A67F69">
        <w:rPr>
          <w:rFonts w:ascii="Bookman Old Style" w:eastAsia="Times New Roman" w:hAnsi="Bookman Old Style" w:cs="Arial"/>
          <w:sz w:val="23"/>
          <w:szCs w:val="23"/>
          <w:lang w:val="en-US"/>
        </w:rPr>
        <w:t>gkan sistem jaringan prasarana energi/kelistrikan;</w:t>
      </w:r>
    </w:p>
    <w:p w:rsidR="0073108C"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telekomunikasi; dan</w:t>
      </w:r>
    </w:p>
    <w:p w:rsidR="002F539C"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FB5BBE" w:rsidRPr="00A67F69">
        <w:rPr>
          <w:rFonts w:ascii="Bookman Old Style" w:eastAsia="Times New Roman" w:hAnsi="Bookman Old Style" w:cs="Arial"/>
          <w:sz w:val="23"/>
          <w:szCs w:val="23"/>
          <w:lang w:val="en-US"/>
        </w:rPr>
        <w:t>sistem jaringan prasarana lingkungan.</w:t>
      </w:r>
    </w:p>
    <w:p w:rsidR="000334A5" w:rsidRPr="00A67F69" w:rsidRDefault="0073108C"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Strategi</w:t>
      </w:r>
      <w:r w:rsidR="00E34B29" w:rsidRPr="00A67F69">
        <w:rPr>
          <w:rFonts w:ascii="Bookman Old Style" w:eastAsia="Times New Roman" w:hAnsi="Bookman Old Style" w:cs="Arial"/>
          <w:sz w:val="23"/>
          <w:szCs w:val="23"/>
          <w:lang w:val="en-US" w:eastAsia="id-ID"/>
        </w:rPr>
        <w:t xml:space="preserve"> </w:t>
      </w:r>
      <w:r w:rsidR="00E34B29" w:rsidRPr="00A67F69">
        <w:rPr>
          <w:rFonts w:ascii="Bookman Old Style" w:eastAsia="Times New Roman" w:hAnsi="Bookman Old Style" w:cs="Arial"/>
          <w:sz w:val="23"/>
          <w:szCs w:val="23"/>
          <w:lang w:val="en-US"/>
        </w:rPr>
        <w:t xml:space="preserve"> peningkatan fungsi kawasan untuk pertahanan dan keamanan Negara meliputi :</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Menduku</w:t>
      </w:r>
      <w:r w:rsidR="000334A5" w:rsidRPr="00A67F69">
        <w:rPr>
          <w:rFonts w:ascii="Bookman Old Style" w:eastAsia="Times New Roman" w:hAnsi="Bookman Old Style" w:cs="Arial"/>
          <w:sz w:val="23"/>
          <w:szCs w:val="23"/>
          <w:lang w:val="en-US"/>
        </w:rPr>
        <w:t>ng penetapan KSN dengan fungsi khusus Pertahanan dan Keamanan;</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kegiatan budidaya secara selektif di dalam dan di sekitar KSN untuk menjaga fungsi Pertahanan dan Kemanan;</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kawasan lindung dan/atau kawasan budidaya tidak</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Terbangun </w:t>
      </w:r>
      <w:r w:rsidR="000334A5" w:rsidRPr="00A67F69">
        <w:rPr>
          <w:rFonts w:ascii="Bookman Old Style" w:eastAsia="Times New Roman" w:hAnsi="Bookman Old Style" w:cs="Arial"/>
          <w:sz w:val="23"/>
          <w:szCs w:val="23"/>
          <w:lang w:val="en-US"/>
        </w:rPr>
        <w:t>disekitar KSN dengan kawasan budidaya terbangun; dan</w:t>
      </w:r>
    </w:p>
    <w:p w:rsidR="00FE4AF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Turut </w:t>
      </w:r>
      <w:r w:rsidR="000334A5" w:rsidRPr="00A67F69">
        <w:rPr>
          <w:rFonts w:ascii="Bookman Old Style" w:eastAsia="Times New Roman" w:hAnsi="Bookman Old Style" w:cs="Arial"/>
          <w:sz w:val="23"/>
          <w:szCs w:val="23"/>
          <w:lang w:val="en-US"/>
        </w:rPr>
        <w:t>menjaga dan memelihara aset-aset pertahanan/TNI.</w:t>
      </w:r>
    </w:p>
    <w:p w:rsidR="00C36420" w:rsidRPr="00A67F69" w:rsidRDefault="00791D07" w:rsidP="00A67F69">
      <w:pPr>
        <w:pStyle w:val="ListParagraph"/>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Struktur ruang daerah Kabupaten Rembang</w:t>
      </w:r>
      <w:r w:rsidR="009B03F1" w:rsidRPr="00A67F69">
        <w:rPr>
          <w:rFonts w:ascii="Bookman Old Style" w:eastAsia="Times New Roman" w:hAnsi="Bookman Old Style" w:cs="Arial"/>
          <w:sz w:val="23"/>
          <w:szCs w:val="23"/>
          <w:lang w:val="en-US" w:eastAsia="id-ID"/>
        </w:rPr>
        <w:t xml:space="preserve"> meliputi</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(a) Sistem pusat kegiatan dan</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 xml:space="preserve">(b) sistem jaringan prasarana wilayah </w:t>
      </w:r>
    </w:p>
    <w:p w:rsidR="003757A0" w:rsidRPr="00A67F69" w:rsidRDefault="009B03F1"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Sistem pusat kegiatan  terdiri dari  sistem perkotaan dan sistem perdesaan.</w:t>
      </w:r>
    </w:p>
    <w:p w:rsidR="009B03F1" w:rsidRPr="00A67F69" w:rsidRDefault="009B03F1" w:rsidP="00494A1A">
      <w:pPr>
        <w:pStyle w:val="ListParagraph"/>
        <w:numPr>
          <w:ilvl w:val="0"/>
          <w:numId w:val="34"/>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Sistem Perkotaan</w:t>
      </w:r>
      <w:r w:rsidR="007314C4" w:rsidRPr="00A67F69">
        <w:rPr>
          <w:rFonts w:ascii="Bookman Old Style" w:eastAsia="Times New Roman" w:hAnsi="Bookman Old Style" w:cs="Arial"/>
          <w:sz w:val="23"/>
          <w:szCs w:val="23"/>
          <w:lang w:val="en-US" w:eastAsia="id-ID"/>
        </w:rPr>
        <w:t xml:space="preserve"> </w:t>
      </w:r>
      <w:r w:rsidR="00426C30" w:rsidRPr="00A67F69">
        <w:rPr>
          <w:rFonts w:ascii="Bookman Old Style" w:eastAsia="Times New Roman" w:hAnsi="Bookman Old Style" w:cs="Arial"/>
          <w:sz w:val="23"/>
          <w:szCs w:val="23"/>
          <w:lang w:val="en-US" w:eastAsia="id-ID"/>
        </w:rPr>
        <w:t xml:space="preserve"> meliputi : </w:t>
      </w:r>
    </w:p>
    <w:p w:rsidR="003757A0" w:rsidRPr="00A67F69" w:rsidRDefault="00426C30"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Pusat Kegiatan Lokal (PKL) </w:t>
      </w:r>
      <w:r w:rsidR="00C36420" w:rsidRPr="00A67F69">
        <w:rPr>
          <w:rFonts w:ascii="Bookman Old Style" w:eastAsia="Times New Roman" w:hAnsi="Bookman Old Style" w:cs="Arial"/>
          <w:sz w:val="23"/>
          <w:szCs w:val="23"/>
          <w:lang w:val="en-US" w:eastAsia="id-ID"/>
        </w:rPr>
        <w:t xml:space="preserve"> adalah Kecamatan </w:t>
      </w:r>
      <w:r w:rsidR="000300F9" w:rsidRPr="00A67F69">
        <w:rPr>
          <w:rFonts w:ascii="Bookman Old Style" w:eastAsia="Times New Roman" w:hAnsi="Bookman Old Style" w:cs="Arial"/>
          <w:sz w:val="23"/>
          <w:szCs w:val="23"/>
          <w:lang w:eastAsia="id-ID"/>
        </w:rPr>
        <w:t>Rembang</w:t>
      </w:r>
      <w:r w:rsidR="00C36420" w:rsidRPr="00A67F69">
        <w:rPr>
          <w:rFonts w:ascii="Bookman Old Style" w:eastAsia="Times New Roman" w:hAnsi="Bookman Old Style" w:cs="Arial"/>
          <w:sz w:val="23"/>
          <w:szCs w:val="23"/>
          <w:lang w:eastAsia="id-ID"/>
        </w:rPr>
        <w:t xml:space="preserve"> </w:t>
      </w:r>
      <w:r w:rsidR="003757A0" w:rsidRPr="00A67F69">
        <w:rPr>
          <w:rFonts w:ascii="Bookman Old Style" w:eastAsia="Times New Roman" w:hAnsi="Bookman Old Style" w:cs="Arial"/>
          <w:sz w:val="23"/>
          <w:szCs w:val="23"/>
          <w:lang w:val="en-US"/>
        </w:rPr>
        <w:t>adalah kawasan perkotaan yang berfungsi untuk melayani kegiatan skala kabupaten atau beberapa kecamatan.</w:t>
      </w:r>
    </w:p>
    <w:p w:rsidR="003757A0" w:rsidRPr="00A67F69"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Kegiatan Lokal promosi</w:t>
      </w:r>
      <w:r w:rsidR="003757A0" w:rsidRPr="00A67F69">
        <w:rPr>
          <w:rFonts w:ascii="Bookman Old Style" w:eastAsia="Times New Roman" w:hAnsi="Bookman Old Style" w:cs="Arial"/>
          <w:sz w:val="23"/>
          <w:szCs w:val="23"/>
          <w:lang w:val="en-US"/>
        </w:rPr>
        <w:t xml:space="preserve"> (PKLp) </w:t>
      </w:r>
      <w:r w:rsidRPr="00A67F69">
        <w:rPr>
          <w:rFonts w:ascii="Bookman Old Style" w:eastAsia="Times New Roman" w:hAnsi="Bookman Old Style" w:cs="Arial"/>
          <w:sz w:val="23"/>
          <w:szCs w:val="23"/>
          <w:lang w:val="en-US"/>
        </w:rPr>
        <w:t>adalah PPK yang dipromosikan menjadi PKLp yang berfungsi untuk melayani kegiatan skala kabupaten atau beberapa kecamata</w:t>
      </w:r>
      <w:r w:rsidR="000C4378" w:rsidRPr="00A67F69">
        <w:rPr>
          <w:rFonts w:ascii="Bookman Old Style" w:eastAsia="Times New Roman" w:hAnsi="Bookman Old Style" w:cs="Arial"/>
          <w:sz w:val="23"/>
          <w:szCs w:val="23"/>
        </w:rPr>
        <w:t>n</w:t>
      </w:r>
      <w:r w:rsidRPr="00A67F69">
        <w:rPr>
          <w:rFonts w:ascii="Bookman Old Style" w:eastAsia="Times New Roman" w:hAnsi="Bookman Old Style" w:cs="Arial"/>
          <w:sz w:val="23"/>
          <w:szCs w:val="23"/>
          <w:lang w:val="en-US"/>
        </w:rPr>
        <w:t>, yang meliputi :</w:t>
      </w:r>
      <w:r w:rsidR="003757A0" w:rsidRPr="00A67F69">
        <w:rPr>
          <w:rFonts w:ascii="Bookman Old Style" w:eastAsia="Times New Roman" w:hAnsi="Bookman Old Style" w:cs="Arial"/>
          <w:sz w:val="23"/>
          <w:szCs w:val="23"/>
          <w:lang w:val="en-US"/>
        </w:rPr>
        <w:t>Perkotaan Lasem; Perkotaan Pamotan; dan Perkotaan Kragan.</w:t>
      </w:r>
    </w:p>
    <w:p w:rsidR="00D9100B" w:rsidRPr="00A67F69"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Pelayanan Kecamatan (</w:t>
      </w:r>
      <w:r w:rsidR="003757A0" w:rsidRPr="00A67F69">
        <w:rPr>
          <w:rFonts w:ascii="Bookman Old Style" w:eastAsia="Times New Roman" w:hAnsi="Bookman Old Style" w:cs="Arial"/>
          <w:sz w:val="23"/>
          <w:szCs w:val="23"/>
          <w:lang w:val="en-US"/>
        </w:rPr>
        <w:t>PPK</w:t>
      </w:r>
      <w:r w:rsidRPr="00A67F69">
        <w:rPr>
          <w:rFonts w:ascii="Bookman Old Style" w:eastAsia="Times New Roman" w:hAnsi="Bookman Old Style" w:cs="Arial"/>
          <w:sz w:val="23"/>
          <w:szCs w:val="23"/>
          <w:lang w:val="en-US"/>
        </w:rPr>
        <w:t xml:space="preserve"> ) adalah kawasan perkotaan yang berfungsi untuk melayani kegiatan skala kecamatan atau beberapa desa, yang meliputi : Perkotaan </w:t>
      </w:r>
      <w:r w:rsidR="00154053"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xml:space="preserve">; Perkotaan Sluke; Perkotaan Kaliori; Perkotaan </w:t>
      </w:r>
      <w:r w:rsidR="000300F9"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Perkotaan Sumber; Perkotaan Bulu; Perkotaan Gunem; Perkotaan Sedan; Perkotaan Sale; dan Perkotaan Sarang.</w:t>
      </w:r>
    </w:p>
    <w:p w:rsidR="00D9100B" w:rsidRPr="00A67F69" w:rsidRDefault="00D9100B" w:rsidP="00A67F69">
      <w:pPr>
        <w:spacing w:after="0" w:line="240" w:lineRule="auto"/>
        <w:ind w:firstLine="720"/>
        <w:jc w:val="both"/>
        <w:rPr>
          <w:rFonts w:ascii="Bookman Old Style" w:hAnsi="Bookman Old Style" w:cs="Arial"/>
          <w:sz w:val="23"/>
          <w:szCs w:val="23"/>
        </w:rPr>
      </w:pPr>
      <w:r w:rsidRPr="00A67F69">
        <w:rPr>
          <w:rFonts w:ascii="Bookman Old Style" w:hAnsi="Bookman Old Style" w:cs="Arial"/>
          <w:sz w:val="23"/>
          <w:szCs w:val="23"/>
        </w:rPr>
        <w:t xml:space="preserve">Berdasarkan telaahan RTRW Kabupaten Rembang Tahun 2011-2031 maka </w:t>
      </w:r>
      <w:r w:rsidR="000D55BF" w:rsidRPr="00A67F69">
        <w:rPr>
          <w:rFonts w:ascii="Bookman Old Style" w:hAnsi="Bookman Old Style" w:cs="Arial"/>
          <w:sz w:val="23"/>
          <w:szCs w:val="23"/>
        </w:rPr>
        <w:t>Kecamatan Rembang</w:t>
      </w:r>
      <w:r w:rsidRPr="00A67F69">
        <w:rPr>
          <w:rFonts w:ascii="Bookman Old Style" w:hAnsi="Bookman Old Style" w:cs="Arial"/>
          <w:sz w:val="23"/>
          <w:szCs w:val="23"/>
        </w:rPr>
        <w:t xml:space="preserve"> Masuk dalam kategori pusat kegiatan local promosi (PKLp).PKLp </w:t>
      </w:r>
      <w:r w:rsidR="00A33C52" w:rsidRPr="00A67F69">
        <w:rPr>
          <w:rFonts w:ascii="Bookman Old Style" w:hAnsi="Bookman Old Style" w:cs="Arial"/>
          <w:sz w:val="23"/>
          <w:szCs w:val="23"/>
        </w:rPr>
        <w:t>Rembang</w:t>
      </w:r>
      <w:r w:rsidRPr="00A67F69">
        <w:rPr>
          <w:rFonts w:ascii="Bookman Old Style" w:hAnsi="Bookman Old Style" w:cs="Arial"/>
          <w:sz w:val="23"/>
          <w:szCs w:val="23"/>
        </w:rPr>
        <w:t xml:space="preserve"> sebagai pusat pemerintahan </w:t>
      </w:r>
      <w:r w:rsidR="00A60FC4" w:rsidRPr="00A67F69">
        <w:rPr>
          <w:rFonts w:ascii="Bookman Old Style" w:hAnsi="Bookman Old Style" w:cs="Arial"/>
          <w:sz w:val="23"/>
          <w:szCs w:val="23"/>
        </w:rPr>
        <w:t>Kecamatan Remban</w:t>
      </w:r>
      <w:r w:rsidR="000D55BF" w:rsidRPr="00A67F69">
        <w:rPr>
          <w:rFonts w:ascii="Bookman Old Style" w:hAnsi="Bookman Old Style" w:cs="Arial"/>
          <w:sz w:val="23"/>
          <w:szCs w:val="23"/>
        </w:rPr>
        <w:t>g</w:t>
      </w:r>
      <w:r w:rsidRPr="00A67F69">
        <w:rPr>
          <w:rFonts w:ascii="Bookman Old Style" w:hAnsi="Bookman Old Style" w:cs="Arial"/>
          <w:sz w:val="23"/>
          <w:szCs w:val="23"/>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RTRW)</w:t>
      </w:r>
    </w:p>
    <w:p w:rsidR="007B21D4" w:rsidRPr="00D36CB6" w:rsidRDefault="007B21D4" w:rsidP="00D36CB6">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D36CB6">
        <w:rPr>
          <w:rFonts w:ascii="Bookman Old Style" w:eastAsia="Times New Roman" w:hAnsi="Bookman Old Style" w:cs="Arial"/>
          <w:sz w:val="23"/>
          <w:szCs w:val="23"/>
          <w:lang w:val="en-US"/>
        </w:rPr>
        <w:t>Adapun faktor-faktor penghambat dan pendorong pelayanan perangkat daerah  sebagai implikasi RT</w:t>
      </w:r>
      <w:r w:rsidR="00C36420" w:rsidRPr="00D36CB6">
        <w:rPr>
          <w:rFonts w:ascii="Bookman Old Style" w:eastAsia="Times New Roman" w:hAnsi="Bookman Old Style" w:cs="Arial"/>
          <w:sz w:val="23"/>
          <w:szCs w:val="23"/>
        </w:rPr>
        <w:t xml:space="preserve"> </w:t>
      </w:r>
      <w:r w:rsidRPr="00D36CB6">
        <w:rPr>
          <w:rFonts w:ascii="Bookman Old Style" w:eastAsia="Times New Roman" w:hAnsi="Bookman Old Style" w:cs="Arial"/>
          <w:sz w:val="23"/>
          <w:szCs w:val="23"/>
          <w:lang w:val="en-US"/>
        </w:rPr>
        <w:t>RW dan KLHS adalah sebagaimana tersebut dalam t</w:t>
      </w:r>
      <w:r w:rsidR="00D9100B" w:rsidRPr="00D36CB6">
        <w:rPr>
          <w:rFonts w:ascii="Bookman Old Style" w:eastAsia="Times New Roman" w:hAnsi="Bookman Old Style" w:cs="Arial"/>
          <w:sz w:val="23"/>
          <w:szCs w:val="23"/>
          <w:lang w:val="en-US"/>
        </w:rPr>
        <w:t>abel  3.</w:t>
      </w:r>
      <w:r w:rsidR="00D9100B" w:rsidRPr="00D36CB6">
        <w:rPr>
          <w:rFonts w:ascii="Bookman Old Style" w:eastAsia="Times New Roman" w:hAnsi="Bookman Old Style" w:cs="Arial"/>
          <w:sz w:val="23"/>
          <w:szCs w:val="23"/>
        </w:rPr>
        <w:t>2</w:t>
      </w:r>
      <w:r w:rsidRPr="00D36CB6">
        <w:rPr>
          <w:rFonts w:ascii="Bookman Old Style" w:eastAsia="Times New Roman" w:hAnsi="Bookman Old Style" w:cs="Arial"/>
          <w:sz w:val="23"/>
          <w:szCs w:val="23"/>
          <w:lang w:val="en-US"/>
        </w:rPr>
        <w:t>.</w:t>
      </w:r>
    </w:p>
    <w:p w:rsidR="00D9100B" w:rsidRPr="00D36CB6" w:rsidRDefault="00D9100B" w:rsidP="00DC56AA">
      <w:pPr>
        <w:autoSpaceDE w:val="0"/>
        <w:autoSpaceDN w:val="0"/>
        <w:adjustRightInd w:val="0"/>
        <w:spacing w:after="0" w:line="240" w:lineRule="auto"/>
        <w:jc w:val="center"/>
        <w:rPr>
          <w:rFonts w:ascii="Bookman Old Style" w:eastAsia="Times New Roman" w:hAnsi="Bookman Old Style" w:cs="Arial"/>
          <w:b/>
          <w:sz w:val="23"/>
          <w:szCs w:val="23"/>
          <w:lang w:val="en-GB"/>
        </w:rPr>
      </w:pPr>
      <w:r w:rsidRPr="00D36CB6">
        <w:rPr>
          <w:rFonts w:ascii="Bookman Old Style" w:eastAsia="Times New Roman" w:hAnsi="Bookman Old Style" w:cs="Arial"/>
          <w:b/>
          <w:sz w:val="23"/>
          <w:szCs w:val="23"/>
        </w:rPr>
        <w:t>Tabe</w:t>
      </w:r>
      <w:r w:rsidR="00D36CB6">
        <w:rPr>
          <w:rFonts w:ascii="Bookman Old Style" w:eastAsia="Times New Roman" w:hAnsi="Bookman Old Style" w:cs="Arial"/>
          <w:b/>
          <w:sz w:val="23"/>
          <w:szCs w:val="23"/>
        </w:rPr>
        <w:t>l</w:t>
      </w:r>
      <w:r w:rsidRPr="00D36CB6">
        <w:rPr>
          <w:rFonts w:ascii="Bookman Old Style" w:eastAsia="Times New Roman" w:hAnsi="Bookman Old Style" w:cs="Arial"/>
          <w:b/>
          <w:sz w:val="23"/>
          <w:szCs w:val="23"/>
        </w:rPr>
        <w:t xml:space="preserve"> 3.</w:t>
      </w:r>
      <w:r w:rsidRPr="00D36CB6">
        <w:rPr>
          <w:rFonts w:ascii="Bookman Old Style" w:eastAsia="Times New Roman" w:hAnsi="Bookman Old Style" w:cs="Arial"/>
          <w:b/>
          <w:sz w:val="23"/>
          <w:szCs w:val="23"/>
          <w:lang w:val="en-US"/>
        </w:rPr>
        <w:t>2</w:t>
      </w:r>
      <w:r w:rsidR="00D36CB6">
        <w:rPr>
          <w:rFonts w:ascii="Bookman Old Style" w:eastAsia="Times New Roman" w:hAnsi="Bookman Old Style" w:cs="Arial"/>
          <w:b/>
          <w:sz w:val="23"/>
          <w:szCs w:val="23"/>
        </w:rPr>
        <w:br/>
      </w:r>
      <w:r w:rsidRPr="00D36CB6">
        <w:rPr>
          <w:rFonts w:ascii="Bookman Old Style" w:eastAsia="Times New Roman" w:hAnsi="Bookman Old Style" w:cs="Arial"/>
          <w:b/>
          <w:sz w:val="23"/>
          <w:szCs w:val="23"/>
        </w:rPr>
        <w:t xml:space="preserve">Faktor Penghambat dan </w:t>
      </w:r>
      <w:r w:rsidRPr="00D36CB6">
        <w:rPr>
          <w:rFonts w:ascii="Bookman Old Style" w:eastAsia="Times New Roman" w:hAnsi="Bookman Old Style" w:cs="Arial"/>
          <w:b/>
          <w:sz w:val="23"/>
          <w:szCs w:val="23"/>
          <w:lang w:val="en-GB"/>
        </w:rPr>
        <w:t>P</w:t>
      </w:r>
      <w:r w:rsidRPr="00D36CB6">
        <w:rPr>
          <w:rFonts w:ascii="Bookman Old Style" w:eastAsia="Times New Roman" w:hAnsi="Bookman Old Style" w:cs="Arial"/>
          <w:b/>
          <w:sz w:val="23"/>
          <w:szCs w:val="23"/>
        </w:rPr>
        <w:t xml:space="preserve">endorong Pelayanan </w:t>
      </w:r>
      <w:r w:rsidR="00A60FC4" w:rsidRPr="00D36CB6">
        <w:rPr>
          <w:rFonts w:ascii="Bookman Old Style" w:eastAsia="Times New Roman" w:hAnsi="Bookman Old Style" w:cs="Arial"/>
          <w:b/>
          <w:sz w:val="23"/>
          <w:szCs w:val="23"/>
        </w:rPr>
        <w:t>Kecamatan Remban</w:t>
      </w:r>
      <w:r w:rsidR="00E357E5" w:rsidRPr="00D36CB6">
        <w:rPr>
          <w:rFonts w:ascii="Bookman Old Style" w:eastAsia="Times New Roman" w:hAnsi="Bookman Old Style" w:cs="Arial"/>
          <w:b/>
          <w:sz w:val="23"/>
          <w:szCs w:val="23"/>
        </w:rPr>
        <w:t>g</w:t>
      </w:r>
      <w:r w:rsidRPr="00D36CB6">
        <w:rPr>
          <w:rFonts w:ascii="Bookman Old Style" w:eastAsia="Times New Roman" w:hAnsi="Bookman Old Style" w:cs="Arial"/>
          <w:b/>
          <w:sz w:val="23"/>
          <w:szCs w:val="23"/>
          <w:lang w:val="en-GB"/>
        </w:rPr>
        <w:t xml:space="preserve"> yang Mempengaruhi Pencapaian Visi Misi Kepala Daerah dan Wakil Kepala Daerah</w:t>
      </w:r>
    </w:p>
    <w:p w:rsidR="00D9100B" w:rsidRPr="00D36CB6" w:rsidRDefault="00D9100B" w:rsidP="00D36CB6">
      <w:pPr>
        <w:autoSpaceDE w:val="0"/>
        <w:autoSpaceDN w:val="0"/>
        <w:adjustRightInd w:val="0"/>
        <w:spacing w:after="0" w:line="240" w:lineRule="auto"/>
        <w:rPr>
          <w:rFonts w:ascii="Bookman Old Style" w:eastAsia="Times New Roman" w:hAnsi="Bookman Old Style" w:cs="Arial"/>
          <w:b/>
          <w:sz w:val="23"/>
          <w:szCs w:val="23"/>
          <w:lang w:val="en-GB"/>
        </w:rPr>
      </w:pPr>
    </w:p>
    <w:tbl>
      <w:tblPr>
        <w:tblStyle w:val="TableGrid"/>
        <w:tblW w:w="4793" w:type="pct"/>
        <w:tblInd w:w="198" w:type="dxa"/>
        <w:tblLook w:val="04A0" w:firstRow="1" w:lastRow="0" w:firstColumn="1" w:lastColumn="0" w:noHBand="0" w:noVBand="1"/>
      </w:tblPr>
      <w:tblGrid>
        <w:gridCol w:w="647"/>
        <w:gridCol w:w="3637"/>
        <w:gridCol w:w="3163"/>
        <w:gridCol w:w="1042"/>
      </w:tblGrid>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Penghambat</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Ket.</w:t>
            </w: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AE67F5" w:rsidP="00AE67F5">
            <w:pPr>
              <w:tabs>
                <w:tab w:val="left" w:pos="2160"/>
              </w:tabs>
              <w:autoSpaceDE w:val="0"/>
              <w:autoSpaceDN w:val="0"/>
              <w:adjustRightInd w:val="0"/>
              <w:spacing w:after="0" w:line="240" w:lineRule="auto"/>
              <w:jc w:val="both"/>
              <w:rPr>
                <w:rFonts w:ascii="Bookman Old Style" w:hAnsi="Bookman Old Style" w:cs="Arial"/>
                <w:sz w:val="23"/>
                <w:szCs w:val="23"/>
                <w:lang w:val="en-US" w:eastAsia="id-ID"/>
              </w:rPr>
            </w:pPr>
            <w:r>
              <w:rPr>
                <w:rFonts w:ascii="Bookman Old Style" w:hAnsi="Bookman Old Style" w:cs="Arial"/>
                <w:sz w:val="23"/>
                <w:szCs w:val="23"/>
              </w:rPr>
              <w:t xml:space="preserve">Eksistensi keberadaan </w:t>
            </w:r>
            <w:r w:rsidR="00D9100B" w:rsidRPr="00D36CB6">
              <w:rPr>
                <w:rFonts w:ascii="Bookman Old Style" w:hAnsi="Bookman Old Style" w:cs="Arial"/>
                <w:sz w:val="23"/>
                <w:szCs w:val="23"/>
                <w:lang w:val="en-US"/>
              </w:rPr>
              <w:t xml:space="preserve">Kecamatan </w:t>
            </w:r>
            <w:r w:rsidR="00547851" w:rsidRPr="00D36CB6">
              <w:rPr>
                <w:rFonts w:ascii="Bookman Old Style" w:hAnsi="Bookman Old Style" w:cs="Arial"/>
                <w:sz w:val="23"/>
                <w:szCs w:val="23"/>
              </w:rPr>
              <w:t>Rembang</w:t>
            </w:r>
            <w:r w:rsidR="00D9100B" w:rsidRPr="00D36CB6">
              <w:rPr>
                <w:rFonts w:ascii="Bookman Old Style" w:hAnsi="Bookman Old Style" w:cs="Arial"/>
                <w:sz w:val="23"/>
                <w:szCs w:val="23"/>
                <w:lang w:val="en-US"/>
              </w:rPr>
              <w:t xml:space="preserve"> seba</w:t>
            </w:r>
            <w:r w:rsidR="00D9100B" w:rsidRPr="00D36CB6">
              <w:rPr>
                <w:rFonts w:ascii="Bookman Old Style" w:hAnsi="Bookman Old Style" w:cs="Arial"/>
                <w:sz w:val="23"/>
                <w:szCs w:val="23"/>
              </w:rPr>
              <w:t>gai tempat penyelenggaraan pemerintahan dan  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Sarana dan Prasarana Inftastruktur pelayanan publik yang kurang  memadai</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Penetapan  perda rencana tata ruang dan wilayah  sebagai pedoman guna mewujudkan keterpaduan pembangunan antar sektor 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Rendahnya  kesadaran  akan arti pentingnya penataan ruang dan pemanfaatan ruang sesuai Perda  RTRW  yang ditetapkan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 xml:space="preserve">Pendelegasian kewenangan </w:t>
            </w:r>
            <w:r w:rsidRPr="00D36CB6">
              <w:rPr>
                <w:rFonts w:ascii="Bookman Old Style" w:hAnsi="Bookman Old Style" w:cs="Arial"/>
                <w:sz w:val="23"/>
                <w:szCs w:val="23"/>
              </w:rPr>
              <w:t>B</w:t>
            </w:r>
            <w:r w:rsidRPr="00D36CB6">
              <w:rPr>
                <w:rFonts w:ascii="Bookman Old Style" w:hAnsi="Bookman Old Style" w:cs="Arial"/>
                <w:sz w:val="23"/>
                <w:szCs w:val="23"/>
                <w:lang w:val="en-US"/>
              </w:rPr>
              <w:t xml:space="preserve">upati kepada </w:t>
            </w:r>
            <w:r w:rsidRPr="00D36CB6">
              <w:rPr>
                <w:rFonts w:ascii="Bookman Old Style" w:hAnsi="Bookman Old Style" w:cs="Arial"/>
                <w:sz w:val="23"/>
                <w:szCs w:val="23"/>
              </w:rPr>
              <w:t>C</w:t>
            </w:r>
            <w:r w:rsidRPr="00D36CB6">
              <w:rPr>
                <w:rFonts w:ascii="Bookman Old Style" w:hAnsi="Bookman Old Style" w:cs="Arial"/>
                <w:sz w:val="23"/>
                <w:szCs w:val="23"/>
                <w:lang w:val="en-US"/>
              </w:rPr>
              <w:t xml:space="preserve">amat dalam </w:t>
            </w:r>
            <w:r w:rsidRPr="00D36CB6">
              <w:rPr>
                <w:rFonts w:ascii="Bookman Old Style" w:hAnsi="Bookman Old Style" w:cs="Arial"/>
                <w:sz w:val="23"/>
                <w:szCs w:val="23"/>
              </w:rPr>
              <w:t>P</w:t>
            </w:r>
            <w:r w:rsidRPr="00D36CB6">
              <w:rPr>
                <w:rFonts w:ascii="Bookman Old Style" w:hAnsi="Bookman Old Style" w:cs="Arial"/>
                <w:sz w:val="23"/>
                <w:szCs w:val="23"/>
                <w:lang w:val="en-US"/>
              </w:rPr>
              <w:t xml:space="preserve">elayanan </w:t>
            </w:r>
            <w:r w:rsidRPr="00D36CB6">
              <w:rPr>
                <w:rFonts w:ascii="Bookman Old Style" w:hAnsi="Bookman Old Style" w:cs="Arial"/>
                <w:sz w:val="23"/>
                <w:szCs w:val="23"/>
              </w:rPr>
              <w:t>A</w:t>
            </w:r>
            <w:r w:rsidRPr="00D36CB6">
              <w:rPr>
                <w:rFonts w:ascii="Bookman Old Style" w:hAnsi="Bookman Old Style" w:cs="Arial"/>
                <w:sz w:val="23"/>
                <w:szCs w:val="23"/>
                <w:lang w:val="en-US"/>
              </w:rPr>
              <w:t xml:space="preserve">dministrasi </w:t>
            </w:r>
            <w:r w:rsidRPr="00D36CB6">
              <w:rPr>
                <w:rFonts w:ascii="Bookman Old Style" w:hAnsi="Bookman Old Style" w:cs="Arial"/>
                <w:sz w:val="23"/>
                <w:szCs w:val="23"/>
              </w:rPr>
              <w:t>T</w:t>
            </w:r>
            <w:r w:rsidRPr="00D36CB6">
              <w:rPr>
                <w:rFonts w:ascii="Bookman Old Style" w:hAnsi="Bookman Old Style" w:cs="Arial"/>
                <w:sz w:val="23"/>
                <w:szCs w:val="23"/>
                <w:lang w:val="en-US"/>
              </w:rPr>
              <w:t xml:space="preserve">erpadu </w:t>
            </w:r>
            <w:r w:rsidRPr="00D36CB6">
              <w:rPr>
                <w:rFonts w:ascii="Bookman Old Style" w:hAnsi="Bookman Old Style" w:cs="Arial"/>
                <w:sz w:val="23"/>
                <w:szCs w:val="23"/>
              </w:rPr>
              <w:t>K</w:t>
            </w:r>
            <w:r w:rsidRPr="00D36CB6">
              <w:rPr>
                <w:rFonts w:ascii="Bookman Old Style" w:hAnsi="Bookman Old Style" w:cs="Arial"/>
                <w:sz w:val="23"/>
                <w:szCs w:val="23"/>
                <w:lang w:val="en-US"/>
              </w:rPr>
              <w:t>ecamatan</w:t>
            </w:r>
          </w:p>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rPr>
              <w:t>( PATEN  )</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Keterbatasan  SDM aparatur dan infrastruktur Sarpras penunjang pelayanan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i/>
                <w:sz w:val="23"/>
                <w:szCs w:val="23"/>
                <w:lang w:val="en-US"/>
              </w:rPr>
              <w:t xml:space="preserve">Sustainable devolepment </w:t>
            </w:r>
            <w:r w:rsidRPr="00D36CB6">
              <w:rPr>
                <w:rFonts w:ascii="Bookman Old Style" w:hAnsi="Bookman Old Style" w:cs="Arial"/>
                <w:sz w:val="23"/>
                <w:szCs w:val="23"/>
                <w:lang w:val="en-US"/>
              </w:rPr>
              <w:t xml:space="preserve"> (pembangunan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Kurangnya pemahaman kepada masyarakat  dan dunia usaha dalam menjaga kelestarian alam dan lingkungan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Pengembangan potensi pariwisata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Mendorong kemandirian daerah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Ketahanan pangan dan energi</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Perubahan alih fungsi lahan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6C14B1">
        <w:trPr>
          <w:trHeight w:val="917"/>
        </w:trPr>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7</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Penetapan Kawasan Kota Tanpa Kumuh</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Pemenuhan 100 % Sanitasi, 0 % Kaw</w:t>
            </w:r>
            <w:r w:rsidR="00D36CB6">
              <w:rPr>
                <w:rFonts w:ascii="Bookman Old Style" w:hAnsi="Bookman Old Style" w:cs="Arial"/>
                <w:sz w:val="23"/>
                <w:szCs w:val="23"/>
                <w:lang w:val="en-US"/>
              </w:rPr>
              <w:t xml:space="preserve">asan Kumuh, 100 % </w:t>
            </w:r>
            <w:r w:rsidRPr="00D36CB6">
              <w:rPr>
                <w:rFonts w:ascii="Bookman Old Style" w:hAnsi="Bookman Old Style" w:cs="Arial"/>
                <w:sz w:val="23"/>
                <w:szCs w:val="23"/>
                <w:lang w:val="en-US"/>
              </w:rPr>
              <w:t>air bersih</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bl>
    <w:p w:rsidR="006C14B1" w:rsidRDefault="006C14B1" w:rsidP="006C14B1">
      <w:pPr>
        <w:autoSpaceDE w:val="0"/>
        <w:autoSpaceDN w:val="0"/>
        <w:adjustRightInd w:val="0"/>
        <w:spacing w:after="0" w:line="240" w:lineRule="auto"/>
        <w:jc w:val="both"/>
        <w:rPr>
          <w:rFonts w:ascii="Bookman Old Style" w:eastAsia="Times New Roman" w:hAnsi="Bookman Old Style" w:cs="Arial"/>
          <w:b/>
          <w:bCs/>
          <w:sz w:val="23"/>
          <w:szCs w:val="23"/>
          <w:lang w:val="en-GB" w:eastAsia="id-ID"/>
        </w:rPr>
      </w:pPr>
    </w:p>
    <w:p w:rsidR="00D36CB6" w:rsidRDefault="00D36CB6" w:rsidP="006C14B1">
      <w:pPr>
        <w:autoSpaceDE w:val="0"/>
        <w:autoSpaceDN w:val="0"/>
        <w:adjustRightInd w:val="0"/>
        <w:spacing w:after="0" w:line="240" w:lineRule="auto"/>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
          <w:bCs/>
          <w:sz w:val="23"/>
          <w:szCs w:val="23"/>
          <w:lang w:val="en-GB" w:eastAsia="id-ID"/>
        </w:rPr>
        <w:t>3.4</w:t>
      </w:r>
      <w:r w:rsidRPr="00D36CB6">
        <w:rPr>
          <w:rFonts w:ascii="Bookman Old Style" w:eastAsia="Times New Roman" w:hAnsi="Bookman Old Style" w:cs="Arial"/>
          <w:b/>
          <w:bCs/>
          <w:sz w:val="23"/>
          <w:szCs w:val="23"/>
          <w:lang w:val="en-GB" w:eastAsia="id-ID"/>
        </w:rPr>
        <w:tab/>
      </w:r>
      <w:r w:rsidR="00B830EF">
        <w:rPr>
          <w:rFonts w:ascii="Bookman Old Style" w:eastAsia="Times New Roman" w:hAnsi="Bookman Old Style" w:cs="Arial"/>
          <w:b/>
          <w:bCs/>
          <w:sz w:val="23"/>
          <w:szCs w:val="23"/>
          <w:lang w:eastAsia="id-ID"/>
        </w:rPr>
        <w:t xml:space="preserve">Telaahan Renstra </w:t>
      </w:r>
      <w:r>
        <w:rPr>
          <w:rFonts w:ascii="Bookman Old Style" w:eastAsia="Times New Roman" w:hAnsi="Bookman Old Style" w:cs="Arial"/>
          <w:b/>
          <w:bCs/>
          <w:sz w:val="23"/>
          <w:szCs w:val="23"/>
          <w:lang w:eastAsia="id-ID"/>
        </w:rPr>
        <w:t xml:space="preserve">K/L </w:t>
      </w:r>
    </w:p>
    <w:p w:rsidR="00D36CB6"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Perumusan Visi Kementerian Dalam Negeri ditujukan untuk mencapai kondisi yang ingin diwujudkan ke depan terkait pelaksanaan tugas dan fungsinya di bidang pemerintahan dalam negeri. Visi Kementerian Dalam Negeri ditetapkan berdasarkan mandat terhadap kedudukan Menteri Dalam Negeri atas tugas pokok dan fungsinya dengan memperhatikan visi, misi, danarah kebijakan Pemerintah Republik Indonesia untuk lima tahun ke depan,serta kondisi obyektif dan dinamika lingkungan strategis, keberlanjutan kebijakan pembangunan, dan tuntutan perubahan untuk mewujudkan kondisi yang lebih ideal terkait lingkup tugas Kementerian Dalam Negeri.</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Atas pertimbangan tersebut, telah ditetapkan Visi Kementerian Dalam Negeri yaitu: “Kementerian Dalam Negeri Mampu Menjadi POROS Jalannya Pemerintahan dan Politik Dalam Negeri, Meningkatkan Pelayanan Publik, Menegakkan Demokrasi Dan Menjaga Integrasi Bangsa”</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Visi Kementerian Dalam Negeri tersebut merupakan komitmen, sikap, dan arah yang tegas untuk mengambil peran terdepan bagi terwujudnya tujuan pembangunan nasional, khususnya dalam aspek tugas dan fungsinya di bidang urusan dalam negeri.Untuk mewujudkan Visi tersebut, Kementerian Dalam Negeri didukung oleh segenap unit kerjayang secara konsisten dan penuh tanggung jawab harus bersinergi guna mewujudkan Visi dimaksud.</w:t>
      </w:r>
    </w:p>
    <w:p w:rsidR="00896D14" w:rsidRP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Untuk mewujudkan Visi yang telah dirumuskan tersebut, maka ditetapkan Misi Kementerian Dalam Negeri, yaitu:</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1.</w:t>
      </w:r>
      <w:r w:rsidRPr="00D36CB6">
        <w:rPr>
          <w:rFonts w:ascii="Bookman Old Style" w:eastAsia="Times New Roman" w:hAnsi="Bookman Old Style" w:cs="Arial"/>
          <w:bCs/>
          <w:sz w:val="23"/>
          <w:szCs w:val="23"/>
          <w:lang w:val="en-US" w:eastAsia="id-ID"/>
        </w:rPr>
        <w:tab/>
        <w:t>Memantapkan ideologi dan wawasan kebangsaan dengan memperkuat pengamalan terhadap Pancasila, UUD 1945, kebhinekaan, menegakkan persatuan dan kesatuan, demokratisasi, serta membangun karakter bangsa dan stabilitas dalam negeri.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2.</w:t>
      </w:r>
      <w:r w:rsidRPr="00D36CB6">
        <w:rPr>
          <w:rFonts w:ascii="Bookman Old Style" w:eastAsia="Times New Roman" w:hAnsi="Bookman Old Style" w:cs="Arial"/>
          <w:bCs/>
          <w:sz w:val="23"/>
          <w:szCs w:val="23"/>
          <w:lang w:val="en-US" w:eastAsia="id-ID"/>
        </w:rPr>
        <w:tab/>
        <w:t>Mewujudkan efektivitas penyelenggaraan tugas-tugas pemerintahan umum melalui harmonisasi hubungan pusat-daerah, menciptakan ketentraman, dan ketertiban umum, serta meningkatkan pendayagunaan administrasi kependudukan.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3.</w:t>
      </w:r>
      <w:r w:rsidRPr="00D36CB6">
        <w:rPr>
          <w:rFonts w:ascii="Bookman Old Style" w:eastAsia="Times New Roman" w:hAnsi="Bookman Old Style" w:cs="Arial"/>
          <w:bCs/>
          <w:sz w:val="23"/>
          <w:szCs w:val="23"/>
          <w:lang w:val="en-US" w:eastAsia="id-ID"/>
        </w:rPr>
        <w:tab/>
        <w:t>Mewujudkan efektivitas penyelenggaraan desentralisasi dan otonomi daerah melalui peningkatan kapasitas dalam menyelenggarakan urusan pemerintahan serta didukung pengelolaan anggaran dan keuangan yang akuntabel dan berpihak kepada rakyat.</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4.</w:t>
      </w:r>
      <w:r w:rsidRPr="00D36CB6">
        <w:rPr>
          <w:rFonts w:ascii="Bookman Old Style" w:eastAsia="Times New Roman" w:hAnsi="Bookman Old Style" w:cs="Arial"/>
          <w:bCs/>
          <w:sz w:val="23"/>
          <w:szCs w:val="23"/>
          <w:lang w:val="en-US" w:eastAsia="id-ID"/>
        </w:rPr>
        <w:tab/>
        <w:t>Mendorong terwujudnya keserasian dan keadilan pembangunan antar wilayah dan daerah melalui pembangunan dari pinggiran dengan memperkuat daerah dan desa serta perbatasan.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5.</w:t>
      </w:r>
      <w:r w:rsidRPr="00D36CB6">
        <w:rPr>
          <w:rFonts w:ascii="Bookman Old Style" w:eastAsia="Times New Roman" w:hAnsi="Bookman Old Style" w:cs="Arial"/>
          <w:bCs/>
          <w:sz w:val="23"/>
          <w:szCs w:val="23"/>
          <w:lang w:val="en-US" w:eastAsia="id-ID"/>
        </w:rPr>
        <w:tab/>
        <w:t>Mewujudkan tata kelola pemerintahan yang baik, bersih, dan efektif dengan didukung aparatur yang berkompeten dan pengawasan yang efektif dalam rangka pemantapan pelayanan publik.</w:t>
      </w:r>
    </w:p>
    <w:p w:rsidR="00896D14" w:rsidRPr="00D36CB6"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Rumusan Misi dimaksud merupakan penjabaran lebih lanjut atas arah kebijakan RPJMN Tahun 2015-2019 dan peraturan perundang-undangan arah kebijakan pemerintah terkait yang perlu dilakukan dan/atau ditindaklanjuti oleh Kementerian Dalam Negeri sesuai tugas dan fungsinya.</w:t>
      </w:r>
    </w:p>
    <w:p w:rsidR="001174F2"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Dalam rangka pencapaian Visi, Misi, Tujuan, dan Sasaran Strategis Kementerian Dalam Negeri 2015-2019 yang s</w:t>
      </w:r>
      <w:r w:rsidR="001174F2">
        <w:rPr>
          <w:rFonts w:ascii="Bookman Old Style" w:eastAsia="Times New Roman" w:hAnsi="Bookman Old Style" w:cs="Arial"/>
          <w:bCs/>
          <w:sz w:val="23"/>
          <w:szCs w:val="23"/>
          <w:lang w:val="en-US" w:eastAsia="id-ID"/>
        </w:rPr>
        <w:t xml:space="preserve">ejalan dengan Visi, Misi, serta </w:t>
      </w:r>
      <w:r w:rsidRPr="00D36CB6">
        <w:rPr>
          <w:rFonts w:ascii="Bookman Old Style" w:eastAsia="Times New Roman" w:hAnsi="Bookman Old Style" w:cs="Arial"/>
          <w:bCs/>
          <w:sz w:val="23"/>
          <w:szCs w:val="23"/>
          <w:lang w:val="en-US" w:eastAsia="id-ID"/>
        </w:rPr>
        <w:t>Arah Kebijakan dan Strategi Pembangu</w:t>
      </w:r>
      <w:r w:rsidR="001174F2">
        <w:rPr>
          <w:rFonts w:ascii="Bookman Old Style" w:eastAsia="Times New Roman" w:hAnsi="Bookman Old Style" w:cs="Arial"/>
          <w:bCs/>
          <w:sz w:val="23"/>
          <w:szCs w:val="23"/>
          <w:lang w:val="en-US" w:eastAsia="id-ID"/>
        </w:rPr>
        <w:t xml:space="preserve">nan Nasional, Kementerian Dalam </w:t>
      </w:r>
      <w:r w:rsidRPr="00D36CB6">
        <w:rPr>
          <w:rFonts w:ascii="Bookman Old Style" w:eastAsia="Times New Roman" w:hAnsi="Bookman Old Style" w:cs="Arial"/>
          <w:bCs/>
          <w:sz w:val="23"/>
          <w:szCs w:val="23"/>
          <w:lang w:val="en-US" w:eastAsia="id-ID"/>
        </w:rPr>
        <w:t>Negeri telah menetapkan 10 Arah Kebijakan dan Strategi, diantaranya adalah kebi</w:t>
      </w:r>
      <w:r w:rsidR="001174F2">
        <w:rPr>
          <w:rFonts w:ascii="Bookman Old Style" w:eastAsia="Times New Roman" w:hAnsi="Bookman Old Style" w:cs="Arial"/>
          <w:bCs/>
          <w:sz w:val="23"/>
          <w:szCs w:val="23"/>
          <w:lang w:val="en-US" w:eastAsia="id-ID"/>
        </w:rPr>
        <w:t>jakan ke-7 sebagai berikut:</w:t>
      </w:r>
    </w:p>
    <w:p w:rsidR="00896D14" w:rsidRPr="001174F2" w:rsidRDefault="00896D14" w:rsidP="006C14B1">
      <w:pPr>
        <w:pStyle w:val="ListParagraph"/>
        <w:autoSpaceDE w:val="0"/>
        <w:autoSpaceDN w:val="0"/>
        <w:adjustRightInd w:val="0"/>
        <w:spacing w:after="0" w:line="240" w:lineRule="auto"/>
        <w:ind w:left="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
          <w:bCs/>
          <w:sz w:val="23"/>
          <w:szCs w:val="23"/>
          <w:lang w:val="en-US" w:eastAsia="id-ID"/>
        </w:rPr>
        <w:t>Mendorong terwujudnya pelayanan publik yang baik di daerah, melalui strategi: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a.</w:t>
      </w:r>
      <w:r w:rsidRPr="00D36CB6">
        <w:rPr>
          <w:rFonts w:ascii="Bookman Old Style" w:eastAsia="Times New Roman" w:hAnsi="Bookman Old Style" w:cs="Arial"/>
          <w:bCs/>
          <w:sz w:val="23"/>
          <w:szCs w:val="23"/>
          <w:lang w:val="en-US" w:eastAsia="id-ID"/>
        </w:rPr>
        <w:tab/>
        <w:t>Penerapan kebijakan pelayanan publik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b.</w:t>
      </w:r>
      <w:r w:rsidRPr="00D36CB6">
        <w:rPr>
          <w:rFonts w:ascii="Bookman Old Style" w:eastAsia="Times New Roman" w:hAnsi="Bookman Old Style" w:cs="Arial"/>
          <w:bCs/>
          <w:sz w:val="23"/>
          <w:szCs w:val="23"/>
          <w:lang w:val="en-US" w:eastAsia="id-ID"/>
        </w:rPr>
        <w:tab/>
        <w:t>Penguatan kelembagaan PTSP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c.</w:t>
      </w:r>
      <w:r w:rsidRPr="00D36CB6">
        <w:rPr>
          <w:rFonts w:ascii="Bookman Old Style" w:eastAsia="Times New Roman" w:hAnsi="Bookman Old Style" w:cs="Arial"/>
          <w:bCs/>
          <w:sz w:val="23"/>
          <w:szCs w:val="23"/>
          <w:lang w:val="en-US" w:eastAsia="id-ID"/>
        </w:rPr>
        <w:tab/>
        <w:t>Peningkatan kualitas dan cakupan daerah yang menerapkan Pelayanan Administrasi Terpadu Kecamatan (PATEN);</w:t>
      </w:r>
    </w:p>
    <w:p w:rsidR="001174F2"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w:t>
      </w:r>
      <w:r w:rsidRPr="00D36CB6">
        <w:rPr>
          <w:rFonts w:ascii="Bookman Old Style" w:eastAsia="Times New Roman" w:hAnsi="Bookman Old Style" w:cs="Arial"/>
          <w:bCs/>
          <w:sz w:val="23"/>
          <w:szCs w:val="23"/>
          <w:lang w:val="en-US" w:eastAsia="id-ID"/>
        </w:rPr>
        <w:tab/>
        <w:t>Peningkatan kapasitas aparat dan kelembagaan Satuan Polisi Pamong Praja dan Satuan Perlindungan Masyarakat, serta aparat dan kelembagaan pencegahan penanggulangan bencana dan bahaya kebakaran, termasuk penyedia</w:t>
      </w:r>
      <w:r w:rsidR="001174F2">
        <w:rPr>
          <w:rFonts w:ascii="Bookman Old Style" w:eastAsia="Times New Roman" w:hAnsi="Bookman Old Style" w:cs="Arial"/>
          <w:bCs/>
          <w:sz w:val="23"/>
          <w:szCs w:val="23"/>
          <w:lang w:val="en-US" w:eastAsia="id-ID"/>
        </w:rPr>
        <w:t>an layanan dasarnya sesuai SPM;</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Penjabaran operasional dari kebijakan dan strategi di atas adalah Mendorong dan memfasilitasi terwujudnya pelayanan publik yang "Menghadirkan Negara sedekat mungkin dengan masyarakat", diantaranya</w:t>
      </w:r>
      <w:r w:rsidR="001174F2">
        <w:rPr>
          <w:rFonts w:ascii="Bookman Old Style" w:eastAsia="Times New Roman" w:hAnsi="Bookman Old Style" w:cs="Arial"/>
          <w:bCs/>
          <w:sz w:val="23"/>
          <w:szCs w:val="23"/>
          <w:lang w:val="en-US" w:eastAsia="id-ID"/>
        </w:rPr>
        <w:t xml:space="preserve"> </w:t>
      </w:r>
      <w:r w:rsidRPr="001174F2">
        <w:rPr>
          <w:rFonts w:ascii="Bookman Old Style" w:eastAsia="Times New Roman" w:hAnsi="Bookman Old Style" w:cs="Arial"/>
          <w:bCs/>
          <w:sz w:val="23"/>
          <w:szCs w:val="23"/>
          <w:lang w:val="en-US" w:eastAsia="id-ID"/>
        </w:rPr>
        <w:t>seperti dalam bidang perizinan dengan membentuk Pelayanan Terpadu Satu Pintu (PTSP) di seluruh daerah serta pengembangan Pelayanan Administrasi Terpadu Kecamatan (PATEN) guna mereduksi hambatanhambatan birokratis.</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 xml:space="preserve">Adapun Pencapaian visi, misi, tujuan dan sasaran strategis Kementerian Dalam Negeri dilaksanakan oleh 12 Program dan 75 Kegiatan, diantaranya yang berhubungan dengan tupoksi kecamatan yaitu </w:t>
      </w:r>
      <w:r w:rsidRPr="001174F2">
        <w:rPr>
          <w:rFonts w:ascii="Bookman Old Style" w:eastAsia="Times New Roman" w:hAnsi="Bookman Old Style" w:cs="Arial"/>
          <w:b/>
          <w:bCs/>
          <w:sz w:val="23"/>
          <w:szCs w:val="23"/>
          <w:lang w:val="en-US" w:eastAsia="id-ID"/>
        </w:rPr>
        <w:t xml:space="preserve">Program Penataan Administrasi Kependudukan dan Pencatatan Sipil, </w:t>
      </w:r>
      <w:r w:rsidRPr="001174F2">
        <w:rPr>
          <w:rFonts w:ascii="Bookman Old Style" w:eastAsia="Times New Roman" w:hAnsi="Bookman Old Style" w:cs="Arial"/>
          <w:bCs/>
          <w:sz w:val="23"/>
          <w:szCs w:val="23"/>
          <w:lang w:val="en-US" w:eastAsia="id-ID"/>
        </w:rPr>
        <w:t xml:space="preserve">dengan sasaran program </w:t>
      </w:r>
      <w:r w:rsidRPr="001174F2">
        <w:rPr>
          <w:rFonts w:ascii="Bookman Old Style" w:eastAsia="Times New Roman" w:hAnsi="Bookman Old Style" w:cs="Arial"/>
          <w:b/>
          <w:bCs/>
          <w:sz w:val="23"/>
          <w:szCs w:val="23"/>
          <w:lang w:val="en-US" w:eastAsia="id-ID"/>
        </w:rPr>
        <w:t>Meningkatnya kualitas database kependudukan nasional sebagai dasar penerbitan dokumen kependudukan, pelayanan publik dan pembangunan Nasional, serta mendukung Penyelenggaraan Pemilu/Pemilukada</w:t>
      </w:r>
      <w:r w:rsidRPr="001174F2">
        <w:rPr>
          <w:rFonts w:ascii="Bookman Old Style" w:eastAsia="Times New Roman" w:hAnsi="Bookman Old Style" w:cs="Arial"/>
          <w:bCs/>
          <w:sz w:val="23"/>
          <w:szCs w:val="23"/>
          <w:lang w:val="en-US" w:eastAsia="id-ID"/>
        </w:rPr>
        <w:t>. Program ini dijabarkan ke dalam 7 Kegiatan, diantaranya yang terkait dengan tupoksi kecamatan yaitu Pengembangan Sistem Administrasi Kependudukan (SiAK) Terpadu  dengan sasaran kegiatan yaitu terbangunnya sistem informasi administrasi kependudukan (SIAK) untuk pelayanan KTP-el di daerah, serta tersedianya database yang akurat dan terpadu. dengan indikator kegiatan yaitu Terbangunnya sistem informasi administrasi kependudukan (SIAK) untuk pelayanan KTP-el di daerah, serta tersedianya database yang akurat dan terpadu.</w:t>
      </w:r>
    </w:p>
    <w:p w:rsidR="00DC56AA" w:rsidRDefault="00DC56AA"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896D14" w:rsidRPr="001174F2" w:rsidRDefault="00896D14" w:rsidP="00DC56AA">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 xml:space="preserve">Adapun </w:t>
      </w:r>
      <w:r w:rsidRPr="001174F2">
        <w:rPr>
          <w:rFonts w:ascii="Bookman Old Style" w:eastAsia="Times New Roman" w:hAnsi="Bookman Old Style" w:cs="Arial"/>
          <w:bCs/>
          <w:sz w:val="23"/>
          <w:szCs w:val="23"/>
          <w:lang w:eastAsia="id-ID"/>
        </w:rPr>
        <w:t>Faktor-faktor yang mempengaruhi pelayanan pada Kantor</w:t>
      </w:r>
      <w:r w:rsidRPr="001174F2">
        <w:rPr>
          <w:rFonts w:ascii="Bookman Old Style" w:eastAsia="Times New Roman" w:hAnsi="Bookman Old Style" w:cs="Arial"/>
          <w:bCs/>
          <w:sz w:val="23"/>
          <w:szCs w:val="23"/>
          <w:lang w:val="en-GB" w:eastAsia="id-ID"/>
        </w:rPr>
        <w:t xml:space="preserve"> </w:t>
      </w:r>
      <w:r w:rsidR="00A60FC4" w:rsidRPr="001174F2">
        <w:rPr>
          <w:rFonts w:ascii="Bookman Old Style" w:eastAsia="Times New Roman" w:hAnsi="Bookman Old Style" w:cs="Arial"/>
          <w:bCs/>
          <w:sz w:val="23"/>
          <w:szCs w:val="23"/>
          <w:lang w:val="en-GB" w:eastAsia="id-ID"/>
        </w:rPr>
        <w:t>Kecamatan Rembanb</w:t>
      </w:r>
      <w:r w:rsidRPr="001174F2">
        <w:rPr>
          <w:rFonts w:ascii="Bookman Old Style" w:eastAsia="Times New Roman" w:hAnsi="Bookman Old Style" w:cs="Arial"/>
          <w:bCs/>
          <w:sz w:val="23"/>
          <w:szCs w:val="23"/>
          <w:lang w:val="en-GB" w:eastAsia="id-ID"/>
        </w:rPr>
        <w:t xml:space="preserve"> </w:t>
      </w:r>
      <w:r w:rsidRPr="001174F2">
        <w:rPr>
          <w:rFonts w:ascii="Bookman Old Style" w:eastAsia="Times New Roman" w:hAnsi="Bookman Old Style" w:cs="Arial"/>
          <w:bCs/>
          <w:sz w:val="23"/>
          <w:szCs w:val="23"/>
          <w:lang w:eastAsia="id-ID"/>
        </w:rPr>
        <w:t>ditinjau darisasaran jangka menengah Renstra K/L :</w:t>
      </w:r>
    </w:p>
    <w:p w:rsidR="00896D14" w:rsidRPr="00D36CB6"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Pegawai belum semuanya mendapatkan diklat teknis dan Diklat PIM sesuai dengan ketentuan dan peraturan yang berlaku;</w:t>
      </w:r>
    </w:p>
    <w:p w:rsidR="00896D14" w:rsidRPr="00D36CB6"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Sarana dan prasarana Kantor belum terpenuhi secara keseluruhan ;</w:t>
      </w:r>
    </w:p>
    <w:p w:rsidR="00896D14" w:rsidRPr="00D36CB6" w:rsidRDefault="00400815"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Pr>
          <w:rFonts w:ascii="Bookman Old Style" w:eastAsia="Times New Roman" w:hAnsi="Bookman Old Style" w:cs="Arial"/>
          <w:bCs/>
          <w:sz w:val="23"/>
          <w:szCs w:val="23"/>
          <w:lang w:eastAsia="id-ID"/>
        </w:rPr>
        <w:t>Belum optimal</w:t>
      </w:r>
      <w:r w:rsidR="00896D14" w:rsidRPr="00D36CB6">
        <w:rPr>
          <w:rFonts w:ascii="Bookman Old Style" w:eastAsia="Times New Roman" w:hAnsi="Bookman Old Style" w:cs="Arial"/>
          <w:bCs/>
          <w:sz w:val="23"/>
          <w:szCs w:val="23"/>
          <w:lang w:eastAsia="id-ID"/>
        </w:rPr>
        <w:t>nya partisipasi masya</w:t>
      </w:r>
      <w:r>
        <w:rPr>
          <w:rFonts w:ascii="Bookman Old Style" w:eastAsia="Times New Roman" w:hAnsi="Bookman Old Style" w:cs="Arial"/>
          <w:bCs/>
          <w:sz w:val="23"/>
          <w:szCs w:val="23"/>
          <w:lang w:eastAsia="id-ID"/>
        </w:rPr>
        <w:t xml:space="preserve">rakat dalam proses </w:t>
      </w:r>
      <w:r w:rsidR="00896D14" w:rsidRPr="00D36CB6">
        <w:rPr>
          <w:rFonts w:ascii="Bookman Old Style" w:eastAsia="Times New Roman" w:hAnsi="Bookman Old Style" w:cs="Arial"/>
          <w:bCs/>
          <w:sz w:val="23"/>
          <w:szCs w:val="23"/>
          <w:lang w:eastAsia="id-ID"/>
        </w:rPr>
        <w:t>perencanaan,</w:t>
      </w:r>
      <w:r>
        <w:rPr>
          <w:rFonts w:ascii="Bookman Old Style" w:eastAsia="Times New Roman" w:hAnsi="Bookman Old Style" w:cs="Arial"/>
          <w:bCs/>
          <w:sz w:val="23"/>
          <w:szCs w:val="23"/>
          <w:lang w:val="en-US" w:eastAsia="id-ID"/>
        </w:rPr>
        <w:t xml:space="preserve"> </w:t>
      </w:r>
      <w:r w:rsidR="00896D14" w:rsidRPr="00D36CB6">
        <w:rPr>
          <w:rFonts w:ascii="Bookman Old Style" w:eastAsia="Times New Roman" w:hAnsi="Bookman Old Style" w:cs="Arial"/>
          <w:bCs/>
          <w:sz w:val="23"/>
          <w:szCs w:val="23"/>
          <w:lang w:eastAsia="id-ID"/>
        </w:rPr>
        <w:t>pembangunan serta pelaksanaan kegiatan sosial;</w:t>
      </w:r>
    </w:p>
    <w:p w:rsidR="00896D14"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Belum optimalnya koordinasi antar Instansi UPT yang diharapkan dapat memperlancar dan mempertajam analisa perencanaan pembangunan.</w:t>
      </w:r>
    </w:p>
    <w:p w:rsidR="00400815" w:rsidRPr="00D36CB6" w:rsidRDefault="00400815" w:rsidP="00DC56AA">
      <w:pPr>
        <w:pStyle w:val="ListParagraph"/>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p>
    <w:p w:rsidR="00896D14" w:rsidRPr="00D36CB6" w:rsidRDefault="00896D14" w:rsidP="00DC56AA">
      <w:pPr>
        <w:autoSpaceDE w:val="0"/>
        <w:autoSpaceDN w:val="0"/>
        <w:adjustRightInd w:val="0"/>
        <w:spacing w:after="0" w:line="240" w:lineRule="auto"/>
        <w:ind w:left="720" w:hanging="720"/>
        <w:jc w:val="both"/>
        <w:rPr>
          <w:rFonts w:ascii="Bookman Old Style" w:eastAsia="Times New Roman" w:hAnsi="Bookman Old Style" w:cs="Arial"/>
          <w:sz w:val="23"/>
          <w:szCs w:val="23"/>
          <w:lang w:eastAsia="id-ID"/>
        </w:rPr>
      </w:pPr>
      <w:r w:rsidRPr="00D36CB6">
        <w:rPr>
          <w:rFonts w:ascii="Bookman Old Style" w:eastAsia="Times New Roman" w:hAnsi="Bookman Old Style" w:cs="Arial"/>
          <w:b/>
          <w:bCs/>
          <w:sz w:val="23"/>
          <w:szCs w:val="23"/>
          <w:lang w:eastAsia="id-ID"/>
        </w:rPr>
        <w:t>3.</w:t>
      </w:r>
      <w:r w:rsidRPr="00D36CB6">
        <w:rPr>
          <w:rFonts w:ascii="Bookman Old Style" w:eastAsia="Times New Roman" w:hAnsi="Bookman Old Style" w:cs="Arial"/>
          <w:b/>
          <w:bCs/>
          <w:sz w:val="23"/>
          <w:szCs w:val="23"/>
          <w:lang w:val="en-GB" w:eastAsia="id-ID"/>
        </w:rPr>
        <w:t>5</w:t>
      </w:r>
      <w:r w:rsidR="00400815">
        <w:rPr>
          <w:rFonts w:ascii="Bookman Old Style" w:eastAsia="Times New Roman" w:hAnsi="Bookman Old Style" w:cs="Arial"/>
          <w:b/>
          <w:bCs/>
          <w:sz w:val="23"/>
          <w:szCs w:val="23"/>
          <w:lang w:eastAsia="id-ID"/>
        </w:rPr>
        <w:tab/>
      </w:r>
      <w:r w:rsidRPr="00D36CB6">
        <w:rPr>
          <w:rFonts w:ascii="Bookman Old Style" w:eastAsia="Times New Roman" w:hAnsi="Bookman Old Style" w:cs="Arial"/>
          <w:b/>
          <w:bCs/>
          <w:sz w:val="23"/>
          <w:szCs w:val="23"/>
          <w:lang w:eastAsia="id-ID"/>
        </w:rPr>
        <w:t>Penentuan Isu-Isu Strategis</w:t>
      </w:r>
    </w:p>
    <w:p w:rsidR="00896D14" w:rsidRPr="00D36CB6" w:rsidRDefault="00896D14" w:rsidP="00DC56A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D36CB6">
        <w:rPr>
          <w:rFonts w:ascii="Bookman Old Style" w:eastAsia="Times New Roman" w:hAnsi="Bookman Old Style" w:cs="Arial"/>
          <w:sz w:val="23"/>
          <w:szCs w:val="23"/>
          <w:lang w:eastAsia="id-ID"/>
        </w:rPr>
        <w:t xml:space="preserve">Terdapat permasalahan/kendala atau isu-isu yang harus mendapatkan </w:t>
      </w:r>
      <w:r w:rsidR="004B38F3" w:rsidRPr="00D36CB6">
        <w:rPr>
          <w:rFonts w:ascii="Bookman Old Style" w:eastAsia="Times New Roman" w:hAnsi="Bookman Old Style" w:cs="Arial"/>
          <w:sz w:val="23"/>
          <w:szCs w:val="23"/>
          <w:lang w:eastAsia="id-ID"/>
        </w:rPr>
        <w:t xml:space="preserve">  </w:t>
      </w:r>
      <w:r w:rsidRPr="00D36CB6">
        <w:rPr>
          <w:rFonts w:ascii="Bookman Old Style" w:eastAsia="Times New Roman" w:hAnsi="Bookman Old Style" w:cs="Arial"/>
          <w:sz w:val="23"/>
          <w:szCs w:val="23"/>
          <w:lang w:eastAsia="id-ID"/>
        </w:rPr>
        <w:t>penanganan. Isu tersebut antara lain :</w:t>
      </w:r>
    </w:p>
    <w:p w:rsidR="00AA7CBB" w:rsidRPr="00AA7CBB" w:rsidRDefault="00AA7CBB"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AA7CBB">
        <w:rPr>
          <w:rFonts w:ascii="Bookman Old Style" w:eastAsia="Times New Roman" w:hAnsi="Bookman Old Style" w:cs="Arial"/>
          <w:color w:val="000000"/>
          <w:sz w:val="23"/>
          <w:szCs w:val="23"/>
          <w:lang w:val="en-US" w:eastAsia="id-ID"/>
        </w:rPr>
        <w:t>Belum</w:t>
      </w:r>
      <w:r w:rsidR="00C65F52">
        <w:rPr>
          <w:rFonts w:ascii="Bookman Old Style" w:eastAsia="Times New Roman" w:hAnsi="Bookman Old Style" w:cs="Arial"/>
          <w:color w:val="000000"/>
          <w:sz w:val="23"/>
          <w:szCs w:val="23"/>
          <w:lang w:val="en-US" w:eastAsia="id-ID"/>
        </w:rPr>
        <w:t xml:space="preserve"> o</w:t>
      </w:r>
      <w:r w:rsidRPr="00AA7CBB">
        <w:rPr>
          <w:rFonts w:ascii="Bookman Old Style" w:eastAsia="Times New Roman" w:hAnsi="Bookman Old Style" w:cs="Arial"/>
          <w:color w:val="000000"/>
          <w:sz w:val="23"/>
          <w:szCs w:val="23"/>
          <w:lang w:val="en-US" w:eastAsia="id-ID"/>
        </w:rPr>
        <w:t>ptimalnya k</w:t>
      </w:r>
      <w:r w:rsidRPr="00AA7CBB">
        <w:rPr>
          <w:rFonts w:ascii="Bookman Old Style" w:eastAsia="Times New Roman" w:hAnsi="Bookman Old Style" w:cs="Arial"/>
          <w:color w:val="000000"/>
          <w:sz w:val="23"/>
          <w:szCs w:val="23"/>
          <w:lang w:eastAsia="id-ID"/>
        </w:rPr>
        <w:t xml:space="preserve">ualitas Pelayanan Publik </w:t>
      </w:r>
      <w:r w:rsidRPr="00AA7CBB">
        <w:rPr>
          <w:rFonts w:ascii="Bookman Old Style" w:eastAsia="Times New Roman" w:hAnsi="Bookman Old Style" w:cs="Arial"/>
          <w:color w:val="000000"/>
          <w:sz w:val="23"/>
          <w:szCs w:val="23"/>
          <w:lang w:val="en-US" w:eastAsia="id-ID"/>
        </w:rPr>
        <w:t>;</w:t>
      </w:r>
    </w:p>
    <w:p w:rsidR="00AA7CBB"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partisipasi masyarakat dalam menjaga keamanan dan ketertiban;</w:t>
      </w:r>
    </w:p>
    <w:p w:rsidR="00AD7770"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kualitas penyelenggaraan Pemerintahan Desa;</w:t>
      </w:r>
    </w:p>
    <w:p w:rsidR="00C65F52" w:rsidRDefault="00C65F52"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partispasi masyarakat dalam pembangunan desa.</w:t>
      </w:r>
    </w:p>
    <w:p w:rsidR="00C65F52" w:rsidRPr="00C65F52" w:rsidRDefault="00C65F52" w:rsidP="00C65F52">
      <w:pPr>
        <w:pStyle w:val="ListParagraph"/>
        <w:spacing w:after="0" w:line="240" w:lineRule="auto"/>
        <w:ind w:left="644"/>
        <w:rPr>
          <w:rFonts w:ascii="Bookman Old Style" w:eastAsia="Times New Roman" w:hAnsi="Bookman Old Style" w:cs="Arial"/>
          <w:color w:val="000000"/>
          <w:sz w:val="23"/>
          <w:szCs w:val="23"/>
          <w:lang w:val="en-US" w:eastAsia="id-ID"/>
        </w:rPr>
      </w:pPr>
    </w:p>
    <w:p w:rsidR="00896D14" w:rsidRPr="00AA7CBB" w:rsidRDefault="00896D14" w:rsidP="00C65F52">
      <w:pPr>
        <w:pStyle w:val="ListParagraph"/>
        <w:spacing w:after="0" w:line="240" w:lineRule="auto"/>
        <w:ind w:left="644"/>
        <w:rPr>
          <w:rFonts w:ascii="Arial" w:eastAsia="Times New Roman" w:hAnsi="Arial" w:cs="Arial"/>
          <w:b/>
          <w:bCs/>
          <w:color w:val="FF0000"/>
          <w:sz w:val="24"/>
          <w:szCs w:val="24"/>
          <w:lang w:eastAsia="id-ID"/>
        </w:rPr>
      </w:pPr>
      <w:r w:rsidRPr="00AA7CBB">
        <w:rPr>
          <w:rFonts w:ascii="Arial" w:eastAsia="Times New Roman" w:hAnsi="Arial" w:cs="Arial"/>
          <w:b/>
          <w:bCs/>
          <w:color w:val="FF0000"/>
          <w:sz w:val="24"/>
          <w:szCs w:val="24"/>
          <w:lang w:eastAsia="id-ID"/>
        </w:rPr>
        <w:br w:type="page"/>
      </w:r>
    </w:p>
    <w:p w:rsidR="00E77303" w:rsidRPr="00767A38" w:rsidRDefault="00E77303" w:rsidP="00364782">
      <w:pPr>
        <w:spacing w:after="0" w:line="240" w:lineRule="auto"/>
        <w:rPr>
          <w:rFonts w:ascii="Calibri" w:eastAsia="Times New Roman" w:hAnsi="Calibri" w:cs="Calibri"/>
          <w:color w:val="000000"/>
          <w:sz w:val="20"/>
          <w:szCs w:val="20"/>
          <w:lang w:eastAsia="id-ID"/>
        </w:rPr>
        <w:sectPr w:rsidR="00E77303" w:rsidRPr="00767A38" w:rsidSect="00334464">
          <w:type w:val="continuous"/>
          <w:pgSz w:w="12240" w:h="20160" w:code="5"/>
          <w:pgMar w:top="1440" w:right="1440" w:bottom="3600" w:left="2160" w:header="706" w:footer="2880" w:gutter="0"/>
          <w:cols w:space="708"/>
          <w:docGrid w:linePitch="360"/>
        </w:sectPr>
      </w:pPr>
    </w:p>
    <w:p w:rsidR="00C00988" w:rsidRDefault="00896D14" w:rsidP="00DC56AA">
      <w:pPr>
        <w:autoSpaceDE w:val="0"/>
        <w:autoSpaceDN w:val="0"/>
        <w:adjustRightInd w:val="0"/>
        <w:spacing w:after="0" w:line="240" w:lineRule="auto"/>
        <w:ind w:left="90"/>
        <w:jc w:val="center"/>
        <w:rPr>
          <w:rFonts w:ascii="Bookman Old Style" w:eastAsia="Times New Roman" w:hAnsi="Bookman Old Style" w:cs="Arial"/>
          <w:sz w:val="23"/>
          <w:szCs w:val="23"/>
          <w:lang w:val="en-GB" w:eastAsia="id-ID"/>
        </w:rPr>
      </w:pPr>
      <w:r w:rsidRPr="00034D4E">
        <w:rPr>
          <w:rFonts w:ascii="Bookman Old Style" w:eastAsia="Times New Roman" w:hAnsi="Bookman Old Style" w:cs="Arial"/>
          <w:b/>
          <w:bCs/>
          <w:sz w:val="23"/>
          <w:szCs w:val="23"/>
          <w:lang w:eastAsia="id-ID"/>
        </w:rPr>
        <w:t>BAB IV</w:t>
      </w:r>
      <w:r w:rsidR="00034D4E">
        <w:rPr>
          <w:rFonts w:ascii="Bookman Old Style" w:eastAsia="Times New Roman" w:hAnsi="Bookman Old Style" w:cs="Arial"/>
          <w:sz w:val="23"/>
          <w:szCs w:val="23"/>
          <w:lang w:val="en-GB" w:eastAsia="id-ID"/>
        </w:rPr>
        <w:br/>
      </w:r>
      <w:r w:rsidRPr="00034D4E">
        <w:rPr>
          <w:rFonts w:ascii="Bookman Old Style" w:eastAsia="Times New Roman" w:hAnsi="Bookman Old Style" w:cs="Arial"/>
          <w:b/>
          <w:bCs/>
          <w:sz w:val="23"/>
          <w:szCs w:val="23"/>
          <w:lang w:eastAsia="id-ID"/>
        </w:rPr>
        <w:t>TUJUAN DAN SASARAN</w:t>
      </w:r>
    </w:p>
    <w:p w:rsidR="00034D4E" w:rsidRDefault="00896D14" w:rsidP="00DC56AA">
      <w:pPr>
        <w:tabs>
          <w:tab w:val="left" w:pos="1418"/>
        </w:tabs>
        <w:autoSpaceDE w:val="0"/>
        <w:autoSpaceDN w:val="0"/>
        <w:adjustRightInd w:val="0"/>
        <w:spacing w:after="0" w:line="240" w:lineRule="auto"/>
        <w:ind w:left="90"/>
        <w:contextualSpacing/>
        <w:jc w:val="both"/>
        <w:rPr>
          <w:rFonts w:ascii="Bookman Old Style" w:eastAsia="Times New Roman" w:hAnsi="Bookman Old Style" w:cs="Arial"/>
          <w:b/>
          <w:bCs/>
          <w:color w:val="000000" w:themeColor="text1"/>
          <w:sz w:val="23"/>
          <w:szCs w:val="23"/>
          <w:lang w:val="en-US" w:eastAsia="id-ID"/>
        </w:rPr>
      </w:pPr>
      <w:r w:rsidRPr="00034D4E">
        <w:rPr>
          <w:rFonts w:ascii="Bookman Old Style" w:eastAsia="Times New Roman" w:hAnsi="Bookman Old Style" w:cs="Arial"/>
          <w:b/>
          <w:bCs/>
          <w:color w:val="000000" w:themeColor="text1"/>
          <w:sz w:val="23"/>
          <w:szCs w:val="23"/>
          <w:lang w:val="en-US" w:eastAsia="id-ID"/>
        </w:rPr>
        <w:tab/>
      </w:r>
    </w:p>
    <w:p w:rsidR="00CE2EF9" w:rsidRDefault="00CE2EF9" w:rsidP="00DC56AA">
      <w:pPr>
        <w:pStyle w:val="ListParagraph"/>
        <w:numPr>
          <w:ilvl w:val="1"/>
          <w:numId w:val="68"/>
        </w:numPr>
        <w:autoSpaceDE w:val="0"/>
        <w:autoSpaceDN w:val="0"/>
        <w:adjustRightInd w:val="0"/>
        <w:spacing w:after="0" w:line="240" w:lineRule="auto"/>
        <w:ind w:left="810" w:hanging="630"/>
        <w:jc w:val="both"/>
        <w:rPr>
          <w:rFonts w:ascii="Bookman Old Style" w:eastAsia="Times New Roman" w:hAnsi="Bookman Old Style" w:cs="Arial"/>
          <w:b/>
          <w:bCs/>
          <w:sz w:val="23"/>
          <w:szCs w:val="23"/>
          <w:lang w:val="en-US" w:eastAsia="id-ID"/>
        </w:rPr>
      </w:pPr>
      <w:r>
        <w:rPr>
          <w:rFonts w:ascii="Bookman Old Style" w:eastAsia="Times New Roman" w:hAnsi="Bookman Old Style" w:cs="Arial"/>
          <w:b/>
          <w:bCs/>
          <w:sz w:val="23"/>
          <w:szCs w:val="23"/>
          <w:lang w:val="en-US" w:eastAsia="id-ID"/>
        </w:rPr>
        <w:t>Tujuan dan sasaran Jangka menengah Kecamatan Rembang</w:t>
      </w:r>
    </w:p>
    <w:p w:rsidR="00CE2EF9" w:rsidRPr="00CE2EF9" w:rsidRDefault="00CE2EF9" w:rsidP="00DC56AA">
      <w:pPr>
        <w:tabs>
          <w:tab w:val="left" w:pos="180"/>
        </w:tabs>
        <w:autoSpaceDE w:val="0"/>
        <w:autoSpaceDN w:val="0"/>
        <w:adjustRightInd w:val="0"/>
        <w:spacing w:after="120" w:line="240" w:lineRule="auto"/>
        <w:ind w:left="90" w:firstLine="720"/>
        <w:jc w:val="both"/>
        <w:rPr>
          <w:rFonts w:ascii="Bookman Old Style" w:hAnsi="Bookman Old Style"/>
          <w:sz w:val="23"/>
          <w:szCs w:val="23"/>
        </w:rPr>
      </w:pPr>
      <w:r w:rsidRPr="00CE2EF9">
        <w:rPr>
          <w:rFonts w:ascii="Bookman Old Style" w:hAnsi="Bookman Old Style"/>
          <w:sz w:val="23"/>
          <w:szCs w:val="23"/>
        </w:rPr>
        <w:t xml:space="preserve">Dalam rangka mewujudkan Visi dan melaksanakan Misi Kepala Daerah Tahun 2016-2021,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w:t>
      </w:r>
    </w:p>
    <w:p w:rsidR="00CE2EF9" w:rsidRPr="00CE2EF9" w:rsidRDefault="00CE2EF9" w:rsidP="00DC56AA">
      <w:pPr>
        <w:autoSpaceDE w:val="0"/>
        <w:autoSpaceDN w:val="0"/>
        <w:adjustRightInd w:val="0"/>
        <w:spacing w:after="120" w:line="240" w:lineRule="auto"/>
        <w:ind w:left="90" w:firstLine="567"/>
        <w:jc w:val="both"/>
        <w:rPr>
          <w:rFonts w:ascii="Bookman Old Style" w:hAnsi="Bookman Old Style"/>
          <w:sz w:val="23"/>
          <w:szCs w:val="23"/>
        </w:rPr>
      </w:pPr>
      <w:r w:rsidRPr="00CE2EF9">
        <w:rPr>
          <w:rFonts w:ascii="Bookman Old Style" w:hAnsi="Bookman Old Style"/>
          <w:sz w:val="23"/>
          <w:szCs w:val="23"/>
        </w:rPr>
        <w:t>Sasaran merupakan hasil yang akan dicapai secara nyata, spesifik, terukur dalam kurun waktu yang lebih pendek dari tujuan, dalam kurun waktu tertentu/tahunan secara berkesinambungan sejalan dengan tujuan.</w:t>
      </w:r>
    </w:p>
    <w:p w:rsidR="00CE2EF9" w:rsidRPr="00CE2EF9" w:rsidRDefault="00CE2EF9" w:rsidP="00DC56AA">
      <w:pPr>
        <w:numPr>
          <w:ilvl w:val="0"/>
          <w:numId w:val="65"/>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Tujuan</w:t>
      </w:r>
    </w:p>
    <w:p w:rsidR="00CE2EF9" w:rsidRPr="00CE2EF9" w:rsidRDefault="00CE2EF9" w:rsidP="00DC56AA">
      <w:pPr>
        <w:spacing w:after="120" w:line="240" w:lineRule="auto"/>
        <w:ind w:left="630"/>
        <w:jc w:val="both"/>
        <w:rPr>
          <w:rFonts w:ascii="Bookman Old Style" w:hAnsi="Bookman Old Style"/>
          <w:color w:val="000000"/>
          <w:sz w:val="23"/>
          <w:szCs w:val="23"/>
        </w:rPr>
      </w:pPr>
      <w:r w:rsidRPr="00CE2EF9">
        <w:rPr>
          <w:rFonts w:ascii="Bookman Old Style" w:hAnsi="Bookman Old Style"/>
          <w:sz w:val="23"/>
          <w:szCs w:val="23"/>
        </w:rPr>
        <w:t xml:space="preserve">Tujuan jangka menengah yang akan dicapai oleh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dalam rangka pencapaian visi dan misi Kepala Daerah Kabupaten Rembang Tahun 2016-2021, adalah </w:t>
      </w:r>
      <w:r w:rsidRPr="00CE2EF9">
        <w:rPr>
          <w:rFonts w:ascii="Bookman Old Style" w:hAnsi="Bookman Old Style"/>
          <w:color w:val="000000"/>
          <w:sz w:val="23"/>
          <w:szCs w:val="23"/>
        </w:rPr>
        <w:t>:.</w:t>
      </w:r>
    </w:p>
    <w:p w:rsidR="00CE2EF9" w:rsidRPr="00CE2EF9" w:rsidRDefault="00CE2EF9" w:rsidP="00DC56AA">
      <w:pPr>
        <w:numPr>
          <w:ilvl w:val="0"/>
          <w:numId w:val="67"/>
        </w:numPr>
        <w:tabs>
          <w:tab w:val="left" w:pos="990"/>
        </w:tabs>
        <w:spacing w:after="120" w:line="240" w:lineRule="auto"/>
        <w:ind w:left="630" w:firstLine="0"/>
        <w:jc w:val="both"/>
        <w:rPr>
          <w:rFonts w:ascii="Bookman Old Style" w:hAnsi="Bookman Old Style"/>
          <w:sz w:val="23"/>
          <w:szCs w:val="23"/>
        </w:rPr>
      </w:pPr>
      <w:r w:rsidRPr="00CE2EF9">
        <w:rPr>
          <w:rFonts w:ascii="Bookman Old Style" w:hAnsi="Bookman Old Style"/>
          <w:color w:val="000000"/>
          <w:sz w:val="23"/>
          <w:szCs w:val="23"/>
        </w:rPr>
        <w:t xml:space="preserve">Meningkatkan akuntabilitas kinerja </w:t>
      </w:r>
      <w:r w:rsidR="007E49C4">
        <w:rPr>
          <w:rFonts w:ascii="Bookman Old Style" w:hAnsi="Bookman Old Style"/>
          <w:color w:val="000000"/>
          <w:sz w:val="23"/>
          <w:szCs w:val="23"/>
          <w:lang w:val="en-US"/>
        </w:rPr>
        <w:t>Kecamatan</w:t>
      </w:r>
      <w:r w:rsidR="00C65F52">
        <w:rPr>
          <w:rFonts w:ascii="Bookman Old Style" w:hAnsi="Bookman Old Style"/>
          <w:color w:val="000000"/>
          <w:sz w:val="23"/>
          <w:szCs w:val="23"/>
        </w:rPr>
        <w:t xml:space="preserve"> Rembang</w:t>
      </w:r>
    </w:p>
    <w:p w:rsidR="00CE2EF9" w:rsidRPr="00CE2EF9" w:rsidRDefault="00CE2EF9" w:rsidP="00DC56AA">
      <w:pPr>
        <w:numPr>
          <w:ilvl w:val="0"/>
          <w:numId w:val="67"/>
        </w:numPr>
        <w:tabs>
          <w:tab w:val="left" w:pos="990"/>
        </w:tabs>
        <w:spacing w:after="120" w:line="240" w:lineRule="auto"/>
        <w:ind w:left="630" w:firstLine="0"/>
        <w:jc w:val="both"/>
        <w:rPr>
          <w:rFonts w:ascii="Bookman Old Style" w:hAnsi="Bookman Old Style"/>
          <w:sz w:val="23"/>
          <w:szCs w:val="23"/>
        </w:rPr>
      </w:pPr>
      <w:r w:rsidRPr="00CE2EF9">
        <w:rPr>
          <w:rFonts w:ascii="Bookman Old Style" w:hAnsi="Bookman Old Style"/>
          <w:color w:val="000000"/>
          <w:sz w:val="23"/>
          <w:szCs w:val="23"/>
        </w:rPr>
        <w:t xml:space="preserve">Meningkatkan kualitas </w:t>
      </w:r>
      <w:r w:rsidR="00C65F52">
        <w:rPr>
          <w:rFonts w:ascii="Bookman Old Style" w:hAnsi="Bookman Old Style"/>
          <w:color w:val="000000"/>
          <w:sz w:val="23"/>
          <w:szCs w:val="23"/>
          <w:lang w:val="en-US"/>
        </w:rPr>
        <w:t>pelayanan publik</w:t>
      </w:r>
      <w:r w:rsidR="007E49C4">
        <w:rPr>
          <w:rFonts w:ascii="Bookman Old Style" w:hAnsi="Bookman Old Style"/>
          <w:color w:val="000000"/>
          <w:sz w:val="23"/>
          <w:szCs w:val="23"/>
          <w:lang w:val="en-US"/>
        </w:rPr>
        <w:t xml:space="preserve"> di Kecamatan</w:t>
      </w:r>
      <w:r w:rsidR="00C65F52">
        <w:rPr>
          <w:rFonts w:ascii="Bookman Old Style" w:hAnsi="Bookman Old Style"/>
          <w:color w:val="000000"/>
          <w:sz w:val="23"/>
          <w:szCs w:val="23"/>
          <w:lang w:val="en-US"/>
        </w:rPr>
        <w:t xml:space="preserve"> Rembang</w:t>
      </w:r>
      <w:r w:rsidRPr="00CE2EF9">
        <w:rPr>
          <w:rFonts w:ascii="Bookman Old Style" w:hAnsi="Bookman Old Style"/>
          <w:color w:val="000000"/>
          <w:sz w:val="23"/>
          <w:szCs w:val="23"/>
        </w:rPr>
        <w:t xml:space="preserve">. </w:t>
      </w:r>
    </w:p>
    <w:p w:rsidR="00CE2EF9" w:rsidRPr="00CE2EF9" w:rsidRDefault="00CE2EF9" w:rsidP="00DC56AA">
      <w:pPr>
        <w:tabs>
          <w:tab w:val="left" w:pos="0"/>
        </w:tabs>
        <w:autoSpaceDE w:val="0"/>
        <w:autoSpaceDN w:val="0"/>
        <w:adjustRightInd w:val="0"/>
        <w:spacing w:line="240" w:lineRule="auto"/>
        <w:ind w:left="630"/>
        <w:jc w:val="both"/>
        <w:rPr>
          <w:rFonts w:ascii="Bookman Old Style" w:hAnsi="Bookman Old Style"/>
          <w:color w:val="FF0000"/>
          <w:sz w:val="23"/>
          <w:szCs w:val="23"/>
        </w:rPr>
      </w:pPr>
      <w:r w:rsidRPr="00CE2EF9">
        <w:rPr>
          <w:rFonts w:ascii="Bookman Old Style" w:hAnsi="Bookman Old Style"/>
          <w:sz w:val="23"/>
          <w:szCs w:val="23"/>
        </w:rPr>
        <w:t>Tujuan tersebut selaras dengan tujuan yang melekat dalam misi pertama RJPMD Kabupaten Rembang Tahun 2016-2021 yaitu mewujudkan good governance.</w:t>
      </w:r>
    </w:p>
    <w:p w:rsidR="00CE2EF9" w:rsidRPr="00A31C62" w:rsidRDefault="00CE2EF9" w:rsidP="00DC56AA">
      <w:pPr>
        <w:spacing w:after="120" w:line="240" w:lineRule="auto"/>
        <w:ind w:left="630"/>
        <w:jc w:val="both"/>
        <w:rPr>
          <w:rFonts w:ascii="Bookman Old Style" w:hAnsi="Bookman Old Style"/>
          <w:sz w:val="23"/>
          <w:szCs w:val="23"/>
          <w:lang w:val="en-US"/>
        </w:rPr>
      </w:pPr>
      <w:r w:rsidRPr="00CE2EF9">
        <w:rPr>
          <w:rFonts w:ascii="Bookman Old Style" w:hAnsi="Bookman Old Style"/>
          <w:sz w:val="23"/>
          <w:szCs w:val="23"/>
        </w:rPr>
        <w:t xml:space="preserve">Tujuan sebagaimana tersebut berkaitan dengan tugas pokok dan fungsi </w:t>
      </w:r>
      <w:r w:rsidR="00C65F52">
        <w:rPr>
          <w:rFonts w:ascii="Bookman Old Style" w:hAnsi="Bookman Old Style"/>
          <w:sz w:val="23"/>
          <w:szCs w:val="23"/>
          <w:lang w:val="en-US"/>
        </w:rPr>
        <w:t>Kecamatan Rembang</w:t>
      </w:r>
      <w:r w:rsidRPr="00CE2EF9">
        <w:rPr>
          <w:rFonts w:ascii="Bookman Old Style" w:hAnsi="Bookman Old Style"/>
          <w:sz w:val="23"/>
          <w:szCs w:val="23"/>
        </w:rPr>
        <w:t xml:space="preserve"> seperti yang tertuang dalam Peraturan Bupati Rembang Nomor </w:t>
      </w:r>
      <w:r w:rsidR="00C65F52">
        <w:rPr>
          <w:rFonts w:ascii="Bookman Old Style" w:hAnsi="Bookman Old Style"/>
          <w:sz w:val="23"/>
          <w:szCs w:val="23"/>
        </w:rPr>
        <w:t>69</w:t>
      </w:r>
      <w:r w:rsidRPr="00CE2EF9">
        <w:rPr>
          <w:rFonts w:ascii="Bookman Old Style" w:hAnsi="Bookman Old Style"/>
          <w:sz w:val="23"/>
          <w:szCs w:val="23"/>
        </w:rPr>
        <w:t xml:space="preserve"> Tahun 2016 tentang Kedudukan, Susunan Organisasi, Tug</w:t>
      </w:r>
      <w:r w:rsidR="00A31C62">
        <w:rPr>
          <w:rFonts w:ascii="Bookman Old Style" w:hAnsi="Bookman Old Style"/>
          <w:sz w:val="23"/>
          <w:szCs w:val="23"/>
        </w:rPr>
        <w:t xml:space="preserve">as dan Fungsi serta Tata Kerja </w:t>
      </w:r>
      <w:r w:rsidR="00A31C62">
        <w:rPr>
          <w:rFonts w:ascii="Bookman Old Style" w:hAnsi="Bookman Old Style"/>
          <w:sz w:val="23"/>
          <w:szCs w:val="23"/>
          <w:lang w:val="en-US"/>
        </w:rPr>
        <w:t>Kecamatan</w:t>
      </w:r>
      <w:r w:rsidRPr="00CE2EF9">
        <w:rPr>
          <w:rFonts w:ascii="Bookman Old Style" w:hAnsi="Bookman Old Style"/>
          <w:sz w:val="23"/>
          <w:szCs w:val="23"/>
        </w:rPr>
        <w:t xml:space="preserve">. Dalam hal ini </w:t>
      </w:r>
      <w:r w:rsidR="00C65F52">
        <w:rPr>
          <w:rFonts w:ascii="Bookman Old Style" w:hAnsi="Bookman Old Style"/>
          <w:sz w:val="23"/>
          <w:szCs w:val="23"/>
          <w:lang w:val="en-US"/>
        </w:rPr>
        <w:t>Kecamatan Rembang</w:t>
      </w:r>
      <w:r w:rsidR="00C65F52" w:rsidRPr="00CE2EF9">
        <w:rPr>
          <w:rFonts w:ascii="Bookman Old Style" w:hAnsi="Bookman Old Style"/>
          <w:sz w:val="23"/>
          <w:szCs w:val="23"/>
        </w:rPr>
        <w:t xml:space="preserve"> </w:t>
      </w:r>
      <w:r w:rsidRPr="00CE2EF9">
        <w:rPr>
          <w:rFonts w:ascii="Bookman Old Style" w:hAnsi="Bookman Old Style"/>
          <w:sz w:val="23"/>
          <w:szCs w:val="23"/>
        </w:rPr>
        <w:t xml:space="preserve">Kabupaten Rembang diharapkan menjadi </w:t>
      </w:r>
      <w:r w:rsidRPr="00A31C62">
        <w:rPr>
          <w:rFonts w:ascii="Bookman Old Style" w:hAnsi="Bookman Old Style"/>
          <w:sz w:val="23"/>
          <w:szCs w:val="23"/>
        </w:rPr>
        <w:t xml:space="preserve">koordinator </w:t>
      </w:r>
      <w:r w:rsidR="00A31C62" w:rsidRPr="00A31C62">
        <w:rPr>
          <w:rFonts w:ascii="Bookman Old Style" w:hAnsi="Bookman Old Style"/>
          <w:sz w:val="23"/>
          <w:szCs w:val="23"/>
          <w:lang w:val="en-US"/>
        </w:rPr>
        <w:t xml:space="preserve">penyelenggaraan pemerintahan, pelayanan </w:t>
      </w:r>
      <w:r w:rsidR="00A31C62">
        <w:rPr>
          <w:rFonts w:ascii="Bookman Old Style" w:hAnsi="Bookman Old Style"/>
          <w:sz w:val="23"/>
          <w:szCs w:val="23"/>
          <w:lang w:val="en-US"/>
        </w:rPr>
        <w:t xml:space="preserve">publik </w:t>
      </w:r>
      <w:r w:rsidR="00A31C62" w:rsidRPr="00A31C62">
        <w:rPr>
          <w:rFonts w:ascii="Bookman Old Style" w:hAnsi="Bookman Old Style"/>
          <w:sz w:val="23"/>
          <w:szCs w:val="23"/>
          <w:lang w:val="en-US"/>
        </w:rPr>
        <w:t>dan pemberdayaan masyarakat desa dan kelurahan</w:t>
      </w:r>
      <w:r w:rsidR="00A31C62">
        <w:rPr>
          <w:rFonts w:ascii="Bookman Old Style" w:hAnsi="Bookman Old Style"/>
          <w:sz w:val="23"/>
          <w:szCs w:val="23"/>
          <w:lang w:val="en-US"/>
        </w:rPr>
        <w:t xml:space="preserve"> di Kecamatan Rembang</w:t>
      </w:r>
      <w:r w:rsidR="00A31C62" w:rsidRPr="00A31C62">
        <w:rPr>
          <w:rFonts w:ascii="Bookman Old Style" w:hAnsi="Bookman Old Style"/>
          <w:sz w:val="23"/>
          <w:szCs w:val="23"/>
          <w:lang w:val="en-US"/>
        </w:rPr>
        <w:t>.</w:t>
      </w:r>
    </w:p>
    <w:p w:rsidR="00CE2EF9" w:rsidRPr="00CE2EF9" w:rsidRDefault="00CE2EF9" w:rsidP="00DC56AA">
      <w:pPr>
        <w:numPr>
          <w:ilvl w:val="0"/>
          <w:numId w:val="65"/>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Sasaran</w:t>
      </w:r>
    </w:p>
    <w:p w:rsidR="00CE2EF9" w:rsidRPr="00CE2EF9" w:rsidRDefault="00CE2EF9" w:rsidP="00DC56AA">
      <w:pPr>
        <w:spacing w:line="240" w:lineRule="auto"/>
        <w:ind w:left="630"/>
        <w:jc w:val="both"/>
        <w:rPr>
          <w:rFonts w:ascii="Bookman Old Style" w:hAnsi="Bookman Old Style"/>
          <w:sz w:val="23"/>
          <w:szCs w:val="23"/>
        </w:rPr>
      </w:pPr>
      <w:r w:rsidRPr="00CE2EF9">
        <w:rPr>
          <w:rFonts w:ascii="Bookman Old Style" w:hAnsi="Bookman Old Style"/>
          <w:sz w:val="23"/>
          <w:szCs w:val="23"/>
        </w:rPr>
        <w:t xml:space="preserve">Adapun untuk mencapai tujuan tersebut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menetapkan sasaran jangka  menengah yang akan dicapai oleh </w:t>
      </w:r>
      <w:r w:rsidR="00425DFA">
        <w:rPr>
          <w:rFonts w:ascii="Bookman Old Style" w:hAnsi="Bookman Old Style"/>
          <w:sz w:val="23"/>
          <w:szCs w:val="23"/>
          <w:lang w:val="en-US"/>
        </w:rPr>
        <w:t>Kecamatan Rembang</w:t>
      </w:r>
      <w:r w:rsidRPr="00CE2EF9">
        <w:rPr>
          <w:rFonts w:ascii="Bookman Old Style" w:hAnsi="Bookman Old Style"/>
          <w:sz w:val="23"/>
          <w:szCs w:val="23"/>
        </w:rPr>
        <w:t xml:space="preserve"> dalam rangka pencapaian tujuan </w:t>
      </w:r>
      <w:r w:rsidR="00425DFA">
        <w:rPr>
          <w:rFonts w:ascii="Bookman Old Style" w:hAnsi="Bookman Old Style"/>
          <w:sz w:val="23"/>
          <w:szCs w:val="23"/>
          <w:lang w:val="en-US"/>
        </w:rPr>
        <w:t>Kecamatan Rembang</w:t>
      </w:r>
      <w:r w:rsidRPr="00CE2EF9">
        <w:rPr>
          <w:rFonts w:ascii="Bookman Old Style" w:hAnsi="Bookman Old Style"/>
          <w:sz w:val="23"/>
          <w:szCs w:val="23"/>
        </w:rPr>
        <w:t xml:space="preserve"> selama tahun 2016-2021, dijabarkan sebagai berikut:</w:t>
      </w:r>
    </w:p>
    <w:p w:rsidR="00CE2EF9" w:rsidRPr="00A31C62" w:rsidRDefault="00CE2EF9" w:rsidP="00A31C62">
      <w:pPr>
        <w:numPr>
          <w:ilvl w:val="0"/>
          <w:numId w:val="66"/>
        </w:numPr>
        <w:tabs>
          <w:tab w:val="left" w:pos="900"/>
        </w:tabs>
        <w:spacing w:after="0" w:line="240" w:lineRule="auto"/>
        <w:ind w:left="993" w:hanging="363"/>
        <w:jc w:val="both"/>
        <w:rPr>
          <w:rFonts w:ascii="Bookman Old Style" w:hAnsi="Bookman Old Style"/>
          <w:sz w:val="23"/>
          <w:szCs w:val="23"/>
        </w:rPr>
      </w:pPr>
      <w:r w:rsidRPr="00CE2EF9">
        <w:rPr>
          <w:rFonts w:ascii="Bookman Old Style" w:hAnsi="Bookman Old Style"/>
          <w:sz w:val="23"/>
          <w:szCs w:val="23"/>
        </w:rPr>
        <w:t xml:space="preserve">Meningkatnya </w:t>
      </w:r>
      <w:r w:rsidR="007E49C4">
        <w:rPr>
          <w:rFonts w:ascii="Bookman Old Style" w:hAnsi="Bookman Old Style"/>
          <w:sz w:val="23"/>
          <w:szCs w:val="23"/>
          <w:lang w:val="en-US"/>
        </w:rPr>
        <w:t xml:space="preserve">akuntabilitas kinerja </w:t>
      </w:r>
      <w:r w:rsidR="00A31C62">
        <w:rPr>
          <w:rFonts w:ascii="Bookman Old Style" w:hAnsi="Bookman Old Style"/>
          <w:sz w:val="23"/>
          <w:szCs w:val="23"/>
          <w:lang w:val="en-US"/>
        </w:rPr>
        <w:t>Kecamatan Rembang</w:t>
      </w:r>
    </w:p>
    <w:p w:rsidR="00CE2EF9" w:rsidRPr="00A31C62" w:rsidRDefault="00CE2EF9" w:rsidP="00DC56AA">
      <w:pPr>
        <w:numPr>
          <w:ilvl w:val="0"/>
          <w:numId w:val="66"/>
        </w:numPr>
        <w:tabs>
          <w:tab w:val="left" w:pos="900"/>
        </w:tabs>
        <w:spacing w:after="0" w:line="240" w:lineRule="auto"/>
        <w:ind w:left="630" w:firstLine="0"/>
        <w:jc w:val="both"/>
        <w:rPr>
          <w:rFonts w:ascii="Bookman Old Style" w:hAnsi="Bookman Old Style"/>
          <w:sz w:val="23"/>
          <w:szCs w:val="23"/>
        </w:rPr>
      </w:pPr>
      <w:r w:rsidRPr="00CE2EF9">
        <w:rPr>
          <w:rFonts w:ascii="Bookman Old Style" w:hAnsi="Bookman Old Style"/>
          <w:sz w:val="23"/>
          <w:szCs w:val="23"/>
        </w:rPr>
        <w:t xml:space="preserve">Meningkatnya kualitas </w:t>
      </w:r>
      <w:r w:rsidR="00A31C62">
        <w:rPr>
          <w:rFonts w:ascii="Bookman Old Style" w:hAnsi="Bookman Old Style"/>
          <w:sz w:val="23"/>
          <w:szCs w:val="23"/>
          <w:lang w:val="en-US"/>
        </w:rPr>
        <w:t>Pelayanan publik Kecamatan Rembang</w:t>
      </w:r>
    </w:p>
    <w:p w:rsidR="00A31C62" w:rsidRPr="00CE2EF9" w:rsidRDefault="00A31C62" w:rsidP="00A31C62">
      <w:pPr>
        <w:tabs>
          <w:tab w:val="left" w:pos="900"/>
        </w:tabs>
        <w:spacing w:after="0" w:line="240" w:lineRule="auto"/>
        <w:ind w:left="630"/>
        <w:jc w:val="both"/>
        <w:rPr>
          <w:rFonts w:ascii="Bookman Old Style" w:hAnsi="Bookman Old Style"/>
          <w:sz w:val="23"/>
          <w:szCs w:val="23"/>
        </w:rPr>
      </w:pPr>
    </w:p>
    <w:p w:rsidR="00CE2EF9" w:rsidRPr="00CE2EF9" w:rsidRDefault="00CE2EF9" w:rsidP="00DC56AA">
      <w:pPr>
        <w:spacing w:line="240" w:lineRule="auto"/>
        <w:ind w:left="630"/>
        <w:jc w:val="both"/>
        <w:rPr>
          <w:rFonts w:ascii="Bookman Old Style" w:hAnsi="Bookman Old Style"/>
          <w:sz w:val="23"/>
          <w:szCs w:val="23"/>
        </w:rPr>
      </w:pPr>
      <w:r w:rsidRPr="00CE2EF9">
        <w:rPr>
          <w:rFonts w:ascii="Bookman Old Style" w:hAnsi="Bookman Old Style"/>
          <w:sz w:val="23"/>
          <w:szCs w:val="23"/>
        </w:rPr>
        <w:t xml:space="preserve">Tujuan dan sasaran jangka menengah Pelayanan </w:t>
      </w:r>
      <w:r w:rsidR="00425DFA">
        <w:rPr>
          <w:rFonts w:ascii="Bookman Old Style" w:hAnsi="Bookman Old Style"/>
          <w:sz w:val="23"/>
          <w:szCs w:val="23"/>
          <w:lang w:val="en-US"/>
        </w:rPr>
        <w:t>Kecamatan Rembang</w:t>
      </w:r>
      <w:r w:rsidRPr="00CE2EF9">
        <w:rPr>
          <w:rFonts w:ascii="Bookman Old Style" w:hAnsi="Bookman Old Style"/>
          <w:sz w:val="23"/>
          <w:szCs w:val="23"/>
        </w:rPr>
        <w:t xml:space="preserve"> Kabupaten Rembang tahun 2016 – 2021, dapat dijabarkan sebagaimana pada Tabel 4.1 sebagai berikut :</w:t>
      </w:r>
    </w:p>
    <w:p w:rsidR="00CE2EF9" w:rsidRDefault="00CE2EF9" w:rsidP="00DC56AA">
      <w:pPr>
        <w:spacing w:after="0" w:line="240" w:lineRule="auto"/>
        <w:ind w:left="90"/>
        <w:jc w:val="both"/>
        <w:rPr>
          <w:rFonts w:ascii="Bookman Old Style" w:hAnsi="Bookman Old Style"/>
          <w:b/>
          <w:sz w:val="23"/>
          <w:szCs w:val="23"/>
        </w:rPr>
        <w:sectPr w:rsidR="00CE2EF9" w:rsidSect="00DC56AA">
          <w:headerReference w:type="default" r:id="rId10"/>
          <w:pgSz w:w="12240" w:h="20160" w:code="5"/>
          <w:pgMar w:top="1440" w:right="1440" w:bottom="3600" w:left="2160" w:header="0" w:footer="2880" w:gutter="0"/>
          <w:cols w:space="720"/>
          <w:docGrid w:linePitch="299"/>
        </w:sectPr>
      </w:pPr>
    </w:p>
    <w:p w:rsidR="0091142B" w:rsidRPr="00C86060" w:rsidRDefault="0091142B" w:rsidP="00C86060">
      <w:pPr>
        <w:spacing w:after="0" w:line="240" w:lineRule="auto"/>
        <w:jc w:val="center"/>
        <w:rPr>
          <w:rFonts w:ascii="Bookman Old Style" w:hAnsi="Bookman Old Style"/>
          <w:b/>
          <w:sz w:val="23"/>
          <w:szCs w:val="23"/>
        </w:rPr>
      </w:pPr>
      <w:r w:rsidRPr="00C86060">
        <w:rPr>
          <w:rFonts w:ascii="Bookman Old Style" w:hAnsi="Bookman Old Style"/>
          <w:b/>
          <w:sz w:val="23"/>
          <w:szCs w:val="23"/>
        </w:rPr>
        <w:t>Ta</w:t>
      </w:r>
      <w:r w:rsidRPr="00C86060">
        <w:rPr>
          <w:rFonts w:ascii="Bookman Old Style" w:hAnsi="Bookman Old Style"/>
          <w:b/>
          <w:spacing w:val="-1"/>
          <w:sz w:val="23"/>
          <w:szCs w:val="23"/>
        </w:rPr>
        <w:t>b</w:t>
      </w:r>
      <w:r w:rsidRPr="00C86060">
        <w:rPr>
          <w:rFonts w:ascii="Bookman Old Style" w:hAnsi="Bookman Old Style"/>
          <w:b/>
          <w:sz w:val="23"/>
          <w:szCs w:val="23"/>
        </w:rPr>
        <w:t>el 4</w:t>
      </w:r>
      <w:r w:rsidRPr="00C86060">
        <w:rPr>
          <w:rFonts w:ascii="Bookman Old Style" w:hAnsi="Bookman Old Style"/>
          <w:b/>
          <w:spacing w:val="-2"/>
          <w:sz w:val="23"/>
          <w:szCs w:val="23"/>
        </w:rPr>
        <w:t>.</w:t>
      </w:r>
      <w:r w:rsidRPr="00C86060">
        <w:rPr>
          <w:rFonts w:ascii="Bookman Old Style" w:hAnsi="Bookman Old Style"/>
          <w:b/>
          <w:sz w:val="23"/>
          <w:szCs w:val="23"/>
        </w:rPr>
        <w:t>1</w:t>
      </w:r>
      <w:r w:rsidR="00C86060" w:rsidRPr="00C86060">
        <w:rPr>
          <w:rFonts w:ascii="Bookman Old Style" w:hAnsi="Bookman Old Style"/>
          <w:b/>
          <w:sz w:val="23"/>
          <w:szCs w:val="23"/>
          <w:lang w:val="en-US"/>
        </w:rPr>
        <w:br/>
      </w:r>
      <w:r w:rsidRPr="00C86060">
        <w:rPr>
          <w:rFonts w:ascii="Bookman Old Style" w:hAnsi="Bookman Old Style"/>
          <w:b/>
          <w:spacing w:val="1"/>
          <w:position w:val="-1"/>
          <w:sz w:val="23"/>
          <w:szCs w:val="23"/>
        </w:rPr>
        <w:t>T</w:t>
      </w:r>
      <w:r w:rsidRPr="00C86060">
        <w:rPr>
          <w:rFonts w:ascii="Bookman Old Style" w:hAnsi="Bookman Old Style"/>
          <w:b/>
          <w:position w:val="-1"/>
          <w:sz w:val="23"/>
          <w:szCs w:val="23"/>
        </w:rPr>
        <w:t>uj</w:t>
      </w:r>
      <w:r w:rsidRPr="00C86060">
        <w:rPr>
          <w:rFonts w:ascii="Bookman Old Style" w:hAnsi="Bookman Old Style"/>
          <w:b/>
          <w:spacing w:val="-2"/>
          <w:position w:val="-1"/>
          <w:sz w:val="23"/>
          <w:szCs w:val="23"/>
        </w:rPr>
        <w:t>u</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2"/>
          <w:position w:val="-1"/>
          <w:sz w:val="23"/>
          <w:szCs w:val="23"/>
        </w:rPr>
        <w:t xml:space="preserve"> </w:t>
      </w:r>
      <w:r w:rsidRPr="00C86060">
        <w:rPr>
          <w:rFonts w:ascii="Bookman Old Style" w:hAnsi="Bookman Old Style"/>
          <w:b/>
          <w:spacing w:val="1"/>
          <w:position w:val="-1"/>
          <w:sz w:val="23"/>
          <w:szCs w:val="23"/>
        </w:rPr>
        <w:t>d</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Sa</w:t>
      </w:r>
      <w:r w:rsidRPr="00C86060">
        <w:rPr>
          <w:rFonts w:ascii="Bookman Old Style" w:hAnsi="Bookman Old Style"/>
          <w:b/>
          <w:spacing w:val="-1"/>
          <w:position w:val="-1"/>
          <w:sz w:val="23"/>
          <w:szCs w:val="23"/>
        </w:rPr>
        <w:t>s</w:t>
      </w:r>
      <w:r w:rsidRPr="00C86060">
        <w:rPr>
          <w:rFonts w:ascii="Bookman Old Style" w:hAnsi="Bookman Old Style"/>
          <w:b/>
          <w:spacing w:val="1"/>
          <w:position w:val="-1"/>
          <w:sz w:val="23"/>
          <w:szCs w:val="23"/>
        </w:rPr>
        <w:t>a</w:t>
      </w:r>
      <w:r w:rsidRPr="00C86060">
        <w:rPr>
          <w:rFonts w:ascii="Bookman Old Style" w:hAnsi="Bookman Old Style"/>
          <w:b/>
          <w:spacing w:val="-1"/>
          <w:position w:val="-1"/>
          <w:sz w:val="23"/>
          <w:szCs w:val="23"/>
        </w:rPr>
        <w:t>r</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Jang</w:t>
      </w:r>
      <w:r w:rsidRPr="00C86060">
        <w:rPr>
          <w:rFonts w:ascii="Bookman Old Style" w:hAnsi="Bookman Old Style"/>
          <w:b/>
          <w:spacing w:val="-3"/>
          <w:position w:val="-1"/>
          <w:sz w:val="23"/>
          <w:szCs w:val="23"/>
        </w:rPr>
        <w:t>k</w:t>
      </w:r>
      <w:r w:rsidRPr="00C86060">
        <w:rPr>
          <w:rFonts w:ascii="Bookman Old Style" w:hAnsi="Bookman Old Style"/>
          <w:b/>
          <w:position w:val="-1"/>
          <w:sz w:val="23"/>
          <w:szCs w:val="23"/>
        </w:rPr>
        <w:t>a</w:t>
      </w:r>
      <w:r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M</w:t>
      </w:r>
      <w:r w:rsidRPr="00C86060">
        <w:rPr>
          <w:rFonts w:ascii="Bookman Old Style" w:hAnsi="Bookman Old Style"/>
          <w:b/>
          <w:position w:val="-1"/>
          <w:sz w:val="23"/>
          <w:szCs w:val="23"/>
        </w:rPr>
        <w:t>en</w:t>
      </w:r>
      <w:r w:rsidRPr="00C86060">
        <w:rPr>
          <w:rFonts w:ascii="Bookman Old Style" w:hAnsi="Bookman Old Style"/>
          <w:b/>
          <w:spacing w:val="-2"/>
          <w:position w:val="-1"/>
          <w:sz w:val="23"/>
          <w:szCs w:val="23"/>
        </w:rPr>
        <w:t>e</w:t>
      </w:r>
      <w:r w:rsidRPr="00C86060">
        <w:rPr>
          <w:rFonts w:ascii="Bookman Old Style" w:hAnsi="Bookman Old Style"/>
          <w:b/>
          <w:position w:val="-1"/>
          <w:sz w:val="23"/>
          <w:szCs w:val="23"/>
        </w:rPr>
        <w:t>ng</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h</w:t>
      </w:r>
      <w:r w:rsidR="00C86060"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P</w:t>
      </w:r>
      <w:r w:rsidRPr="00C86060">
        <w:rPr>
          <w:rFonts w:ascii="Bookman Old Style" w:hAnsi="Bookman Old Style"/>
          <w:b/>
          <w:position w:val="-1"/>
          <w:sz w:val="23"/>
          <w:szCs w:val="23"/>
        </w:rPr>
        <w:t>ela</w:t>
      </w:r>
      <w:r w:rsidRPr="00C86060">
        <w:rPr>
          <w:rFonts w:ascii="Bookman Old Style" w:hAnsi="Bookman Old Style"/>
          <w:b/>
          <w:spacing w:val="-2"/>
          <w:position w:val="-1"/>
          <w:sz w:val="23"/>
          <w:szCs w:val="23"/>
        </w:rPr>
        <w:t>y</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 xml:space="preserve">n </w:t>
      </w:r>
      <w:r w:rsidRPr="00C86060">
        <w:rPr>
          <w:rFonts w:ascii="Bookman Old Style" w:hAnsi="Bookman Old Style"/>
          <w:b/>
          <w:position w:val="-1"/>
          <w:sz w:val="23"/>
          <w:szCs w:val="23"/>
          <w:lang w:val="en-US"/>
        </w:rPr>
        <w:t>Kecamatan Rembang</w:t>
      </w:r>
      <w:r w:rsidRPr="00C86060">
        <w:rPr>
          <w:rFonts w:ascii="Bookman Old Style" w:hAnsi="Bookman Old Style"/>
          <w:b/>
          <w:spacing w:val="-3"/>
          <w:position w:val="-1"/>
          <w:sz w:val="23"/>
          <w:szCs w:val="23"/>
        </w:rPr>
        <w:t xml:space="preserve"> </w:t>
      </w:r>
      <w:r w:rsidR="00C86060" w:rsidRPr="00C86060">
        <w:rPr>
          <w:rFonts w:ascii="Bookman Old Style" w:hAnsi="Bookman Old Style"/>
          <w:b/>
          <w:sz w:val="23"/>
          <w:szCs w:val="23"/>
        </w:rPr>
        <w:br/>
      </w:r>
      <w:r w:rsidRPr="00C86060">
        <w:rPr>
          <w:rFonts w:ascii="Bookman Old Style" w:hAnsi="Bookman Old Style"/>
          <w:b/>
          <w:spacing w:val="-3"/>
          <w:position w:val="-1"/>
          <w:sz w:val="23"/>
          <w:szCs w:val="23"/>
        </w:rPr>
        <w:t>Tahun 2016-2021</w:t>
      </w:r>
    </w:p>
    <w:p w:rsidR="00C86060" w:rsidRPr="00C86060" w:rsidRDefault="00C86060" w:rsidP="00C86060">
      <w:pPr>
        <w:spacing w:after="0" w:line="240" w:lineRule="auto"/>
        <w:jc w:val="center"/>
        <w:rPr>
          <w:rFonts w:ascii="Bookman Old Style" w:hAnsi="Bookman Old Style"/>
          <w:b/>
          <w:sz w:val="23"/>
          <w:szCs w:val="23"/>
        </w:rPr>
      </w:pPr>
    </w:p>
    <w:tbl>
      <w:tblPr>
        <w:tblW w:w="4611" w:type="pct"/>
        <w:tblInd w:w="-265" w:type="dxa"/>
        <w:tblLayout w:type="fixed"/>
        <w:tblCellMar>
          <w:left w:w="0" w:type="dxa"/>
          <w:right w:w="0" w:type="dxa"/>
        </w:tblCellMar>
        <w:tblLook w:val="0000" w:firstRow="0" w:lastRow="0" w:firstColumn="0" w:lastColumn="0" w:noHBand="0" w:noVBand="0"/>
      </w:tblPr>
      <w:tblGrid>
        <w:gridCol w:w="630"/>
        <w:gridCol w:w="2338"/>
        <w:gridCol w:w="2252"/>
        <w:gridCol w:w="4140"/>
        <w:gridCol w:w="988"/>
        <w:gridCol w:w="900"/>
        <w:gridCol w:w="1080"/>
        <w:gridCol w:w="992"/>
        <w:gridCol w:w="1258"/>
        <w:gridCol w:w="1261"/>
      </w:tblGrid>
      <w:tr w:rsidR="00C86060" w:rsidRPr="00C86060" w:rsidTr="00DC56AA">
        <w:trPr>
          <w:trHeight w:val="377"/>
          <w:tblHeader/>
        </w:trPr>
        <w:tc>
          <w:tcPr>
            <w:tcW w:w="199"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280" w:right="-260" w:hanging="28"/>
              <w:jc w:val="center"/>
              <w:rPr>
                <w:rFonts w:ascii="Bookman Old Style" w:hAnsi="Bookman Old Style"/>
                <w:b/>
              </w:rPr>
            </w:pPr>
            <w:r w:rsidRPr="00C86060">
              <w:rPr>
                <w:rFonts w:ascii="Bookman Old Style" w:hAnsi="Bookman Old Style"/>
                <w:b/>
                <w:spacing w:val="-1"/>
              </w:rPr>
              <w:t>NO</w:t>
            </w:r>
          </w:p>
        </w:tc>
        <w:tc>
          <w:tcPr>
            <w:tcW w:w="738"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hanging="63"/>
              <w:jc w:val="center"/>
              <w:rPr>
                <w:rFonts w:ascii="Bookman Old Style" w:hAnsi="Bookman Old Style"/>
                <w:b/>
              </w:rPr>
            </w:pPr>
            <w:r w:rsidRPr="00C86060">
              <w:rPr>
                <w:rFonts w:ascii="Bookman Old Style" w:hAnsi="Bookman Old Style"/>
                <w:b/>
                <w:spacing w:val="-1"/>
              </w:rPr>
              <w:t>TU</w:t>
            </w:r>
            <w:r w:rsidRPr="00C86060">
              <w:rPr>
                <w:rFonts w:ascii="Bookman Old Style" w:hAnsi="Bookman Old Style"/>
                <w:b/>
              </w:rPr>
              <w:t>J</w:t>
            </w:r>
            <w:r w:rsidRPr="00C86060">
              <w:rPr>
                <w:rFonts w:ascii="Bookman Old Style" w:hAnsi="Bookman Old Style"/>
                <w:b/>
                <w:spacing w:val="-1"/>
              </w:rPr>
              <w:t>U</w:t>
            </w:r>
            <w:r w:rsidRPr="00C86060">
              <w:rPr>
                <w:rFonts w:ascii="Bookman Old Style" w:hAnsi="Bookman Old Style"/>
                <w:b/>
                <w:spacing w:val="2"/>
              </w:rPr>
              <w:t>A</w:t>
            </w:r>
            <w:r w:rsidRPr="00C86060">
              <w:rPr>
                <w:rFonts w:ascii="Bookman Old Style" w:hAnsi="Bookman Old Style"/>
                <w:b/>
              </w:rPr>
              <w:t>N</w:t>
            </w:r>
          </w:p>
        </w:tc>
        <w:tc>
          <w:tcPr>
            <w:tcW w:w="711"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hanging="51"/>
              <w:jc w:val="center"/>
              <w:rPr>
                <w:rFonts w:ascii="Bookman Old Style" w:hAnsi="Bookman Old Style"/>
                <w:b/>
              </w:rPr>
            </w:pPr>
            <w:r w:rsidRPr="00C86060">
              <w:rPr>
                <w:rFonts w:ascii="Bookman Old Style" w:hAnsi="Bookman Old Style"/>
                <w:b/>
              </w:rPr>
              <w:t>SASARAN</w:t>
            </w:r>
          </w:p>
        </w:tc>
        <w:tc>
          <w:tcPr>
            <w:tcW w:w="1307"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6" w:hanging="96"/>
              <w:jc w:val="center"/>
              <w:rPr>
                <w:rFonts w:ascii="Bookman Old Style" w:hAnsi="Bookman Old Style"/>
                <w:b/>
              </w:rPr>
            </w:pPr>
            <w:r w:rsidRPr="00C86060">
              <w:rPr>
                <w:rFonts w:ascii="Bookman Old Style" w:hAnsi="Bookman Old Style"/>
                <w:b/>
              </w:rPr>
              <w:t>I</w:t>
            </w:r>
            <w:r w:rsidRPr="00C86060">
              <w:rPr>
                <w:rFonts w:ascii="Bookman Old Style" w:hAnsi="Bookman Old Style"/>
                <w:b/>
                <w:spacing w:val="-1"/>
              </w:rPr>
              <w:t>N</w:t>
            </w:r>
            <w:r w:rsidRPr="00C86060">
              <w:rPr>
                <w:rFonts w:ascii="Bookman Old Style" w:hAnsi="Bookman Old Style"/>
                <w:b/>
                <w:spacing w:val="1"/>
              </w:rPr>
              <w:t>D</w:t>
            </w:r>
            <w:r w:rsidRPr="00C86060">
              <w:rPr>
                <w:rFonts w:ascii="Bookman Old Style" w:hAnsi="Bookman Old Style"/>
                <w:b/>
              </w:rPr>
              <w:t>IK</w:t>
            </w:r>
            <w:r w:rsidRPr="00C86060">
              <w:rPr>
                <w:rFonts w:ascii="Bookman Old Style" w:hAnsi="Bookman Old Style"/>
                <w:b/>
                <w:spacing w:val="-1"/>
              </w:rPr>
              <w:t>ATO</w:t>
            </w:r>
            <w:r w:rsidRPr="00C86060">
              <w:rPr>
                <w:rFonts w:ascii="Bookman Old Style" w:hAnsi="Bookman Old Style"/>
                <w:b/>
              </w:rPr>
              <w:t>R TUJUAN / SASARAN</w:t>
            </w:r>
          </w:p>
        </w:tc>
        <w:tc>
          <w:tcPr>
            <w:tcW w:w="2045" w:type="pct"/>
            <w:gridSpan w:val="6"/>
            <w:tcBorders>
              <w:top w:val="single" w:sz="4" w:space="0" w:color="000000"/>
              <w:left w:val="single" w:sz="4" w:space="0" w:color="000000"/>
              <w:right w:val="single" w:sz="4" w:space="0" w:color="000000"/>
            </w:tcBorders>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rPr>
            </w:pPr>
            <w:r w:rsidRPr="00C86060">
              <w:rPr>
                <w:rFonts w:ascii="Bookman Old Style" w:hAnsi="Bookman Old Style"/>
                <w:b/>
              </w:rPr>
              <w:t>KIN</w:t>
            </w:r>
            <w:r w:rsidRPr="00C86060">
              <w:rPr>
                <w:rFonts w:ascii="Bookman Old Style" w:hAnsi="Bookman Old Style"/>
                <w:b/>
                <w:spacing w:val="-1"/>
              </w:rPr>
              <w:t>E</w:t>
            </w:r>
            <w:r w:rsidRPr="00C86060">
              <w:rPr>
                <w:rFonts w:ascii="Bookman Old Style" w:hAnsi="Bookman Old Style"/>
                <w:b/>
              </w:rPr>
              <w:t>RJA</w:t>
            </w:r>
            <w:r w:rsidRPr="00C86060">
              <w:rPr>
                <w:rFonts w:ascii="Bookman Old Style" w:hAnsi="Bookman Old Style"/>
                <w:b/>
                <w:spacing w:val="1"/>
              </w:rPr>
              <w:t xml:space="preserve"> TUJUAN / </w:t>
            </w:r>
            <w:r w:rsidRPr="00C86060">
              <w:rPr>
                <w:rFonts w:ascii="Bookman Old Style" w:hAnsi="Bookman Old Style"/>
                <w:b/>
              </w:rPr>
              <w:t xml:space="preserve">SASARAN </w:t>
            </w:r>
          </w:p>
        </w:tc>
      </w:tr>
      <w:tr w:rsidR="00DC56AA" w:rsidRPr="00C86060" w:rsidTr="00DC56AA">
        <w:trPr>
          <w:trHeight w:hRule="exact" w:val="376"/>
          <w:tblHeader/>
        </w:trPr>
        <w:tc>
          <w:tcPr>
            <w:tcW w:w="199"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109" w:right="24" w:hanging="392"/>
              <w:jc w:val="center"/>
              <w:rPr>
                <w:rFonts w:ascii="Bookman Old Style" w:hAnsi="Bookman Old Style"/>
                <w:b/>
                <w:spacing w:val="-1"/>
              </w:rPr>
            </w:pPr>
          </w:p>
        </w:tc>
        <w:tc>
          <w:tcPr>
            <w:tcW w:w="738"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b/>
                <w:spacing w:val="-1"/>
              </w:rPr>
            </w:pPr>
          </w:p>
        </w:tc>
        <w:tc>
          <w:tcPr>
            <w:tcW w:w="711"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6"/>
              <w:jc w:val="center"/>
              <w:rPr>
                <w:rFonts w:ascii="Bookman Old Style" w:hAnsi="Bookman Old Style"/>
                <w:b/>
              </w:rPr>
            </w:pPr>
          </w:p>
        </w:tc>
        <w:tc>
          <w:tcPr>
            <w:tcW w:w="1250" w:type="pct"/>
            <w:gridSpan w:val="4"/>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C86060">
              <w:rPr>
                <w:rFonts w:ascii="Bookman Old Style" w:hAnsi="Bookman Old Style"/>
                <w:b/>
                <w:spacing w:val="-1"/>
              </w:rPr>
              <w:t>REALISASI</w:t>
            </w:r>
          </w:p>
        </w:tc>
        <w:tc>
          <w:tcPr>
            <w:tcW w:w="795" w:type="pct"/>
            <w:gridSpan w:val="2"/>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C86060">
              <w:rPr>
                <w:rFonts w:ascii="Bookman Old Style" w:hAnsi="Bookman Old Style"/>
                <w:b/>
                <w:spacing w:val="-1"/>
              </w:rPr>
              <w:t>TARGET</w:t>
            </w:r>
          </w:p>
        </w:tc>
      </w:tr>
      <w:tr w:rsidR="00DC56AA" w:rsidRPr="00C86060" w:rsidTr="00DC56AA">
        <w:trPr>
          <w:trHeight w:hRule="exact" w:val="283"/>
          <w:tblHeader/>
        </w:trPr>
        <w:tc>
          <w:tcPr>
            <w:tcW w:w="199"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40" w:right="24" w:hanging="392"/>
              <w:jc w:val="center"/>
              <w:rPr>
                <w:rFonts w:ascii="Bookman Old Style" w:hAnsi="Bookman Old Style"/>
                <w:b/>
              </w:rPr>
            </w:pPr>
          </w:p>
        </w:tc>
        <w:tc>
          <w:tcPr>
            <w:tcW w:w="738"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b/>
              </w:rPr>
            </w:pPr>
          </w:p>
        </w:tc>
        <w:tc>
          <w:tcPr>
            <w:tcW w:w="711"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40"/>
              <w:jc w:val="center"/>
              <w:rPr>
                <w:rFonts w:ascii="Bookman Old Style" w:hAnsi="Bookman Old Style"/>
                <w:b/>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2016</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2017</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2018</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2020</w:t>
            </w:r>
          </w:p>
        </w:tc>
        <w:tc>
          <w:tcPr>
            <w:tcW w:w="397"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2021</w:t>
            </w:r>
          </w:p>
        </w:tc>
      </w:tr>
      <w:tr w:rsidR="00DC56AA" w:rsidRPr="00C86060" w:rsidTr="00DC56AA">
        <w:trPr>
          <w:trHeight w:hRule="exact" w:val="293"/>
          <w:tblHeader/>
        </w:trPr>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DC56AA" w:rsidP="00DC56AA">
            <w:pPr>
              <w:widowControl w:val="0"/>
              <w:autoSpaceDE w:val="0"/>
              <w:autoSpaceDN w:val="0"/>
              <w:adjustRightInd w:val="0"/>
              <w:spacing w:after="0" w:line="240" w:lineRule="auto"/>
              <w:ind w:right="24" w:hanging="213"/>
              <w:jc w:val="center"/>
              <w:rPr>
                <w:rFonts w:ascii="Bookman Old Style" w:hAnsi="Bookman Old Style"/>
              </w:rPr>
            </w:pPr>
            <w:r>
              <w:rPr>
                <w:rFonts w:ascii="Bookman Old Style" w:hAnsi="Bookman Old Style"/>
                <w:lang w:val="en-US"/>
              </w:rPr>
              <w:t xml:space="preserve">  </w:t>
            </w:r>
            <w:r w:rsidR="0091142B" w:rsidRPr="00C86060">
              <w:rPr>
                <w:rFonts w:ascii="Bookman Old Style" w:hAnsi="Bookman Old Style"/>
              </w:rPr>
              <w:t>(1)</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rPr>
            </w:pPr>
            <w:r w:rsidRPr="00C86060">
              <w:rPr>
                <w:rFonts w:ascii="Bookman Old Style" w:hAnsi="Bookman Old Style"/>
                <w:w w:val="99"/>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rPr>
            </w:pPr>
            <w:r w:rsidRPr="00C86060">
              <w:rPr>
                <w:rFonts w:ascii="Bookman Old Style" w:hAnsi="Bookman Old Style"/>
                <w:w w:val="99"/>
              </w:rPr>
              <w:t>(3)</w:t>
            </w:r>
          </w:p>
        </w:tc>
        <w:tc>
          <w:tcPr>
            <w:tcW w:w="1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0" w:right="90" w:hanging="70"/>
              <w:jc w:val="center"/>
              <w:rPr>
                <w:rFonts w:ascii="Bookman Old Style" w:hAnsi="Bookman Old Style"/>
              </w:rPr>
            </w:pPr>
            <w:r w:rsidRPr="00C86060">
              <w:rPr>
                <w:rFonts w:ascii="Bookman Old Style" w:hAnsi="Bookman Old Style"/>
                <w:w w:val="99"/>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84" w:right="-257" w:hanging="263"/>
              <w:jc w:val="center"/>
              <w:rPr>
                <w:rFonts w:ascii="Bookman Old Style" w:hAnsi="Bookman Old Style"/>
              </w:rPr>
            </w:pPr>
            <w:r w:rsidRPr="00C86060">
              <w:rPr>
                <w:rFonts w:ascii="Bookman Old Style" w:hAnsi="Bookman Old Style"/>
                <w:w w:val="99"/>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C86060">
              <w:rPr>
                <w:rFonts w:ascii="Bookman Old Style" w:hAnsi="Bookman Old Style"/>
                <w:w w:val="99"/>
              </w:rPr>
              <w:t>(6)</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DC56AA" w:rsidP="00DC56AA">
            <w:pPr>
              <w:widowControl w:val="0"/>
              <w:autoSpaceDE w:val="0"/>
              <w:autoSpaceDN w:val="0"/>
              <w:adjustRightInd w:val="0"/>
              <w:spacing w:after="0" w:line="240" w:lineRule="auto"/>
              <w:ind w:right="-257" w:hanging="12"/>
              <w:jc w:val="center"/>
              <w:rPr>
                <w:rFonts w:ascii="Bookman Old Style" w:hAnsi="Bookman Old Style"/>
                <w:w w:val="99"/>
              </w:rPr>
            </w:pPr>
            <w:r>
              <w:rPr>
                <w:rFonts w:ascii="Bookman Old Style" w:hAnsi="Bookman Old Style"/>
                <w:w w:val="99"/>
                <w:lang w:val="en-US"/>
              </w:rPr>
              <w:t>(</w:t>
            </w:r>
            <w:r w:rsidR="0091142B" w:rsidRPr="00C86060">
              <w:rPr>
                <w:rFonts w:ascii="Bookman Old Style" w:hAnsi="Bookman Old Style"/>
                <w:w w:val="99"/>
              </w:rPr>
              <w:t>7)</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DC56AA" w:rsidP="00DC56AA">
            <w:pPr>
              <w:widowControl w:val="0"/>
              <w:autoSpaceDE w:val="0"/>
              <w:autoSpaceDN w:val="0"/>
              <w:adjustRightInd w:val="0"/>
              <w:spacing w:after="0" w:line="240" w:lineRule="auto"/>
              <w:ind w:right="-257" w:hanging="8"/>
              <w:rPr>
                <w:rFonts w:ascii="Bookman Old Style" w:hAnsi="Bookman Old Style"/>
              </w:rPr>
            </w:pPr>
            <w:r>
              <w:rPr>
                <w:rFonts w:ascii="Bookman Old Style" w:hAnsi="Bookman Old Style"/>
                <w:w w:val="99"/>
                <w:lang w:val="en-US"/>
              </w:rPr>
              <w:t xml:space="preserve">     </w:t>
            </w:r>
            <w:r w:rsidR="0091142B" w:rsidRPr="00C86060">
              <w:rPr>
                <w:rFonts w:ascii="Bookman Old Style" w:hAnsi="Bookman Old Style"/>
                <w:w w:val="99"/>
              </w:rPr>
              <w:t>(8)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241" w:hanging="263"/>
              <w:jc w:val="center"/>
              <w:rPr>
                <w:rFonts w:ascii="Bookman Old Style" w:hAnsi="Bookman Old Style"/>
              </w:rPr>
            </w:pPr>
            <w:r w:rsidRPr="00C86060">
              <w:rPr>
                <w:rFonts w:ascii="Bookman Old Style" w:hAnsi="Bookman Old Style"/>
              </w:rPr>
              <w:t>(9)</w:t>
            </w:r>
          </w:p>
        </w:tc>
        <w:tc>
          <w:tcPr>
            <w:tcW w:w="397"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C86060">
              <w:rPr>
                <w:rFonts w:ascii="Bookman Old Style" w:hAnsi="Bookman Old Style"/>
                <w:w w:val="99"/>
              </w:rPr>
              <w:t>(10)</w:t>
            </w:r>
          </w:p>
        </w:tc>
      </w:tr>
      <w:tr w:rsidR="0091142B" w:rsidRPr="00C86060" w:rsidTr="00B830EF">
        <w:trPr>
          <w:trHeight w:hRule="exact" w:val="370"/>
        </w:trPr>
        <w:tc>
          <w:tcPr>
            <w:tcW w:w="5000" w:type="pct"/>
            <w:gridSpan w:val="10"/>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rPr>
                <w:rFonts w:ascii="Bookman Old Style" w:hAnsi="Bookman Old Style"/>
                <w:color w:val="000000"/>
              </w:rPr>
            </w:pPr>
            <w:r w:rsidRPr="00C86060">
              <w:rPr>
                <w:rFonts w:ascii="Bookman Old Style" w:hAnsi="Bookman Old Style"/>
                <w:color w:val="000000"/>
              </w:rPr>
              <w:t>Misi I : “Mewujudkan pemerintahan yang cepat tanggap, transparan, partisipatif dan berkeadilan sesuai prinsip pemerintahan yang amanah”  </w:t>
            </w:r>
          </w:p>
        </w:tc>
      </w:tr>
      <w:tr w:rsidR="00DC56AA" w:rsidRPr="00C86060" w:rsidTr="00A31C62">
        <w:trPr>
          <w:trHeight w:hRule="exact" w:val="622"/>
        </w:trPr>
        <w:tc>
          <w:tcPr>
            <w:tcW w:w="199" w:type="pct"/>
            <w:vMerge w:val="restart"/>
            <w:tcBorders>
              <w:top w:val="single" w:sz="4" w:space="0" w:color="000000"/>
              <w:left w:val="single" w:sz="4" w:space="0" w:color="000000"/>
              <w:right w:val="single" w:sz="4" w:space="0" w:color="000000"/>
            </w:tcBorders>
            <w:shd w:val="clear" w:color="auto" w:fill="FFFFFF"/>
          </w:tcPr>
          <w:p w:rsidR="0091142B" w:rsidRPr="00C86060" w:rsidRDefault="0091142B" w:rsidP="00C86060">
            <w:pPr>
              <w:spacing w:before="120" w:after="0" w:line="240" w:lineRule="auto"/>
              <w:ind w:right="-260" w:hanging="392"/>
              <w:rPr>
                <w:rFonts w:ascii="Bookman Old Style" w:hAnsi="Bookman Old Style"/>
                <w:color w:val="000000"/>
              </w:rPr>
            </w:pPr>
            <w:r w:rsidRPr="00C86060">
              <w:rPr>
                <w:rFonts w:ascii="Bookman Old Style" w:hAnsi="Bookman Old Style"/>
                <w:color w:val="000000"/>
              </w:rPr>
              <w:t>1</w:t>
            </w:r>
          </w:p>
        </w:tc>
        <w:tc>
          <w:tcPr>
            <w:tcW w:w="738" w:type="pct"/>
            <w:vMerge w:val="restart"/>
            <w:tcBorders>
              <w:top w:val="single" w:sz="4" w:space="0" w:color="000000"/>
              <w:left w:val="single" w:sz="4" w:space="0" w:color="000000"/>
              <w:right w:val="single" w:sz="4" w:space="0" w:color="000000"/>
            </w:tcBorders>
            <w:shd w:val="clear" w:color="auto" w:fill="FFFFFF"/>
          </w:tcPr>
          <w:p w:rsidR="0091142B" w:rsidRPr="00C86060" w:rsidRDefault="0091142B" w:rsidP="00C86060">
            <w:pPr>
              <w:spacing w:before="120" w:after="0" w:line="240" w:lineRule="auto"/>
              <w:ind w:left="91" w:right="57" w:firstLine="28"/>
              <w:rPr>
                <w:rFonts w:ascii="Bookman Old Style" w:eastAsia="Times New Roman" w:hAnsi="Bookman Old Style"/>
                <w:bCs/>
                <w:color w:val="000000"/>
                <w:lang w:eastAsia="id-ID"/>
              </w:rPr>
            </w:pPr>
            <w:r w:rsidRPr="00C86060">
              <w:rPr>
                <w:rFonts w:ascii="Bookman Old Style" w:hAnsi="Bookman Old Style"/>
                <w:color w:val="000000"/>
              </w:rPr>
              <w:t>Meningkatkan akuntabilitas kinerja dan kual</w:t>
            </w:r>
            <w:r w:rsidR="007E49C4">
              <w:rPr>
                <w:rFonts w:ascii="Bookman Old Style" w:hAnsi="Bookman Old Style"/>
                <w:color w:val="000000"/>
              </w:rPr>
              <w:t>itas pelayanan public kecamatan Rembang</w:t>
            </w:r>
          </w:p>
        </w:tc>
        <w:tc>
          <w:tcPr>
            <w:tcW w:w="711" w:type="pct"/>
            <w:vMerge w:val="restart"/>
            <w:tcBorders>
              <w:top w:val="single" w:sz="4" w:space="0" w:color="000000"/>
              <w:left w:val="single" w:sz="4" w:space="0" w:color="000000"/>
              <w:right w:val="single" w:sz="4" w:space="0" w:color="000000"/>
            </w:tcBorders>
            <w:shd w:val="clear" w:color="auto" w:fill="FFFFFF"/>
          </w:tcPr>
          <w:p w:rsidR="0091142B" w:rsidRPr="00A31C62" w:rsidRDefault="0091142B" w:rsidP="00A31C62">
            <w:pPr>
              <w:spacing w:before="120" w:after="0" w:line="240" w:lineRule="auto"/>
              <w:rPr>
                <w:rFonts w:ascii="Bookman Old Style" w:hAnsi="Bookman Old Style"/>
                <w:strik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7E49C4">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SAKIP </w:t>
            </w:r>
            <w:r w:rsidR="007E49C4">
              <w:rPr>
                <w:rFonts w:ascii="Bookman Old Style" w:hAnsi="Bookman Old Style"/>
                <w:color w:val="000000"/>
                <w:lang w:val="en-US"/>
              </w:rPr>
              <w:t>Kecamatan Rembang</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widowControl w:val="0"/>
              <w:autoSpaceDE w:val="0"/>
              <w:autoSpaceDN w:val="0"/>
              <w:adjustRightInd w:val="0"/>
              <w:spacing w:after="0" w:line="240" w:lineRule="auto"/>
              <w:ind w:left="92" w:right="3"/>
              <w:jc w:val="center"/>
              <w:rPr>
                <w:rFonts w:ascii="Bookman Old Style" w:hAnsi="Bookman Old Style"/>
                <w:color w:val="000000"/>
                <w:lang w:val="en-US"/>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DC56AA">
            <w:pPr>
              <w:spacing w:after="0" w:line="240" w:lineRule="auto"/>
              <w:ind w:right="3" w:hanging="25"/>
              <w:jc w:val="center"/>
              <w:rPr>
                <w:rFonts w:ascii="Bookman Old Style" w:hAnsi="Bookman Old Style"/>
                <w:lang w:val="en-US"/>
              </w:rPr>
            </w:pPr>
            <w:r w:rsidRPr="00C86060">
              <w:rPr>
                <w:rFonts w:ascii="Bookman Old Style" w:hAnsi="Bookman Old Style"/>
                <w:lang w:val="en-US"/>
              </w:rPr>
              <w:t>na</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70-80</w:t>
            </w:r>
          </w:p>
        </w:tc>
      </w:tr>
      <w:tr w:rsidR="00DC56AA" w:rsidRPr="00C86060" w:rsidTr="00DC56AA">
        <w:trPr>
          <w:trHeight w:hRule="exact" w:val="1167"/>
        </w:trPr>
        <w:tc>
          <w:tcPr>
            <w:tcW w:w="199" w:type="pct"/>
            <w:vMerge/>
            <w:tcBorders>
              <w:left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pStyle w:val="ListParagraph"/>
              <w:spacing w:before="120" w:after="0" w:line="240" w:lineRule="auto"/>
              <w:ind w:left="287"/>
              <w:rPr>
                <w:rFonts w:ascii="Bookman Old Style" w:hAnsi="Bookman Old Styl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Indeks Kepuasan Masyarakat terhadap pelayanan </w:t>
            </w:r>
            <w:r w:rsidR="00A31C62">
              <w:rPr>
                <w:rFonts w:ascii="Bookman Old Style" w:hAnsi="Bookman Old Style"/>
                <w:color w:val="000000"/>
                <w:lang w:val="en-US"/>
              </w:rPr>
              <w:t>Kecamatan Rembang</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left="70" w:right="-87"/>
              <w:jc w:val="center"/>
              <w:rPr>
                <w:rFonts w:ascii="Bookman Old Style" w:hAnsi="Bookman Old Style"/>
              </w:rPr>
            </w:pPr>
            <w:r w:rsidRPr="00C86060">
              <w:rPr>
                <w:rFonts w:ascii="Bookman Old Style" w:hAnsi="Bookman Old Style"/>
              </w:rPr>
              <w:t>na</w:t>
            </w:r>
          </w:p>
        </w:tc>
        <w:tc>
          <w:tcPr>
            <w:tcW w:w="313"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70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DC56AA">
            <w:pPr>
              <w:spacing w:after="0" w:line="240" w:lineRule="auto"/>
              <w:ind w:right="3"/>
              <w:jc w:val="center"/>
              <w:rPr>
                <w:rFonts w:ascii="Bookman Old Style" w:hAnsi="Bookman Old Style"/>
              </w:rPr>
            </w:pPr>
            <w:r w:rsidRPr="00C86060">
              <w:rPr>
                <w:rFonts w:ascii="Bookman Old Style" w:hAnsi="Bookman Old Style"/>
                <w:color w:val="000000"/>
              </w:rPr>
              <w:t>78,5-82,25</w:t>
            </w:r>
          </w:p>
        </w:tc>
        <w:tc>
          <w:tcPr>
            <w:tcW w:w="397"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right="3" w:hanging="2"/>
              <w:jc w:val="center"/>
              <w:rPr>
                <w:rFonts w:ascii="Bookman Old Style" w:hAnsi="Bookman Old Style"/>
              </w:rPr>
            </w:pPr>
            <w:r w:rsidRPr="00C86060">
              <w:rPr>
                <w:rFonts w:ascii="Bookman Old Style" w:hAnsi="Bookman Old Style"/>
                <w:color w:val="000000"/>
              </w:rPr>
              <w:t>82,26- 88</w:t>
            </w:r>
          </w:p>
        </w:tc>
      </w:tr>
      <w:tr w:rsidR="00DC56AA" w:rsidRPr="00C86060" w:rsidTr="00DC56AA">
        <w:trPr>
          <w:trHeight w:hRule="exact" w:val="1495"/>
        </w:trPr>
        <w:tc>
          <w:tcPr>
            <w:tcW w:w="199" w:type="pct"/>
            <w:vMerge/>
            <w:tcBorders>
              <w:left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7E49C4">
            <w:pPr>
              <w:pStyle w:val="ListParagraph"/>
              <w:numPr>
                <w:ilvl w:val="0"/>
                <w:numId w:val="53"/>
              </w:numPr>
              <w:spacing w:before="120" w:after="0" w:line="240" w:lineRule="auto"/>
              <w:ind w:left="287" w:hanging="287"/>
              <w:contextualSpacing/>
              <w:rPr>
                <w:rFonts w:ascii="Bookman Old Style" w:hAnsi="Bookman Old Style"/>
                <w:color w:val="000000"/>
              </w:rPr>
            </w:pPr>
            <w:r w:rsidRPr="00C86060">
              <w:rPr>
                <w:rFonts w:ascii="Bookman Old Style" w:hAnsi="Bookman Old Style"/>
                <w:color w:val="000000"/>
              </w:rPr>
              <w:t xml:space="preserve">Meningkatnya akuntabilitas kinerja </w:t>
            </w:r>
            <w:r w:rsidR="007E49C4">
              <w:rPr>
                <w:rFonts w:ascii="Bookman Old Style" w:hAnsi="Bookman Old Style"/>
                <w:color w:val="000000"/>
                <w:lang w:val="en-US"/>
              </w:rPr>
              <w:t>Kecamatan Rembang</w:t>
            </w:r>
            <w:r w:rsidRPr="00C86060">
              <w:rPr>
                <w:rFonts w:ascii="Bookman Old Style" w:hAnsi="Bookman Old Style"/>
                <w:color w:val="000000"/>
              </w:rPr>
              <w:t xml:space="preserve"> </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7E49C4">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Evaluasi </w:t>
            </w:r>
            <w:r w:rsidR="00A31C62">
              <w:rPr>
                <w:rFonts w:ascii="Bookman Old Style" w:hAnsi="Bookman Old Style"/>
                <w:color w:val="000000"/>
                <w:lang w:val="en-US"/>
              </w:rPr>
              <w:t>S</w:t>
            </w:r>
            <w:r w:rsidRPr="00C86060">
              <w:rPr>
                <w:rFonts w:ascii="Bookman Old Style" w:hAnsi="Bookman Old Style"/>
                <w:color w:val="000000"/>
              </w:rPr>
              <w:t xml:space="preserve">AKIP </w:t>
            </w:r>
            <w:r w:rsidR="007E49C4">
              <w:rPr>
                <w:rFonts w:ascii="Bookman Old Style" w:hAnsi="Bookman Old Style"/>
                <w:color w:val="000000"/>
                <w:lang w:val="en-US"/>
              </w:rPr>
              <w:t>Kecamatan Rembang</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left="70" w:right="-87"/>
              <w:jc w:val="center"/>
              <w:rPr>
                <w:rFonts w:ascii="Bookman Old Style" w:hAnsi="Bookman Old Style"/>
              </w:rPr>
            </w:pPr>
            <w:r w:rsidRPr="00C86060">
              <w:rPr>
                <w:rFonts w:ascii="Bookman Old Style" w:hAnsi="Bookman Old Style"/>
              </w:rPr>
              <w:t>na</w:t>
            </w:r>
          </w:p>
        </w:tc>
        <w:tc>
          <w:tcPr>
            <w:tcW w:w="313"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70-80</w:t>
            </w:r>
          </w:p>
        </w:tc>
      </w:tr>
      <w:tr w:rsidR="00DC56AA" w:rsidRPr="00C86060" w:rsidTr="00DC56AA">
        <w:trPr>
          <w:trHeight w:hRule="exact" w:val="1167"/>
        </w:trPr>
        <w:tc>
          <w:tcPr>
            <w:tcW w:w="199"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A31C62" w:rsidRPr="00A31C62" w:rsidRDefault="0091142B" w:rsidP="00494A1A">
            <w:pPr>
              <w:pStyle w:val="ListParagraph"/>
              <w:numPr>
                <w:ilvl w:val="0"/>
                <w:numId w:val="53"/>
              </w:numPr>
              <w:spacing w:before="120" w:after="0" w:line="240" w:lineRule="auto"/>
              <w:ind w:left="287" w:right="134" w:hanging="287"/>
              <w:contextualSpacing/>
              <w:rPr>
                <w:rFonts w:ascii="Bookman Old Style" w:hAnsi="Bookman Old Style"/>
                <w:color w:val="000000"/>
              </w:rPr>
            </w:pPr>
            <w:r w:rsidRPr="00C86060">
              <w:rPr>
                <w:rFonts w:ascii="Bookman Old Style" w:hAnsi="Bookman Old Style"/>
                <w:color w:val="000000"/>
              </w:rPr>
              <w:t>Meningkatnya kualitas Pelayanan publik</w:t>
            </w:r>
            <w:r w:rsidR="00A31C62">
              <w:rPr>
                <w:rFonts w:ascii="Bookman Old Style" w:hAnsi="Bookman Old Style"/>
                <w:color w:val="000000"/>
                <w:lang w:val="en-US"/>
              </w:rPr>
              <w:t xml:space="preserve"> </w:t>
            </w:r>
          </w:p>
          <w:p w:rsidR="0091142B" w:rsidRPr="00C86060" w:rsidRDefault="00A31C62" w:rsidP="00494A1A">
            <w:pPr>
              <w:pStyle w:val="ListParagraph"/>
              <w:numPr>
                <w:ilvl w:val="0"/>
                <w:numId w:val="53"/>
              </w:numPr>
              <w:spacing w:before="120" w:after="0" w:line="240" w:lineRule="auto"/>
              <w:ind w:left="287" w:right="134" w:hanging="287"/>
              <w:contextualSpacing/>
              <w:rPr>
                <w:rFonts w:ascii="Bookman Old Style" w:hAnsi="Bookman Old Style"/>
                <w:color w:val="000000"/>
              </w:rPr>
            </w:pPr>
            <w:r>
              <w:rPr>
                <w:rFonts w:ascii="Bookman Old Style" w:hAnsi="Bookman Old Style"/>
                <w:color w:val="000000"/>
                <w:lang w:val="en-US"/>
              </w:rPr>
              <w:t>Kecamatan Rembang Kecamatan Rembang</w:t>
            </w:r>
            <w:r w:rsidRPr="00C86060">
              <w:rPr>
                <w:rFonts w:ascii="Bookman Old Style" w:hAnsi="Bookman Old Style"/>
                <w:color w:val="000000"/>
              </w:rPr>
              <w:t xml:space="preserve"> </w:t>
            </w:r>
            <w:r>
              <w:rPr>
                <w:rFonts w:ascii="Bookman Old Style" w:hAnsi="Bookman Old Style"/>
                <w:color w:val="000000"/>
                <w:lang w:val="en-US"/>
              </w:rPr>
              <w:t>Kecamatan Rembang</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7E49C4">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Keterbukaan Informasi Publik </w:t>
            </w:r>
            <w:r w:rsidR="007E49C4">
              <w:rPr>
                <w:rFonts w:ascii="Bookman Old Style" w:hAnsi="Bookman Old Style"/>
                <w:color w:val="000000"/>
                <w:lang w:val="en-US"/>
              </w:rPr>
              <w:t>Kecamatan Rembang</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left="70" w:right="-87"/>
              <w:jc w:val="center"/>
              <w:rPr>
                <w:rFonts w:ascii="Bookman Old Style" w:hAnsi="Bookman Old Style"/>
              </w:rPr>
            </w:pPr>
            <w:r w:rsidRPr="00C86060">
              <w:rPr>
                <w:rFonts w:ascii="Bookman Old Style" w:hAnsi="Bookman Old Style"/>
              </w:rPr>
              <w:t>na</w:t>
            </w:r>
          </w:p>
        </w:tc>
        <w:tc>
          <w:tcPr>
            <w:tcW w:w="313"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2</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2,80</w:t>
            </w:r>
          </w:p>
        </w:tc>
        <w:tc>
          <w:tcPr>
            <w:tcW w:w="397"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2,80</w:t>
            </w:r>
          </w:p>
        </w:tc>
      </w:tr>
    </w:tbl>
    <w:p w:rsidR="00575031" w:rsidRDefault="00575031" w:rsidP="00031D03">
      <w:pPr>
        <w:pStyle w:val="ListParagraph"/>
        <w:tabs>
          <w:tab w:val="left" w:pos="709"/>
        </w:tabs>
        <w:autoSpaceDE w:val="0"/>
        <w:autoSpaceDN w:val="0"/>
        <w:adjustRightInd w:val="0"/>
        <w:spacing w:after="0" w:line="360" w:lineRule="auto"/>
        <w:ind w:left="709"/>
        <w:contextualSpacing/>
        <w:jc w:val="both"/>
        <w:rPr>
          <w:rFonts w:ascii="Arial" w:hAnsi="Arial" w:cs="Arial"/>
          <w:color w:val="000000" w:themeColor="text1"/>
          <w:sz w:val="24"/>
          <w:szCs w:val="24"/>
          <w:lang w:val="en-US"/>
        </w:rPr>
      </w:pPr>
    </w:p>
    <w:p w:rsidR="00C86060" w:rsidRPr="009C69E5" w:rsidRDefault="00C86060" w:rsidP="009C69E5">
      <w:pPr>
        <w:tabs>
          <w:tab w:val="left" w:pos="709"/>
        </w:tabs>
        <w:autoSpaceDE w:val="0"/>
        <w:autoSpaceDN w:val="0"/>
        <w:adjustRightInd w:val="0"/>
        <w:spacing w:after="0" w:line="360" w:lineRule="auto"/>
        <w:contextualSpacing/>
        <w:jc w:val="both"/>
        <w:rPr>
          <w:rFonts w:ascii="Arial" w:hAnsi="Arial" w:cs="Arial"/>
          <w:color w:val="000000" w:themeColor="text1"/>
          <w:sz w:val="24"/>
          <w:szCs w:val="24"/>
          <w:lang w:val="en-US"/>
        </w:rPr>
        <w:sectPr w:rsidR="00C86060" w:rsidRPr="009C69E5" w:rsidSect="00C86060">
          <w:pgSz w:w="20160" w:h="12240" w:orient="landscape" w:code="5"/>
          <w:pgMar w:top="1224" w:right="1195" w:bottom="1224" w:left="1800" w:header="0" w:footer="994" w:gutter="0"/>
          <w:cols w:space="720"/>
        </w:sectPr>
      </w:pPr>
    </w:p>
    <w:p w:rsidR="00896D14" w:rsidRPr="009C69E5"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3"/>
          <w:szCs w:val="23"/>
          <w:lang w:val="en-US"/>
        </w:rPr>
      </w:pPr>
      <w:r w:rsidRPr="009C69E5">
        <w:rPr>
          <w:rFonts w:ascii="Bookman Old Style" w:hAnsi="Bookman Old Style" w:cs="Arial"/>
          <w:b/>
          <w:color w:val="000000" w:themeColor="text1"/>
          <w:sz w:val="23"/>
          <w:szCs w:val="23"/>
          <w:lang w:val="en-US"/>
        </w:rPr>
        <w:t>BAB V</w:t>
      </w:r>
      <w:r w:rsidR="009C69E5" w:rsidRPr="009C69E5">
        <w:rPr>
          <w:rFonts w:ascii="Bookman Old Style" w:hAnsi="Bookman Old Style" w:cs="Arial"/>
          <w:b/>
          <w:color w:val="000000" w:themeColor="text1"/>
          <w:sz w:val="23"/>
          <w:szCs w:val="23"/>
          <w:lang w:val="en-US"/>
        </w:rPr>
        <w:br/>
      </w:r>
      <w:r w:rsidR="00896D14" w:rsidRPr="009C69E5">
        <w:rPr>
          <w:rFonts w:ascii="Bookman Old Style" w:hAnsi="Bookman Old Style" w:cs="Arial"/>
          <w:b/>
          <w:color w:val="000000" w:themeColor="text1"/>
          <w:sz w:val="23"/>
          <w:szCs w:val="23"/>
          <w:lang w:val="en-US"/>
        </w:rPr>
        <w:t xml:space="preserve">STRATEGI DAN  </w:t>
      </w:r>
      <w:r w:rsidRPr="009C69E5">
        <w:rPr>
          <w:rFonts w:ascii="Bookman Old Style" w:hAnsi="Bookman Old Style" w:cs="Arial"/>
          <w:b/>
          <w:color w:val="000000" w:themeColor="text1"/>
          <w:sz w:val="23"/>
          <w:szCs w:val="23"/>
          <w:lang w:val="en-US"/>
        </w:rPr>
        <w:t xml:space="preserve">ARAH </w:t>
      </w:r>
      <w:r w:rsidR="00896D14" w:rsidRPr="009C69E5">
        <w:rPr>
          <w:rFonts w:ascii="Bookman Old Style" w:hAnsi="Bookman Old Style" w:cs="Arial"/>
          <w:b/>
          <w:color w:val="000000" w:themeColor="text1"/>
          <w:sz w:val="23"/>
          <w:szCs w:val="23"/>
          <w:lang w:val="en-US"/>
        </w:rPr>
        <w:t>KEBIJAKAN</w:t>
      </w:r>
    </w:p>
    <w:p w:rsidR="00575031" w:rsidRPr="009C69E5"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3"/>
          <w:szCs w:val="23"/>
          <w:lang w:val="en-US"/>
        </w:rPr>
      </w:pPr>
    </w:p>
    <w:p w:rsidR="009C69E5" w:rsidRDefault="00896D14" w:rsidP="009C69E5">
      <w:pPr>
        <w:pStyle w:val="Default"/>
        <w:ind w:firstLine="720"/>
        <w:jc w:val="both"/>
        <w:rPr>
          <w:rFonts w:cs="Arial"/>
          <w:sz w:val="23"/>
          <w:szCs w:val="23"/>
        </w:rPr>
      </w:pPr>
      <w:r w:rsidRPr="009C69E5">
        <w:rPr>
          <w:rFonts w:cs="Arial"/>
          <w:sz w:val="23"/>
          <w:szCs w:val="23"/>
        </w:rPr>
        <w:t xml:space="preserve">Strategi adalah pendekatan secara keseluruhan yang berkaitan dengan pelaksanaan gagasan, perencanaan, dan eksekusi sebuah aktivitas dalam kurun periode waktu tertentu. Strategi merupakan langkah-langkah yang berisikan program-program indikatif untuk mewujudkan visi dan misi.Strategi harus dijadikan salah satu rujukan penting dalam perencanaan pembangunan daerah </w:t>
      </w:r>
      <w:r w:rsidRPr="009C69E5">
        <w:rPr>
          <w:rFonts w:cs="Arial"/>
          <w:i/>
          <w:iCs/>
          <w:sz w:val="23"/>
          <w:szCs w:val="23"/>
        </w:rPr>
        <w:t>(strategy focussed-management).</w:t>
      </w:r>
      <w:r w:rsidRPr="009C69E5">
        <w:rPr>
          <w:rFonts w:cs="Arial"/>
          <w:sz w:val="23"/>
          <w:szCs w:val="23"/>
        </w:rPr>
        <w:t>Rumusan strategi berupa pernyataan yang menjelaskan bagaimana tujuan dan sasaran akan dicapai yang selanjutnya diperjelas den</w:t>
      </w:r>
      <w:r w:rsidR="009C69E5">
        <w:rPr>
          <w:rFonts w:cs="Arial"/>
          <w:sz w:val="23"/>
          <w:szCs w:val="23"/>
        </w:rPr>
        <w:t>gan serangkaian arah kebijakan.</w:t>
      </w:r>
    </w:p>
    <w:p w:rsidR="009C69E5" w:rsidRDefault="00896D14" w:rsidP="009C69E5">
      <w:pPr>
        <w:pStyle w:val="Default"/>
        <w:ind w:firstLine="720"/>
        <w:jc w:val="both"/>
        <w:rPr>
          <w:rFonts w:cs="Arial"/>
          <w:sz w:val="23"/>
          <w:szCs w:val="23"/>
        </w:rPr>
      </w:pPr>
      <w:r w:rsidRPr="009C69E5">
        <w:rPr>
          <w:rFonts w:cs="Arial"/>
          <w:sz w:val="23"/>
          <w:szCs w:val="23"/>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w:t>
      </w:r>
      <w:r w:rsidR="009C69E5">
        <w:rPr>
          <w:rFonts w:cs="Arial"/>
          <w:sz w:val="23"/>
          <w:szCs w:val="23"/>
        </w:rPr>
        <w:t>turan pelaksanaannya.</w:t>
      </w:r>
    </w:p>
    <w:p w:rsidR="009C69E5" w:rsidRDefault="00896D14" w:rsidP="009C69E5">
      <w:pPr>
        <w:pStyle w:val="Default"/>
        <w:ind w:firstLine="720"/>
        <w:jc w:val="both"/>
        <w:rPr>
          <w:rFonts w:cs="Arial"/>
          <w:sz w:val="23"/>
          <w:szCs w:val="23"/>
        </w:rPr>
      </w:pPr>
      <w:r w:rsidRPr="009C69E5">
        <w:rPr>
          <w:rFonts w:cs="Arial"/>
          <w:sz w:val="23"/>
          <w:szCs w:val="23"/>
        </w:rPr>
        <w:t>Strategi dan  kebijakan merupakan rumusan perencanaan komprehensif tentang bagaimana perangkat daerah  mencapai tujuan dan sasaran Visi dan Misi yang telah ditetapkan dalam RPJMD Tahun 2016-2021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w:t>
      </w:r>
      <w:r w:rsidR="009C69E5">
        <w:rPr>
          <w:rFonts w:cs="Arial"/>
          <w:sz w:val="23"/>
          <w:szCs w:val="23"/>
        </w:rPr>
        <w:t xml:space="preserve"> </w:t>
      </w:r>
    </w:p>
    <w:p w:rsidR="00896D14" w:rsidRPr="009C69E5" w:rsidRDefault="00896D14" w:rsidP="009C69E5">
      <w:pPr>
        <w:pStyle w:val="Default"/>
        <w:ind w:firstLine="720"/>
        <w:jc w:val="both"/>
        <w:rPr>
          <w:rFonts w:cs="Arial"/>
          <w:sz w:val="23"/>
          <w:szCs w:val="23"/>
        </w:rPr>
      </w:pPr>
      <w:r w:rsidRPr="009C69E5">
        <w:rPr>
          <w:rFonts w:cs="Arial"/>
          <w:sz w:val="23"/>
          <w:szCs w:val="23"/>
        </w:rPr>
        <w:t xml:space="preserve">Strategi dan kebijakan </w:t>
      </w:r>
      <w:r w:rsidR="00A60FC4" w:rsidRPr="009C69E5">
        <w:rPr>
          <w:rFonts w:cs="Arial"/>
          <w:sz w:val="23"/>
          <w:szCs w:val="23"/>
        </w:rPr>
        <w:t>Kecamatan Rembanb</w:t>
      </w:r>
      <w:r w:rsidRPr="009C69E5">
        <w:rPr>
          <w:rFonts w:cs="Arial"/>
          <w:sz w:val="23"/>
          <w:szCs w:val="23"/>
        </w:rPr>
        <w:t xml:space="preserve"> dalam mendukung pencapaian visi dan misi Kepala Daerah dan Wakil Kepala Daerah adalah sebagai berikut:</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kualitas pelayanan masyarakat dalam bidang kependudukan dan bidang lain yang menjadi kewenangan Camat</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PATEN (Pelayanan Administrasi Terpadu Kecamatan)</w:t>
      </w:r>
    </w:p>
    <w:p w:rsidR="00896D14" w:rsidRPr="009C69E5"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Penyelenggaraan Pembinaan di Wilayah Kecamatan</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kinerja pemerintah desa melalui peningkatan sumber daya aparatur pemerintah desa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Pengawasan Penyelenggaraan Pemerintah Desa</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Bintek dan Pelatihan Penyusunan Profil Desa</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Penyelenggaraan Musrenbang Kecamatan</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khususnya kelompok perempuan dan pemuda dalam menunjang pembangunan di wilayahnya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Jaminan Kesejahteraan Sosial  Kemasyarakatan</w:t>
      </w:r>
    </w:p>
    <w:p w:rsidR="00896D14" w:rsidRPr="009C69E5"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Peningkatan Sarana Prasarana Pemuda , Olah Raga dan Seni Budaya</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dalam mengenali, mencegah, menanggulangi gangguan keamanan akibat tindak kriminal maupun bencana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Hansip Inti Dinas / Instansi Matrik Kecamatan</w:t>
      </w:r>
    </w:p>
    <w:p w:rsidR="00896D14" w:rsidRPr="009C69E5" w:rsidRDefault="00896D14" w:rsidP="007E49C4">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&amp; Koordinasi PAM wilayah kecamatan</w:t>
      </w:r>
    </w:p>
    <w:p w:rsidR="00896D14" w:rsidRPr="009C69E5" w:rsidRDefault="00896D14" w:rsidP="007E49C4">
      <w:pPr>
        <w:tabs>
          <w:tab w:val="left" w:pos="2964"/>
        </w:tabs>
        <w:autoSpaceDE w:val="0"/>
        <w:autoSpaceDN w:val="0"/>
        <w:adjustRightInd w:val="0"/>
        <w:spacing w:after="0" w:line="240" w:lineRule="auto"/>
        <w:ind w:left="1134"/>
        <w:contextualSpacing/>
        <w:jc w:val="both"/>
        <w:rPr>
          <w:rFonts w:ascii="Bookman Old Style" w:eastAsia="Times New Roman" w:hAnsi="Bookman Old Style" w:cs="Arial"/>
          <w:color w:val="FF0000"/>
          <w:sz w:val="23"/>
          <w:szCs w:val="23"/>
          <w:lang w:val="en-US" w:eastAsia="id-ID"/>
        </w:rPr>
      </w:pPr>
      <w:r w:rsidRPr="009C69E5">
        <w:rPr>
          <w:rFonts w:ascii="Bookman Old Style" w:eastAsia="Times New Roman" w:hAnsi="Bookman Old Style" w:cs="Arial"/>
          <w:color w:val="FF0000"/>
          <w:sz w:val="23"/>
          <w:szCs w:val="23"/>
          <w:lang w:eastAsia="id-ID"/>
        </w:rPr>
        <w:t> </w:t>
      </w:r>
      <w:r w:rsidRPr="009C69E5">
        <w:rPr>
          <w:rFonts w:ascii="Bookman Old Style" w:eastAsia="Times New Roman" w:hAnsi="Bookman Old Style" w:cs="Arial"/>
          <w:color w:val="FF0000"/>
          <w:sz w:val="23"/>
          <w:szCs w:val="23"/>
          <w:lang w:eastAsia="id-ID"/>
        </w:rPr>
        <w:tab/>
      </w:r>
    </w:p>
    <w:p w:rsidR="009C69E5" w:rsidRDefault="00896D14" w:rsidP="007E49C4">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9C69E5">
        <w:rPr>
          <w:rFonts w:ascii="Bookman Old Style" w:eastAsia="Times New Roman" w:hAnsi="Bookman Old Style" w:cs="Arial"/>
          <w:sz w:val="23"/>
          <w:szCs w:val="23"/>
          <w:lang w:eastAsia="id-ID"/>
        </w:rPr>
        <w:t xml:space="preserve">Program- program yang tercantum dalam Rencana  Strategis (Renstra)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Kantor </w:t>
      </w:r>
      <w:r w:rsidR="00A60FC4" w:rsidRPr="009C69E5">
        <w:rPr>
          <w:rFonts w:ascii="Bookman Old Style" w:eastAsia="Times New Roman" w:hAnsi="Bookman Old Style" w:cs="Arial"/>
          <w:sz w:val="23"/>
          <w:szCs w:val="23"/>
          <w:lang w:eastAsia="id-ID"/>
        </w:rPr>
        <w:t>Kecamatan Rembanb</w:t>
      </w:r>
      <w:r w:rsidRPr="009C69E5">
        <w:rPr>
          <w:rFonts w:ascii="Bookman Old Style" w:eastAsia="Times New Roman" w:hAnsi="Bookman Old Style" w:cs="Arial"/>
          <w:sz w:val="23"/>
          <w:szCs w:val="23"/>
          <w:lang w:eastAsia="id-ID"/>
        </w:rPr>
        <w:t xml:space="preserve">  ini adalah program yang dianggap strategis, mempunyai dampak langsung terhadap pencapaian tujuan dan sasaran Satker, sehingga tidak termasuk program lain yang secara rutin dilaksanakan oleh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 </w:t>
      </w:r>
      <w:r w:rsidR="009C69E5">
        <w:rPr>
          <w:rFonts w:ascii="Bookman Old Style" w:eastAsia="Times New Roman" w:hAnsi="Bookman Old Style" w:cs="Arial"/>
          <w:sz w:val="23"/>
          <w:szCs w:val="23"/>
          <w:lang w:eastAsia="id-ID"/>
        </w:rPr>
        <w:t>Kecamatan Rembang.</w:t>
      </w:r>
    </w:p>
    <w:p w:rsidR="00896D14" w:rsidRPr="009C69E5" w:rsidRDefault="00896D14" w:rsidP="009C69E5">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9C69E5">
        <w:rPr>
          <w:rFonts w:ascii="Bookman Old Style" w:hAnsi="Bookman Old Style" w:cs="Arial"/>
          <w:sz w:val="23"/>
          <w:szCs w:val="23"/>
        </w:rPr>
        <w:t xml:space="preserve">Sinkronisasi Strategi dan  kebijakan </w:t>
      </w:r>
      <w:r w:rsidR="00A60FC4" w:rsidRPr="009C69E5">
        <w:rPr>
          <w:rFonts w:ascii="Bookman Old Style" w:hAnsi="Bookman Old Style" w:cs="Arial"/>
          <w:sz w:val="23"/>
          <w:szCs w:val="23"/>
        </w:rPr>
        <w:t>Kecamatan Remban</w:t>
      </w:r>
      <w:r w:rsidR="00E357E5" w:rsidRPr="009C69E5">
        <w:rPr>
          <w:rFonts w:ascii="Bookman Old Style" w:hAnsi="Bookman Old Style" w:cs="Arial"/>
          <w:sz w:val="23"/>
          <w:szCs w:val="23"/>
        </w:rPr>
        <w:t>g</w:t>
      </w:r>
      <w:r w:rsidRPr="009C69E5">
        <w:rPr>
          <w:rFonts w:ascii="Bookman Old Style" w:hAnsi="Bookman Old Style" w:cs="Arial"/>
          <w:sz w:val="23"/>
          <w:szCs w:val="23"/>
        </w:rPr>
        <w:t xml:space="preserve"> dalam mencapai visi dan misi Kabupaten Rembang tahun 2016 – 2021 seb</w:t>
      </w:r>
      <w:r w:rsidR="009C69E5">
        <w:rPr>
          <w:rFonts w:ascii="Bookman Old Style" w:hAnsi="Bookman Old Style" w:cs="Arial"/>
          <w:sz w:val="23"/>
          <w:szCs w:val="23"/>
        </w:rPr>
        <w:t>agaimana terdapat dalam tabel  5</w:t>
      </w:r>
      <w:r w:rsidRPr="009C69E5">
        <w:rPr>
          <w:rFonts w:ascii="Bookman Old Style" w:hAnsi="Bookman Old Style" w:cs="Arial"/>
          <w:sz w:val="23"/>
          <w:szCs w:val="23"/>
        </w:rPr>
        <w:t>.1.</w:t>
      </w:r>
    </w:p>
    <w:p w:rsidR="00DC56AA" w:rsidRDefault="00DC56AA" w:rsidP="00DC56AA">
      <w:pPr>
        <w:spacing w:after="0" w:line="240" w:lineRule="auto"/>
        <w:rPr>
          <w:rFonts w:ascii="Times New Roman" w:hAnsi="Times New Roman" w:cs="Times New Roman"/>
          <w:b/>
          <w:sz w:val="24"/>
          <w:szCs w:val="24"/>
        </w:rPr>
      </w:pPr>
    </w:p>
    <w:p w:rsidR="0091142B" w:rsidRPr="009C69E5" w:rsidRDefault="009C69E5" w:rsidP="00DC56AA">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Tabel 5.1</w:t>
      </w:r>
      <w:r w:rsidRPr="009C69E5">
        <w:rPr>
          <w:rFonts w:ascii="Bookman Old Style" w:hAnsi="Bookman Old Style" w:cs="Times New Roman"/>
          <w:b/>
          <w:sz w:val="23"/>
          <w:szCs w:val="23"/>
        </w:rPr>
        <w:br/>
      </w:r>
      <w:r w:rsidR="0091142B" w:rsidRPr="009C69E5">
        <w:rPr>
          <w:rFonts w:ascii="Bookman Old Style" w:hAnsi="Bookman Old Style" w:cs="Times New Roman"/>
          <w:b/>
          <w:sz w:val="23"/>
          <w:szCs w:val="23"/>
          <w:lang w:val="en-US"/>
        </w:rPr>
        <w:t xml:space="preserve">Keterkaitan </w:t>
      </w:r>
      <w:r w:rsidR="0091142B" w:rsidRPr="009C69E5">
        <w:rPr>
          <w:rFonts w:ascii="Bookman Old Style" w:hAnsi="Bookman Old Style" w:cs="Times New Roman"/>
          <w:b/>
          <w:sz w:val="23"/>
          <w:szCs w:val="23"/>
        </w:rPr>
        <w:t>Tujuan, Sasaran</w:t>
      </w:r>
      <w:r w:rsidR="0091142B" w:rsidRPr="009C69E5">
        <w:rPr>
          <w:rFonts w:ascii="Bookman Old Style" w:hAnsi="Bookman Old Style" w:cs="Times New Roman"/>
          <w:b/>
          <w:sz w:val="23"/>
          <w:szCs w:val="23"/>
          <w:lang w:val="en-US"/>
        </w:rPr>
        <w:t>,</w:t>
      </w:r>
      <w:r w:rsidR="0091142B" w:rsidRPr="009C69E5">
        <w:rPr>
          <w:rFonts w:ascii="Bookman Old Style" w:hAnsi="Bookman Old Style" w:cs="Times New Roman"/>
          <w:b/>
          <w:sz w:val="23"/>
          <w:szCs w:val="23"/>
        </w:rPr>
        <w:t xml:space="preserve"> Strategi  </w:t>
      </w:r>
      <w:r w:rsidR="0091142B" w:rsidRPr="009C69E5">
        <w:rPr>
          <w:rFonts w:ascii="Bookman Old Style" w:hAnsi="Bookman Old Style" w:cs="Times New Roman"/>
          <w:b/>
          <w:sz w:val="23"/>
          <w:szCs w:val="23"/>
          <w:lang w:val="en-US"/>
        </w:rPr>
        <w:t xml:space="preserve">dan Arah Kebijakan </w:t>
      </w:r>
      <w:r w:rsidRPr="009C69E5">
        <w:rPr>
          <w:rFonts w:ascii="Bookman Old Style" w:hAnsi="Bookman Old Style" w:cs="Times New Roman"/>
          <w:b/>
          <w:sz w:val="23"/>
          <w:szCs w:val="23"/>
        </w:rPr>
        <w:br/>
      </w:r>
      <w:r w:rsidR="006E7F90">
        <w:rPr>
          <w:rFonts w:ascii="Bookman Old Style" w:hAnsi="Bookman Old Style" w:cs="Times New Roman"/>
          <w:b/>
          <w:sz w:val="23"/>
          <w:szCs w:val="23"/>
          <w:lang w:val="en-US"/>
        </w:rPr>
        <w:t>Kecamatan</w:t>
      </w:r>
      <w:r w:rsidR="0091142B" w:rsidRPr="009C69E5">
        <w:rPr>
          <w:rFonts w:ascii="Bookman Old Style" w:hAnsi="Bookman Old Style" w:cs="Times New Roman"/>
          <w:b/>
          <w:sz w:val="23"/>
          <w:szCs w:val="23"/>
        </w:rPr>
        <w:t xml:space="preserve"> Rembang Tahun 2016-2021</w:t>
      </w:r>
    </w:p>
    <w:p w:rsidR="0091142B" w:rsidRPr="009C69E5" w:rsidRDefault="0091142B" w:rsidP="009C69E5">
      <w:pPr>
        <w:spacing w:after="0" w:line="240" w:lineRule="auto"/>
        <w:jc w:val="center"/>
        <w:rPr>
          <w:rFonts w:ascii="Bookman Old Style" w:hAnsi="Bookman Old Style" w:cs="Times New Roman"/>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980"/>
        <w:gridCol w:w="2159"/>
        <w:gridCol w:w="2628"/>
      </w:tblGrid>
      <w:tr w:rsidR="0091142B" w:rsidRPr="009C69E5" w:rsidTr="00CC4766">
        <w:trPr>
          <w:trHeight w:val="530"/>
        </w:trPr>
        <w:tc>
          <w:tcPr>
            <w:tcW w:w="1179"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Tujuan</w:t>
            </w:r>
          </w:p>
        </w:tc>
        <w:tc>
          <w:tcPr>
            <w:tcW w:w="1118"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Sasaran</w:t>
            </w:r>
          </w:p>
        </w:tc>
        <w:tc>
          <w:tcPr>
            <w:tcW w:w="1219"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Strategi</w:t>
            </w:r>
          </w:p>
        </w:tc>
        <w:tc>
          <w:tcPr>
            <w:tcW w:w="1484" w:type="pct"/>
            <w:vAlign w:val="center"/>
          </w:tcPr>
          <w:p w:rsidR="0091142B" w:rsidRPr="009C69E5" w:rsidRDefault="0091142B" w:rsidP="009C69E5">
            <w:pPr>
              <w:spacing w:after="0" w:line="240" w:lineRule="auto"/>
              <w:jc w:val="center"/>
              <w:rPr>
                <w:rFonts w:ascii="Bookman Old Style" w:hAnsi="Bookman Old Style" w:cs="Times New Roman"/>
                <w:b/>
                <w:sz w:val="23"/>
                <w:szCs w:val="23"/>
                <w:lang w:val="en-US"/>
              </w:rPr>
            </w:pPr>
            <w:r w:rsidRPr="009C69E5">
              <w:rPr>
                <w:rFonts w:ascii="Bookman Old Style" w:hAnsi="Bookman Old Style" w:cs="Times New Roman"/>
                <w:b/>
                <w:sz w:val="23"/>
                <w:szCs w:val="23"/>
                <w:lang w:val="en-US"/>
              </w:rPr>
              <w:t>Arah Kebijakan</w:t>
            </w:r>
          </w:p>
        </w:tc>
      </w:tr>
      <w:tr w:rsidR="0091142B" w:rsidRPr="009C69E5" w:rsidTr="00CC4766">
        <w:trPr>
          <w:trHeight w:val="281"/>
        </w:trPr>
        <w:tc>
          <w:tcPr>
            <w:tcW w:w="1179"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(1)</w:t>
            </w:r>
          </w:p>
        </w:tc>
        <w:tc>
          <w:tcPr>
            <w:tcW w:w="1118"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(2)</w:t>
            </w:r>
          </w:p>
        </w:tc>
        <w:tc>
          <w:tcPr>
            <w:tcW w:w="1219"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(3)</w:t>
            </w:r>
          </w:p>
        </w:tc>
        <w:tc>
          <w:tcPr>
            <w:tcW w:w="1484" w:type="pct"/>
          </w:tcPr>
          <w:p w:rsidR="0091142B" w:rsidRPr="009C69E5" w:rsidRDefault="0091142B" w:rsidP="009C69E5">
            <w:pPr>
              <w:spacing w:after="0" w:line="240" w:lineRule="auto"/>
              <w:jc w:val="center"/>
              <w:rPr>
                <w:rFonts w:ascii="Bookman Old Style" w:hAnsi="Bookman Old Style" w:cs="Times New Roman"/>
                <w:i/>
                <w:sz w:val="23"/>
                <w:szCs w:val="23"/>
              </w:rPr>
            </w:pPr>
          </w:p>
        </w:tc>
      </w:tr>
      <w:tr w:rsidR="0091142B" w:rsidRPr="009C69E5" w:rsidTr="00CC4766">
        <w:trPr>
          <w:trHeight w:val="1273"/>
        </w:trPr>
        <w:tc>
          <w:tcPr>
            <w:tcW w:w="1179" w:type="pct"/>
            <w:vMerge w:val="restart"/>
            <w:shd w:val="clear" w:color="auto" w:fill="auto"/>
          </w:tcPr>
          <w:p w:rsidR="0091142B" w:rsidRPr="009C69E5" w:rsidRDefault="0091142B" w:rsidP="007E49C4">
            <w:pPr>
              <w:spacing w:after="0" w:line="240" w:lineRule="auto"/>
              <w:rPr>
                <w:rFonts w:ascii="Bookman Old Style" w:hAnsi="Bookman Old Style" w:cs="Times New Roman"/>
                <w:sz w:val="23"/>
                <w:szCs w:val="23"/>
              </w:rPr>
            </w:pPr>
            <w:r w:rsidRPr="009C69E5">
              <w:rPr>
                <w:rFonts w:ascii="Bookman Old Style" w:hAnsi="Bookman Old Style" w:cs="Times New Roman"/>
                <w:color w:val="000000"/>
                <w:sz w:val="23"/>
                <w:szCs w:val="23"/>
              </w:rPr>
              <w:t>Meningkatkan akuntabilitas kinerja dan kualitas pelayanan publi</w:t>
            </w:r>
            <w:r w:rsidRPr="009C69E5">
              <w:rPr>
                <w:rFonts w:ascii="Bookman Old Style" w:hAnsi="Bookman Old Style" w:cs="Times New Roman"/>
                <w:color w:val="000000"/>
                <w:sz w:val="23"/>
                <w:szCs w:val="23"/>
                <w:lang w:val="en-US"/>
              </w:rPr>
              <w:t xml:space="preserve">k </w:t>
            </w:r>
            <w:r w:rsidRPr="009C69E5">
              <w:rPr>
                <w:rFonts w:ascii="Bookman Old Style" w:hAnsi="Bookman Old Style" w:cs="Times New Roman"/>
                <w:color w:val="000000"/>
                <w:sz w:val="23"/>
                <w:szCs w:val="23"/>
              </w:rPr>
              <w:t xml:space="preserve"> </w:t>
            </w:r>
            <w:r w:rsidR="007E49C4">
              <w:rPr>
                <w:rFonts w:ascii="Bookman Old Style" w:hAnsi="Bookman Old Style" w:cs="Times New Roman"/>
                <w:color w:val="000000"/>
                <w:sz w:val="23"/>
                <w:szCs w:val="23"/>
                <w:lang w:val="en-US"/>
              </w:rPr>
              <w:t>Kecamatan Rembang</w:t>
            </w:r>
          </w:p>
        </w:tc>
        <w:tc>
          <w:tcPr>
            <w:tcW w:w="1118" w:type="pct"/>
            <w:shd w:val="clear" w:color="auto" w:fill="auto"/>
          </w:tcPr>
          <w:p w:rsidR="0091142B" w:rsidRPr="009C69E5" w:rsidRDefault="0091142B" w:rsidP="007E49C4">
            <w:pPr>
              <w:spacing w:after="0" w:line="240" w:lineRule="auto"/>
              <w:rPr>
                <w:rFonts w:ascii="Bookman Old Style" w:hAnsi="Bookman Old Style" w:cs="Times New Roman"/>
                <w:sz w:val="23"/>
                <w:szCs w:val="23"/>
              </w:rPr>
            </w:pPr>
            <w:r w:rsidRPr="009C69E5">
              <w:rPr>
                <w:rFonts w:ascii="Bookman Old Style" w:hAnsi="Bookman Old Style" w:cs="Times New Roman"/>
                <w:color w:val="000000"/>
                <w:sz w:val="23"/>
                <w:szCs w:val="23"/>
              </w:rPr>
              <w:t xml:space="preserve">Meningkatnya akuntabilitas kinerja </w:t>
            </w:r>
            <w:r w:rsidR="007E49C4">
              <w:rPr>
                <w:rFonts w:ascii="Bookman Old Style" w:hAnsi="Bookman Old Style" w:cs="Times New Roman"/>
                <w:color w:val="000000"/>
                <w:sz w:val="23"/>
                <w:szCs w:val="23"/>
                <w:lang w:val="en-US"/>
              </w:rPr>
              <w:t>Kecamatan Rembang</w:t>
            </w:r>
            <w:r w:rsidRPr="009C69E5">
              <w:rPr>
                <w:rFonts w:ascii="Bookman Old Style" w:hAnsi="Bookman Old Style" w:cs="Times New Roman"/>
                <w:color w:val="000000"/>
                <w:sz w:val="23"/>
                <w:szCs w:val="23"/>
              </w:rPr>
              <w:t xml:space="preserve"> </w:t>
            </w:r>
          </w:p>
        </w:tc>
        <w:tc>
          <w:tcPr>
            <w:tcW w:w="1219" w:type="pct"/>
            <w:shd w:val="clear" w:color="auto" w:fill="auto"/>
          </w:tcPr>
          <w:p w:rsidR="0091142B" w:rsidRPr="009C69E5" w:rsidRDefault="0091142B" w:rsidP="009C69E5">
            <w:pPr>
              <w:spacing w:after="0" w:line="240" w:lineRule="auto"/>
              <w:rPr>
                <w:rFonts w:ascii="Bookman Old Style" w:hAnsi="Bookman Old Style" w:cs="Times New Roman"/>
                <w:sz w:val="23"/>
                <w:szCs w:val="23"/>
              </w:rPr>
            </w:pPr>
            <w:r w:rsidRPr="009C69E5">
              <w:rPr>
                <w:rFonts w:ascii="Bookman Old Style" w:hAnsi="Bookman Old Style" w:cs="Times New Roman"/>
                <w:sz w:val="23"/>
                <w:szCs w:val="23"/>
                <w:lang w:val="en-US"/>
              </w:rPr>
              <w:t>Optimalisasi kinerja organisasi</w:t>
            </w:r>
          </w:p>
        </w:tc>
        <w:tc>
          <w:tcPr>
            <w:tcW w:w="1484" w:type="pct"/>
          </w:tcPr>
          <w:p w:rsidR="0091142B" w:rsidRPr="009C69E5"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Optimalisasi penyusunan perencanaan program dan kegiatan</w:t>
            </w:r>
          </w:p>
          <w:p w:rsidR="0091142B" w:rsidRPr="009C69E5"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Pengendalian pelaksanaan program dan kegiatan</w:t>
            </w:r>
          </w:p>
          <w:p w:rsidR="0091142B" w:rsidRPr="009C69E5"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Optimalisasi penyusunan laporan pelaksanaan program dan kegiatan</w:t>
            </w:r>
          </w:p>
          <w:p w:rsidR="0091142B" w:rsidRPr="009C69E5"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Penerapan sistem pengendalian internal pemerintahan</w:t>
            </w:r>
          </w:p>
        </w:tc>
      </w:tr>
      <w:tr w:rsidR="0091142B" w:rsidRPr="009C69E5" w:rsidTr="00CC4766">
        <w:trPr>
          <w:trHeight w:val="262"/>
        </w:trPr>
        <w:tc>
          <w:tcPr>
            <w:tcW w:w="1179" w:type="pct"/>
            <w:vMerge/>
            <w:shd w:val="clear" w:color="auto" w:fill="auto"/>
          </w:tcPr>
          <w:p w:rsidR="0091142B" w:rsidRPr="009C69E5" w:rsidRDefault="0091142B" w:rsidP="009C69E5">
            <w:pPr>
              <w:spacing w:after="0" w:line="240" w:lineRule="auto"/>
              <w:rPr>
                <w:rFonts w:ascii="Bookman Old Style" w:hAnsi="Bookman Old Style" w:cs="Times New Roman"/>
                <w:sz w:val="23"/>
                <w:szCs w:val="23"/>
              </w:rPr>
            </w:pPr>
          </w:p>
        </w:tc>
        <w:tc>
          <w:tcPr>
            <w:tcW w:w="1118" w:type="pct"/>
            <w:shd w:val="clear" w:color="auto" w:fill="auto"/>
          </w:tcPr>
          <w:p w:rsidR="0091142B" w:rsidRPr="009C69E5" w:rsidRDefault="0091142B" w:rsidP="009C69E5">
            <w:pPr>
              <w:spacing w:after="0" w:line="240" w:lineRule="auto"/>
              <w:rPr>
                <w:rFonts w:ascii="Bookman Old Style" w:hAnsi="Bookman Old Style" w:cs="Times New Roman"/>
                <w:sz w:val="23"/>
                <w:szCs w:val="23"/>
              </w:rPr>
            </w:pPr>
            <w:r w:rsidRPr="009C69E5">
              <w:rPr>
                <w:rFonts w:ascii="Bookman Old Style" w:hAnsi="Bookman Old Style" w:cs="Times New Roman"/>
                <w:color w:val="000000"/>
                <w:sz w:val="23"/>
                <w:szCs w:val="23"/>
              </w:rPr>
              <w:t>Meningkatnya kualitas Pelayanan publik</w:t>
            </w:r>
          </w:p>
        </w:tc>
        <w:tc>
          <w:tcPr>
            <w:tcW w:w="1219" w:type="pct"/>
            <w:shd w:val="clear" w:color="auto" w:fill="auto"/>
          </w:tcPr>
          <w:p w:rsidR="0091142B" w:rsidRPr="009C69E5" w:rsidRDefault="0091142B" w:rsidP="009C69E5">
            <w:pPr>
              <w:spacing w:after="0" w:line="240" w:lineRule="auto"/>
              <w:rPr>
                <w:rFonts w:ascii="Bookman Old Style" w:hAnsi="Bookman Old Style" w:cs="Times New Roman"/>
                <w:sz w:val="23"/>
                <w:szCs w:val="23"/>
              </w:rPr>
            </w:pPr>
            <w:r w:rsidRPr="009C69E5">
              <w:rPr>
                <w:rFonts w:ascii="Bookman Old Style" w:hAnsi="Bookman Old Style" w:cs="Times New Roman"/>
                <w:sz w:val="23"/>
                <w:szCs w:val="23"/>
                <w:lang w:val="en-US"/>
              </w:rPr>
              <w:t>Peningkatan sistem pelayanan publik</w:t>
            </w:r>
          </w:p>
        </w:tc>
        <w:tc>
          <w:tcPr>
            <w:tcW w:w="1484" w:type="pct"/>
          </w:tcPr>
          <w:p w:rsidR="0091142B" w:rsidRPr="009C69E5"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Optimalisasi Implementasi SOP Pelayanan Publik</w:t>
            </w:r>
          </w:p>
          <w:p w:rsidR="0091142B" w:rsidRPr="009C69E5"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Peningkatan dukungan administrasi perkantoran</w:t>
            </w:r>
          </w:p>
          <w:p w:rsidR="0091142B" w:rsidRPr="009C69E5"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Peningkatan dukungan ketercukupan sarpras aparatur</w:t>
            </w:r>
          </w:p>
          <w:p w:rsidR="0091142B" w:rsidRPr="009C69E5"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3"/>
                <w:szCs w:val="23"/>
                <w:lang w:val="en-US"/>
              </w:rPr>
            </w:pPr>
            <w:r w:rsidRPr="009C69E5">
              <w:rPr>
                <w:rFonts w:ascii="Bookman Old Style" w:hAnsi="Bookman Old Style"/>
                <w:sz w:val="23"/>
                <w:szCs w:val="23"/>
                <w:lang w:val="en-US"/>
              </w:rPr>
              <w:t>Optimalisasi dukungan SDM dan inovasi pelayanan publik</w:t>
            </w:r>
          </w:p>
        </w:tc>
      </w:tr>
    </w:tbl>
    <w:p w:rsidR="009C69E5" w:rsidRDefault="009C69E5" w:rsidP="009C69E5">
      <w:pPr>
        <w:spacing w:after="0" w:line="240" w:lineRule="auto"/>
        <w:rPr>
          <w:rFonts w:ascii="Arial" w:hAnsi="Arial" w:cs="Arial"/>
          <w:sz w:val="24"/>
          <w:szCs w:val="24"/>
        </w:rPr>
      </w:pPr>
    </w:p>
    <w:p w:rsidR="00436B4E" w:rsidRPr="009C69E5" w:rsidRDefault="009C69E5" w:rsidP="009C69E5">
      <w:pPr>
        <w:spacing w:after="0" w:line="240" w:lineRule="auto"/>
        <w:jc w:val="center"/>
        <w:rPr>
          <w:rFonts w:ascii="Bookman Old Style" w:hAnsi="Bookman Old Style" w:cs="Arial"/>
          <w:sz w:val="23"/>
          <w:szCs w:val="23"/>
          <w:lang w:val="en-US"/>
        </w:rPr>
      </w:pPr>
      <w:r>
        <w:rPr>
          <w:rFonts w:ascii="Arial" w:hAnsi="Arial" w:cs="Arial"/>
          <w:sz w:val="24"/>
          <w:szCs w:val="24"/>
        </w:rPr>
        <w:br w:type="column"/>
      </w:r>
      <w:r w:rsidR="00436B4E" w:rsidRPr="009C69E5">
        <w:rPr>
          <w:rFonts w:ascii="Bookman Old Style" w:eastAsia="Times New Roman" w:hAnsi="Bookman Old Style" w:cs="Arial"/>
          <w:b/>
          <w:bCs/>
          <w:sz w:val="23"/>
          <w:szCs w:val="23"/>
          <w:lang w:eastAsia="id-ID"/>
        </w:rPr>
        <w:t>BAB V</w:t>
      </w:r>
      <w:r w:rsidR="00575031" w:rsidRPr="009C69E5">
        <w:rPr>
          <w:rFonts w:ascii="Bookman Old Style" w:eastAsia="Times New Roman" w:hAnsi="Bookman Old Style" w:cs="Arial"/>
          <w:b/>
          <w:bCs/>
          <w:sz w:val="23"/>
          <w:szCs w:val="23"/>
          <w:lang w:val="en-US" w:eastAsia="id-ID"/>
        </w:rPr>
        <w:t>I</w:t>
      </w:r>
      <w:r w:rsidRPr="009C69E5">
        <w:rPr>
          <w:rFonts w:ascii="Bookman Old Style" w:hAnsi="Bookman Old Style" w:cs="Arial"/>
          <w:sz w:val="23"/>
          <w:szCs w:val="23"/>
          <w:lang w:val="en-US"/>
        </w:rPr>
        <w:br/>
      </w:r>
      <w:r w:rsidR="00436B4E" w:rsidRPr="009C69E5">
        <w:rPr>
          <w:rFonts w:ascii="Bookman Old Style" w:eastAsia="Times New Roman" w:hAnsi="Bookman Old Style" w:cs="Arial"/>
          <w:b/>
          <w:bCs/>
          <w:sz w:val="23"/>
          <w:szCs w:val="23"/>
          <w:lang w:eastAsia="id-ID"/>
        </w:rPr>
        <w:t>RENCANA PROGRAM DAN KEGIATAN</w:t>
      </w:r>
      <w:r w:rsidR="00575031" w:rsidRPr="009C69E5">
        <w:rPr>
          <w:rFonts w:ascii="Bookman Old Style" w:eastAsia="Times New Roman" w:hAnsi="Bookman Old Style" w:cs="Arial"/>
          <w:b/>
          <w:bCs/>
          <w:sz w:val="23"/>
          <w:szCs w:val="23"/>
          <w:lang w:val="en-US" w:eastAsia="id-ID"/>
        </w:rPr>
        <w:t xml:space="preserve"> SERTA PENDANAAN</w:t>
      </w:r>
    </w:p>
    <w:p w:rsidR="00436B4E" w:rsidRPr="009C69E5" w:rsidRDefault="00436B4E" w:rsidP="009C69E5">
      <w:pPr>
        <w:autoSpaceDE w:val="0"/>
        <w:autoSpaceDN w:val="0"/>
        <w:adjustRightInd w:val="0"/>
        <w:spacing w:before="100" w:beforeAutospacing="1" w:after="0" w:line="240" w:lineRule="auto"/>
        <w:ind w:firstLine="720"/>
        <w:jc w:val="both"/>
        <w:rPr>
          <w:rFonts w:ascii="Bookman Old Style" w:eastAsia="Times New Roman" w:hAnsi="Bookman Old Style" w:cs="Arial"/>
          <w:sz w:val="23"/>
          <w:szCs w:val="23"/>
          <w:lang w:eastAsia="id-ID"/>
        </w:rPr>
      </w:pPr>
      <w:r w:rsidRPr="009C69E5">
        <w:rPr>
          <w:rFonts w:ascii="Bookman Old Style" w:eastAsia="Times New Roman" w:hAnsi="Bookman Old Style" w:cs="Arial"/>
          <w:sz w:val="23"/>
          <w:szCs w:val="23"/>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
    <w:p w:rsidR="0091142B" w:rsidRPr="009C69E5" w:rsidRDefault="0091142B" w:rsidP="00494A1A">
      <w:pPr>
        <w:pStyle w:val="ListParagraph"/>
        <w:numPr>
          <w:ilvl w:val="0"/>
          <w:numId w:val="5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Program Managemen</w:t>
      </w:r>
      <w:r w:rsidR="00D03901" w:rsidRPr="009C69E5">
        <w:rPr>
          <w:rFonts w:ascii="Bookman Old Style" w:eastAsia="Times New Roman" w:hAnsi="Bookman Old Style" w:cs="Arial"/>
          <w:sz w:val="23"/>
          <w:szCs w:val="23"/>
          <w:lang w:val="en-US" w:eastAsia="id-ID"/>
        </w:rPr>
        <w:t xml:space="preserve"> </w:t>
      </w:r>
      <w:r w:rsidRPr="009C69E5">
        <w:rPr>
          <w:rFonts w:ascii="Bookman Old Style" w:eastAsia="Times New Roman" w:hAnsi="Bookman Old Style" w:cs="Arial"/>
          <w:sz w:val="23"/>
          <w:szCs w:val="23"/>
          <w:lang w:val="en-US" w:eastAsia="id-ID"/>
        </w:rPr>
        <w:t xml:space="preserve">Administrasi Pelayanan Umum, Kepegawaian dan Keuangan perangkat Daerah  </w:t>
      </w:r>
    </w:p>
    <w:p w:rsidR="0091142B" w:rsidRPr="009C69E5" w:rsidRDefault="0091142B" w:rsidP="00494A1A">
      <w:pPr>
        <w:pStyle w:val="ListParagraph"/>
        <w:numPr>
          <w:ilvl w:val="0"/>
          <w:numId w:val="5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Managemen Administrasi Pelayanan Umum</w:t>
      </w:r>
    </w:p>
    <w:p w:rsidR="0091142B" w:rsidRPr="009C69E5" w:rsidRDefault="0091142B" w:rsidP="00494A1A">
      <w:pPr>
        <w:pStyle w:val="ListParagraph"/>
        <w:numPr>
          <w:ilvl w:val="0"/>
          <w:numId w:val="5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Peningkatan Sarana dan Prasarana Aparatur </w:t>
      </w:r>
    </w:p>
    <w:p w:rsidR="0091142B" w:rsidRPr="009C69E5" w:rsidRDefault="0091142B" w:rsidP="00494A1A">
      <w:pPr>
        <w:pStyle w:val="ListParagraph"/>
        <w:numPr>
          <w:ilvl w:val="0"/>
          <w:numId w:val="5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Kwalitas Sumer daya Aparatur</w:t>
      </w:r>
    </w:p>
    <w:p w:rsidR="0091142B" w:rsidRPr="009C69E5" w:rsidRDefault="0091142B" w:rsidP="00494A1A">
      <w:pPr>
        <w:pStyle w:val="ListParagraph"/>
        <w:numPr>
          <w:ilvl w:val="0"/>
          <w:numId w:val="5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Penigkatan dan Pengembangan Sistem Pelaporan keuangan </w:t>
      </w:r>
    </w:p>
    <w:p w:rsidR="0091142B" w:rsidRPr="009C69E5" w:rsidRDefault="0091142B" w:rsidP="00494A1A">
      <w:pPr>
        <w:pStyle w:val="ListParagraph"/>
        <w:numPr>
          <w:ilvl w:val="0"/>
          <w:numId w:val="5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Perencanaan dan Evaluasi Kinerja perangkat Daerah </w:t>
      </w:r>
    </w:p>
    <w:p w:rsidR="0091142B" w:rsidRPr="009C69E5" w:rsidRDefault="0091142B" w:rsidP="00494A1A">
      <w:pPr>
        <w:pStyle w:val="ListParagraph"/>
        <w:numPr>
          <w:ilvl w:val="0"/>
          <w:numId w:val="5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Perencanaan Perangkat daerah </w:t>
      </w:r>
    </w:p>
    <w:p w:rsidR="0091142B" w:rsidRPr="009C69E5" w:rsidRDefault="0091142B" w:rsidP="00494A1A">
      <w:pPr>
        <w:pStyle w:val="ListParagraph"/>
        <w:numPr>
          <w:ilvl w:val="0"/>
          <w:numId w:val="5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Evaluasi Kinerja perangkat daerah </w:t>
      </w:r>
    </w:p>
    <w:p w:rsidR="0091142B" w:rsidRPr="009C69E5" w:rsidRDefault="0091142B" w:rsidP="00494A1A">
      <w:pPr>
        <w:pStyle w:val="ListParagraph"/>
        <w:numPr>
          <w:ilvl w:val="0"/>
          <w:numId w:val="5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Keterbukaan Informasi Publik </w:t>
      </w:r>
    </w:p>
    <w:p w:rsidR="0091142B" w:rsidRPr="009C69E5" w:rsidRDefault="0091142B" w:rsidP="00494A1A">
      <w:pPr>
        <w:pStyle w:val="ListParagraph"/>
        <w:numPr>
          <w:ilvl w:val="0"/>
          <w:numId w:val="59"/>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Pengelolaan keterbukaan Informasi Publik </w:t>
      </w:r>
    </w:p>
    <w:p w:rsidR="0091142B" w:rsidRPr="009C69E5" w:rsidRDefault="0091142B" w:rsidP="00494A1A">
      <w:pPr>
        <w:pStyle w:val="ListParagraph"/>
        <w:numPr>
          <w:ilvl w:val="0"/>
          <w:numId w:val="5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Kinerja Pemerintahan, Pembangunan, Pembinaan Kemasyarakatan, dan ketentraman masyarakat </w:t>
      </w:r>
    </w:p>
    <w:p w:rsidR="0091142B" w:rsidRPr="009C69E5" w:rsidRDefault="0091142B" w:rsidP="00494A1A">
      <w:pPr>
        <w:pStyle w:val="ListParagraph"/>
        <w:numPr>
          <w:ilvl w:val="0"/>
          <w:numId w:val="6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Penyekenggaraan Pemerintahan Desa / kelurahan </w:t>
      </w:r>
    </w:p>
    <w:p w:rsidR="0091142B" w:rsidRPr="009C69E5" w:rsidRDefault="0091142B" w:rsidP="00494A1A">
      <w:pPr>
        <w:pStyle w:val="ListParagraph"/>
        <w:numPr>
          <w:ilvl w:val="0"/>
          <w:numId w:val="6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pemberdayaan masyarakat Desa </w:t>
      </w:r>
    </w:p>
    <w:p w:rsidR="0091142B" w:rsidRPr="009C69E5" w:rsidRDefault="0091142B" w:rsidP="00494A1A">
      <w:pPr>
        <w:pStyle w:val="ListParagraph"/>
        <w:numPr>
          <w:ilvl w:val="0"/>
          <w:numId w:val="6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Peningkatan Kesejahteraan Masyarakat </w:t>
      </w:r>
    </w:p>
    <w:p w:rsidR="0091142B" w:rsidRDefault="0091142B" w:rsidP="00494A1A">
      <w:pPr>
        <w:pStyle w:val="ListParagraph"/>
        <w:numPr>
          <w:ilvl w:val="0"/>
          <w:numId w:val="6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Ketentraman dan Ketertiban Masyarakat</w:t>
      </w:r>
    </w:p>
    <w:p w:rsidR="00D4156D" w:rsidRPr="009C69E5" w:rsidRDefault="00D4156D" w:rsidP="00494A1A">
      <w:pPr>
        <w:pStyle w:val="ListParagraph"/>
        <w:numPr>
          <w:ilvl w:val="0"/>
          <w:numId w:val="6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sectPr w:rsidR="00D4156D" w:rsidRPr="009C69E5" w:rsidSect="00DC56AA">
          <w:pgSz w:w="12240" w:h="20160" w:code="5"/>
          <w:pgMar w:top="1440" w:right="1440" w:bottom="3600" w:left="2160" w:header="0" w:footer="2880" w:gutter="0"/>
          <w:cols w:space="720"/>
          <w:docGrid w:linePitch="299"/>
        </w:sectPr>
      </w:pPr>
    </w:p>
    <w:p w:rsidR="0091142B" w:rsidRPr="00D6335B" w:rsidRDefault="0091142B" w:rsidP="00D4156D">
      <w:pPr>
        <w:autoSpaceDE w:val="0"/>
        <w:autoSpaceDN w:val="0"/>
        <w:adjustRightInd w:val="0"/>
        <w:spacing w:after="0" w:line="360" w:lineRule="auto"/>
        <w:ind w:left="360" w:firstLine="1418"/>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CE4A11" w:rsidRPr="00D6335B" w:rsidRDefault="00CE4A11" w:rsidP="00BB2ECF">
      <w:pPr>
        <w:snapToGrid w:val="0"/>
        <w:spacing w:after="0" w:line="240" w:lineRule="auto"/>
        <w:jc w:val="center"/>
        <w:rPr>
          <w:rFonts w:ascii="Arial" w:hAnsi="Arial" w:cs="Arial"/>
          <w:b/>
          <w:sz w:val="24"/>
          <w:szCs w:val="24"/>
        </w:rPr>
      </w:pPr>
    </w:p>
    <w:p w:rsidR="00CE4A11" w:rsidRPr="00767A38" w:rsidRDefault="00CE4A11" w:rsidP="00BB2ECF">
      <w:pPr>
        <w:snapToGrid w:val="0"/>
        <w:spacing w:after="0" w:line="240" w:lineRule="auto"/>
        <w:jc w:val="center"/>
        <w:rPr>
          <w:rFonts w:ascii="Times New Roman" w:hAnsi="Times New Roman"/>
          <w:b/>
        </w:rPr>
        <w:sectPr w:rsidR="00CE4A11" w:rsidRPr="00767A38" w:rsidSect="00094AD1">
          <w:type w:val="continuous"/>
          <w:pgSz w:w="12240" w:h="20160" w:code="5"/>
          <w:pgMar w:top="1440" w:right="1440" w:bottom="1440" w:left="1440" w:header="706" w:footer="706" w:gutter="0"/>
          <w:cols w:space="708"/>
          <w:docGrid w:linePitch="360"/>
        </w:sectPr>
      </w:pPr>
    </w:p>
    <w:p w:rsidR="003C2109" w:rsidRPr="003C2109" w:rsidRDefault="003C2109" w:rsidP="00D35872">
      <w:pPr>
        <w:snapToGrid w:val="0"/>
        <w:spacing w:after="0" w:line="240" w:lineRule="auto"/>
        <w:jc w:val="center"/>
        <w:rPr>
          <w:rFonts w:ascii="Bookman Old Style" w:hAnsi="Bookman Old Style"/>
          <w:b/>
          <w:lang w:val="en-US"/>
        </w:rPr>
      </w:pPr>
      <w:r>
        <w:rPr>
          <w:rFonts w:ascii="Bookman Old Style" w:hAnsi="Bookman Old Style"/>
          <w:b/>
          <w:lang w:val="en-US"/>
        </w:rPr>
        <w:t>Tabel 6.1</w:t>
      </w:r>
    </w:p>
    <w:p w:rsidR="00BB2ECF" w:rsidRPr="00D35872" w:rsidRDefault="00BB2ECF" w:rsidP="00D35872">
      <w:pPr>
        <w:snapToGrid w:val="0"/>
        <w:spacing w:after="0" w:line="240" w:lineRule="auto"/>
        <w:jc w:val="center"/>
        <w:rPr>
          <w:rFonts w:ascii="Bookman Old Style" w:hAnsi="Bookman Old Style"/>
          <w:b/>
          <w:lang w:val="en-US"/>
        </w:rPr>
      </w:pPr>
      <w:r w:rsidRPr="00D35872">
        <w:rPr>
          <w:rFonts w:ascii="Bookman Old Style" w:hAnsi="Bookman Old Style"/>
          <w:b/>
        </w:rPr>
        <w:t xml:space="preserve">Rencana Program, Kegiatan, Indikator Kinerja, Kelompok Sasaran, dan Pendanaan Indikatif </w:t>
      </w:r>
    </w:p>
    <w:p w:rsidR="00BB2ECF" w:rsidRPr="00D35872" w:rsidRDefault="00BB2ECF" w:rsidP="00D35872">
      <w:pPr>
        <w:snapToGrid w:val="0"/>
        <w:spacing w:after="0" w:line="240" w:lineRule="auto"/>
        <w:jc w:val="center"/>
        <w:rPr>
          <w:rFonts w:ascii="Bookman Old Style" w:hAnsi="Bookman Old Style"/>
          <w:b/>
        </w:rPr>
      </w:pPr>
      <w:r w:rsidRPr="00D35872">
        <w:rPr>
          <w:rFonts w:ascii="Bookman Old Style" w:hAnsi="Bookman Old Style"/>
          <w:b/>
        </w:rPr>
        <w:t>Kecamat</w:t>
      </w:r>
      <w:r w:rsidRPr="00D35872">
        <w:rPr>
          <w:rFonts w:ascii="Bookman Old Style" w:hAnsi="Bookman Old Style"/>
          <w:b/>
          <w:lang w:val="en-US"/>
        </w:rPr>
        <w:t xml:space="preserve">an </w:t>
      </w:r>
      <w:r w:rsidR="00B802B5" w:rsidRPr="00D35872">
        <w:rPr>
          <w:rFonts w:ascii="Bookman Old Style" w:hAnsi="Bookman Old Style"/>
          <w:b/>
        </w:rPr>
        <w:t>Rembang</w:t>
      </w:r>
    </w:p>
    <w:p w:rsidR="00BB2ECF" w:rsidRPr="00D35872" w:rsidRDefault="00BB2ECF" w:rsidP="00D35872">
      <w:pPr>
        <w:pStyle w:val="ListParagraph"/>
        <w:shd w:val="clear" w:color="auto" w:fill="FFFFFF"/>
        <w:autoSpaceDE w:val="0"/>
        <w:autoSpaceDN w:val="0"/>
        <w:adjustRightInd w:val="0"/>
        <w:snapToGrid w:val="0"/>
        <w:spacing w:after="0" w:line="240" w:lineRule="auto"/>
        <w:ind w:left="0"/>
        <w:jc w:val="center"/>
        <w:rPr>
          <w:rFonts w:ascii="Bookman Old Style" w:hAnsi="Bookman Old Style" w:cs="Tahoma"/>
          <w:b/>
          <w:lang w:val="en-US"/>
        </w:rPr>
      </w:pPr>
    </w:p>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26"/>
        <w:gridCol w:w="809"/>
        <w:gridCol w:w="812"/>
        <w:gridCol w:w="1352"/>
        <w:gridCol w:w="1530"/>
        <w:gridCol w:w="991"/>
        <w:gridCol w:w="445"/>
        <w:gridCol w:w="994"/>
        <w:gridCol w:w="499"/>
        <w:gridCol w:w="1035"/>
        <w:gridCol w:w="452"/>
        <w:gridCol w:w="1079"/>
        <w:gridCol w:w="553"/>
        <w:gridCol w:w="978"/>
        <w:gridCol w:w="438"/>
        <w:gridCol w:w="1085"/>
        <w:gridCol w:w="472"/>
        <w:gridCol w:w="853"/>
        <w:gridCol w:w="428"/>
        <w:gridCol w:w="1224"/>
      </w:tblGrid>
      <w:tr w:rsidR="003D5593" w:rsidRPr="000A070C" w:rsidTr="000B2915">
        <w:trPr>
          <w:trHeight w:val="227"/>
          <w:tblHeader/>
          <w:jc w:val="center"/>
        </w:trPr>
        <w:tc>
          <w:tcPr>
            <w:tcW w:w="245" w:type="pct"/>
            <w:tcBorders>
              <w:top w:val="single" w:sz="4" w:space="0" w:color="auto"/>
              <w:left w:val="single" w:sz="4" w:space="0" w:color="auto"/>
              <w:bottom w:val="nil"/>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rPr>
            </w:pPr>
          </w:p>
        </w:tc>
        <w:tc>
          <w:tcPr>
            <w:tcW w:w="240" w:type="pct"/>
            <w:tcBorders>
              <w:top w:val="single" w:sz="4" w:space="0" w:color="auto"/>
              <w:left w:val="single" w:sz="4" w:space="0" w:color="auto"/>
              <w:bottom w:val="nil"/>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rPr>
            </w:pP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D231D8"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Indikator</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Program dan Kegiatan</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Indikator</w:t>
            </w:r>
          </w:p>
          <w:p w:rsidR="00763F5C" w:rsidRPr="000A070C" w:rsidRDefault="00763F5C"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Kinerja Program</w:t>
            </w:r>
          </w:p>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(outcome) dan Kegiatan (output)</w:t>
            </w:r>
          </w:p>
        </w:tc>
        <w:tc>
          <w:tcPr>
            <w:tcW w:w="294" w:type="pct"/>
            <w:vMerge w:val="restart"/>
            <w:tcBorders>
              <w:top w:val="single" w:sz="4" w:space="0" w:color="auto"/>
              <w:left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rPr>
              <w:t>Data Capaian pada Tahun Awal Perencanaan</w:t>
            </w: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lang w:val="en-US"/>
              </w:rPr>
              <w:t>Tahun 2015</w:t>
            </w:r>
          </w:p>
        </w:tc>
        <w:tc>
          <w:tcPr>
            <w:tcW w:w="3125" w:type="pct"/>
            <w:gridSpan w:val="14"/>
            <w:tcBorders>
              <w:top w:val="single" w:sz="4" w:space="0" w:color="auto"/>
              <w:left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 Kinerja Program dan Kerangka Pendanaan</w:t>
            </w:r>
          </w:p>
        </w:tc>
      </w:tr>
      <w:tr w:rsidR="003D5593" w:rsidRPr="000A070C" w:rsidTr="000B2915">
        <w:trPr>
          <w:trHeight w:val="227"/>
          <w:tblHeader/>
          <w:jc w:val="center"/>
        </w:trPr>
        <w:tc>
          <w:tcPr>
            <w:tcW w:w="245" w:type="pct"/>
            <w:tcBorders>
              <w:top w:val="nil"/>
              <w:left w:val="single" w:sz="4" w:space="0" w:color="auto"/>
              <w:bottom w:val="nil"/>
              <w:right w:val="single" w:sz="4" w:space="0" w:color="auto"/>
            </w:tcBorders>
            <w:vAlign w:val="center"/>
          </w:tcPr>
          <w:p w:rsidR="00763F5C" w:rsidRPr="000A070C" w:rsidRDefault="00763F5C" w:rsidP="00DD6783">
            <w:pPr>
              <w:spacing w:after="0" w:line="240" w:lineRule="auto"/>
              <w:jc w:val="center"/>
              <w:rPr>
                <w:rFonts w:ascii="Bookman Old Style" w:eastAsia="Calibri" w:hAnsi="Bookman Old Style"/>
                <w:sz w:val="16"/>
                <w:szCs w:val="16"/>
              </w:rPr>
            </w:pPr>
          </w:p>
          <w:p w:rsidR="00D231D8" w:rsidRPr="000A070C" w:rsidRDefault="00D231D8" w:rsidP="00DD6783">
            <w:pPr>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Tujuan</w:t>
            </w:r>
          </w:p>
        </w:tc>
        <w:tc>
          <w:tcPr>
            <w:tcW w:w="240" w:type="pct"/>
            <w:tcBorders>
              <w:top w:val="nil"/>
              <w:left w:val="single" w:sz="4" w:space="0" w:color="auto"/>
              <w:bottom w:val="nil"/>
              <w:right w:val="single" w:sz="4" w:space="0" w:color="auto"/>
            </w:tcBorders>
            <w:vAlign w:val="center"/>
          </w:tcPr>
          <w:p w:rsidR="00763F5C" w:rsidRPr="000A070C" w:rsidRDefault="00763F5C" w:rsidP="00DD6783">
            <w:pPr>
              <w:spacing w:after="0" w:line="240" w:lineRule="auto"/>
              <w:jc w:val="center"/>
              <w:rPr>
                <w:rFonts w:ascii="Bookman Old Style" w:eastAsia="Calibri" w:hAnsi="Bookman Old Style"/>
                <w:sz w:val="16"/>
                <w:szCs w:val="16"/>
              </w:rPr>
            </w:pPr>
          </w:p>
          <w:p w:rsidR="00DD6783" w:rsidRDefault="00DD6783" w:rsidP="00DD6783">
            <w:pPr>
              <w:spacing w:after="0" w:line="240" w:lineRule="auto"/>
              <w:jc w:val="center"/>
              <w:rPr>
                <w:rFonts w:ascii="Bookman Old Style" w:eastAsia="Calibri" w:hAnsi="Bookman Old Style"/>
                <w:sz w:val="16"/>
                <w:szCs w:val="16"/>
              </w:rPr>
            </w:pPr>
          </w:p>
          <w:p w:rsidR="00D231D8" w:rsidRPr="000A070C" w:rsidRDefault="00D231D8" w:rsidP="00DD6783">
            <w:pPr>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Sasaran</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pacing w:after="0" w:line="240" w:lineRule="auto"/>
              <w:jc w:val="center"/>
              <w:rPr>
                <w:rFonts w:ascii="Bookman Old Style" w:eastAsia="Calibri" w:hAnsi="Bookman Old Style"/>
                <w:sz w:val="16"/>
                <w:szCs w:val="16"/>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294" w:type="pct"/>
            <w:vMerge/>
            <w:tcBorders>
              <w:left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27"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6</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7</w:t>
            </w:r>
          </w:p>
        </w:tc>
        <w:tc>
          <w:tcPr>
            <w:tcW w:w="454"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8</w:t>
            </w:r>
          </w:p>
        </w:tc>
        <w:tc>
          <w:tcPr>
            <w:tcW w:w="454"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9</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w:t>
            </w:r>
            <w:r w:rsidRPr="000A070C">
              <w:rPr>
                <w:rFonts w:ascii="Bookman Old Style" w:hAnsi="Bookman Old Style"/>
                <w:sz w:val="16"/>
                <w:szCs w:val="16"/>
                <w:lang w:val="en-US"/>
              </w:rPr>
              <w:t>20</w:t>
            </w:r>
          </w:p>
        </w:tc>
        <w:tc>
          <w:tcPr>
            <w:tcW w:w="393" w:type="pct"/>
            <w:gridSpan w:val="2"/>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hAnsi="Bookman Old Style"/>
                <w:sz w:val="16"/>
                <w:szCs w:val="16"/>
              </w:rPr>
            </w:pPr>
          </w:p>
          <w:p w:rsidR="00763F5C" w:rsidRPr="000A070C" w:rsidRDefault="00763F5C" w:rsidP="00D35872">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Tahun 2021</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Kondisi Kinerja pada akhir periode Renstra OPD</w:t>
            </w:r>
          </w:p>
        </w:tc>
      </w:tr>
      <w:tr w:rsidR="00770ACA" w:rsidRPr="000A070C" w:rsidTr="000B2915">
        <w:trPr>
          <w:trHeight w:val="227"/>
          <w:tblHeader/>
          <w:jc w:val="center"/>
        </w:trPr>
        <w:tc>
          <w:tcPr>
            <w:tcW w:w="245" w:type="pct"/>
            <w:tcBorders>
              <w:top w:val="nil"/>
              <w:left w:val="single" w:sz="4" w:space="0" w:color="auto"/>
              <w:bottom w:val="single" w:sz="4" w:space="0" w:color="auto"/>
              <w:right w:val="single" w:sz="4" w:space="0" w:color="auto"/>
            </w:tcBorders>
          </w:tcPr>
          <w:p w:rsidR="00763F5C" w:rsidRPr="000A070C" w:rsidRDefault="00763F5C" w:rsidP="00D35872">
            <w:pPr>
              <w:spacing w:after="0" w:line="240" w:lineRule="auto"/>
              <w:rPr>
                <w:rFonts w:ascii="Bookman Old Style" w:eastAsia="Calibri" w:hAnsi="Bookman Old Style"/>
                <w:sz w:val="16"/>
                <w:szCs w:val="16"/>
              </w:rPr>
            </w:pPr>
          </w:p>
        </w:tc>
        <w:tc>
          <w:tcPr>
            <w:tcW w:w="240" w:type="pct"/>
            <w:tcBorders>
              <w:top w:val="nil"/>
              <w:left w:val="single" w:sz="4" w:space="0" w:color="auto"/>
              <w:bottom w:val="single" w:sz="4" w:space="0" w:color="auto"/>
              <w:right w:val="single" w:sz="4" w:space="0" w:color="auto"/>
            </w:tcBorders>
          </w:tcPr>
          <w:p w:rsidR="00763F5C" w:rsidRPr="000A070C" w:rsidRDefault="00763F5C" w:rsidP="00D35872">
            <w:pPr>
              <w:spacing w:after="0" w:line="240" w:lineRule="auto"/>
              <w:rPr>
                <w:rFonts w:ascii="Bookman Old Style" w:eastAsia="Calibri" w:hAnsi="Bookman Old Style"/>
                <w:sz w:val="16"/>
                <w:szCs w:val="16"/>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294" w:type="pct"/>
            <w:vMerge/>
            <w:tcBorders>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295"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48"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07"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3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2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6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29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3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2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40"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target</w:t>
            </w:r>
          </w:p>
        </w:tc>
        <w:tc>
          <w:tcPr>
            <w:tcW w:w="253"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Rp</w:t>
            </w:r>
          </w:p>
        </w:tc>
        <w:tc>
          <w:tcPr>
            <w:tcW w:w="127"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6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r>
      <w:tr w:rsidR="00770ACA" w:rsidRPr="000A070C" w:rsidTr="000B2915">
        <w:trPr>
          <w:trHeight w:val="227"/>
          <w:tblHeader/>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D231D8"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(1)</w:t>
            </w: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D231D8"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(2)</w:t>
            </w:r>
          </w:p>
        </w:tc>
        <w:tc>
          <w:tcPr>
            <w:tcW w:w="24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3</w:t>
            </w:r>
            <w:r w:rsidRPr="000A070C">
              <w:rPr>
                <w:rFonts w:ascii="Bookman Old Style" w:hAnsi="Bookman Old Style"/>
                <w:sz w:val="16"/>
                <w:szCs w:val="16"/>
              </w:rPr>
              <w:t>)</w:t>
            </w: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4</w:t>
            </w:r>
            <w:r w:rsidRPr="000A070C">
              <w:rPr>
                <w:rFonts w:ascii="Bookman Old Style" w:hAnsi="Bookman Old Style"/>
                <w:sz w:val="16"/>
                <w:szCs w:val="16"/>
              </w:rPr>
              <w:t>)</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5</w:t>
            </w:r>
            <w:r w:rsidRPr="000A070C">
              <w:rPr>
                <w:rFonts w:ascii="Bookman Old Style" w:hAnsi="Bookman Old Style"/>
                <w:sz w:val="16"/>
                <w:szCs w:val="16"/>
              </w:rPr>
              <w:t>)</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6</w:t>
            </w:r>
            <w:r w:rsidRPr="000A070C">
              <w:rPr>
                <w:rFonts w:ascii="Bookman Old Style" w:hAnsi="Bookman Old Style"/>
                <w:sz w:val="16"/>
                <w:szCs w:val="16"/>
              </w:rPr>
              <w:t>)</w:t>
            </w:r>
          </w:p>
        </w:tc>
        <w:tc>
          <w:tcPr>
            <w:tcW w:w="13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7</w:t>
            </w:r>
            <w:r w:rsidRPr="000A070C">
              <w:rPr>
                <w:rFonts w:ascii="Bookman Old Style" w:hAnsi="Bookman Old Style"/>
                <w:sz w:val="16"/>
                <w:szCs w:val="16"/>
              </w:rPr>
              <w:t>)</w:t>
            </w:r>
          </w:p>
        </w:tc>
        <w:tc>
          <w:tcPr>
            <w:tcW w:w="295"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8</w:t>
            </w:r>
            <w:r w:rsidRPr="000A070C">
              <w:rPr>
                <w:rFonts w:ascii="Bookman Old Style" w:hAnsi="Bookman Old Style"/>
                <w:sz w:val="16"/>
                <w:szCs w:val="16"/>
              </w:rPr>
              <w:t>)</w:t>
            </w:r>
          </w:p>
        </w:tc>
        <w:tc>
          <w:tcPr>
            <w:tcW w:w="148"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9</w:t>
            </w:r>
            <w:r w:rsidRPr="000A070C">
              <w:rPr>
                <w:rFonts w:ascii="Bookman Old Style" w:hAnsi="Bookman Old Style"/>
                <w:sz w:val="16"/>
                <w:szCs w:val="16"/>
              </w:rPr>
              <w:t>)</w:t>
            </w:r>
          </w:p>
        </w:tc>
        <w:tc>
          <w:tcPr>
            <w:tcW w:w="307"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(10</w:t>
            </w:r>
            <w:r w:rsidR="00763F5C" w:rsidRPr="000A070C">
              <w:rPr>
                <w:rFonts w:ascii="Bookman Old Style" w:hAnsi="Bookman Old Style"/>
                <w:sz w:val="16"/>
                <w:szCs w:val="16"/>
              </w:rPr>
              <w:t>)</w:t>
            </w:r>
          </w:p>
        </w:tc>
        <w:tc>
          <w:tcPr>
            <w:tcW w:w="13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(11</w:t>
            </w:r>
            <w:r w:rsidR="00763F5C" w:rsidRPr="000A070C">
              <w:rPr>
                <w:rFonts w:ascii="Bookman Old Style" w:hAnsi="Bookman Old Style"/>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(12</w:t>
            </w:r>
            <w:r w:rsidR="00763F5C" w:rsidRPr="000A070C">
              <w:rPr>
                <w:rFonts w:ascii="Bookman Old Style" w:hAnsi="Bookman Old Style"/>
                <w:sz w:val="16"/>
                <w:szCs w:val="16"/>
              </w:rPr>
              <w:t>)</w:t>
            </w:r>
          </w:p>
        </w:tc>
        <w:tc>
          <w:tcPr>
            <w:tcW w:w="16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(13</w:t>
            </w:r>
            <w:r w:rsidR="00763F5C" w:rsidRPr="000A070C">
              <w:rPr>
                <w:rFonts w:ascii="Bookman Old Style" w:hAnsi="Bookman Old Style"/>
                <w:sz w:val="16"/>
                <w:szCs w:val="16"/>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(14</w:t>
            </w:r>
            <w:r w:rsidR="00763F5C" w:rsidRPr="000A070C">
              <w:rPr>
                <w:rFonts w:ascii="Bookman Old Style" w:hAnsi="Bookman Old Style"/>
                <w:sz w:val="16"/>
                <w:szCs w:val="16"/>
              </w:rPr>
              <w:t>)</w:t>
            </w:r>
          </w:p>
        </w:tc>
        <w:tc>
          <w:tcPr>
            <w:tcW w:w="13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(15</w:t>
            </w:r>
            <w:r w:rsidR="00763F5C" w:rsidRPr="000A070C">
              <w:rPr>
                <w:rFonts w:ascii="Bookman Old Style" w:hAnsi="Bookman Old Style"/>
                <w:sz w:val="16"/>
                <w:szCs w:val="16"/>
              </w:rPr>
              <w:t>)</w:t>
            </w:r>
          </w:p>
        </w:tc>
        <w:tc>
          <w:tcPr>
            <w:tcW w:w="32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(16</w:t>
            </w:r>
            <w:r w:rsidR="00763F5C" w:rsidRPr="000A070C">
              <w:rPr>
                <w:rFonts w:ascii="Bookman Old Style" w:hAnsi="Bookman Old Style"/>
                <w:sz w:val="16"/>
                <w:szCs w:val="16"/>
              </w:rPr>
              <w:t>)</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C33600"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(17</w:t>
            </w:r>
            <w:r w:rsidR="00763F5C" w:rsidRPr="000A070C">
              <w:rPr>
                <w:rFonts w:ascii="Bookman Old Style" w:hAnsi="Bookman Old Style"/>
                <w:sz w:val="16"/>
                <w:szCs w:val="16"/>
              </w:rPr>
              <w:t>)</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C33600"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(18</w:t>
            </w:r>
            <w:r w:rsidR="00763F5C" w:rsidRPr="000A070C">
              <w:rPr>
                <w:rFonts w:ascii="Bookman Old Style" w:hAnsi="Bookman Old Style"/>
                <w:sz w:val="16"/>
                <w:szCs w:val="16"/>
              </w:rPr>
              <w:t>)</w:t>
            </w:r>
          </w:p>
        </w:tc>
        <w:tc>
          <w:tcPr>
            <w:tcW w:w="127"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(19</w:t>
            </w:r>
            <w:r w:rsidR="00763F5C" w:rsidRPr="000A070C">
              <w:rPr>
                <w:rFonts w:ascii="Bookman Old Style" w:hAnsi="Bookman Old Style"/>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(20</w:t>
            </w:r>
            <w:r w:rsidR="00763F5C" w:rsidRPr="000A070C">
              <w:rPr>
                <w:rFonts w:ascii="Bookman Old Style" w:hAnsi="Bookman Old Style"/>
                <w:sz w:val="16"/>
                <w:szCs w:val="16"/>
              </w:rPr>
              <w:t>)</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1</w:t>
            </w: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28"/>
              <w:jc w:val="both"/>
              <w:rPr>
                <w:rFonts w:ascii="Bookman Old Style" w:hAnsi="Bookman Old Style"/>
                <w:b/>
                <w:sz w:val="16"/>
                <w:szCs w:val="16"/>
              </w:rPr>
            </w:pPr>
            <w:r w:rsidRPr="000A070C">
              <w:rPr>
                <w:rFonts w:ascii="Bookman Old Style" w:hAnsi="Bookman Old Style"/>
                <w:b/>
                <w:bCs/>
                <w:sz w:val="16"/>
                <w:szCs w:val="16"/>
              </w:rPr>
              <w:t xml:space="preserve">Program </w:t>
            </w:r>
            <w:r w:rsidRPr="000A070C">
              <w:rPr>
                <w:rFonts w:ascii="Bookman Old Style" w:hAnsi="Bookman Old Style"/>
                <w:b/>
                <w:bCs/>
                <w:sz w:val="16"/>
                <w:szCs w:val="16"/>
                <w:lang w:val="en-US"/>
              </w:rPr>
              <w:t>Pelayanan Administrasi Perkantoran</w:t>
            </w:r>
          </w:p>
        </w:tc>
        <w:tc>
          <w:tcPr>
            <w:tcW w:w="454" w:type="pct"/>
            <w:tcBorders>
              <w:top w:val="single" w:sz="4" w:space="0" w:color="auto"/>
              <w:left w:val="single" w:sz="4" w:space="0" w:color="auto"/>
              <w:bottom w:val="single" w:sz="4" w:space="0" w:color="auto"/>
              <w:right w:val="single" w:sz="4" w:space="0" w:color="auto"/>
            </w:tcBorders>
          </w:tcPr>
          <w:p w:rsidR="00763F5C" w:rsidRPr="00633779" w:rsidRDefault="00633779" w:rsidP="00633779">
            <w:pPr>
              <w:snapToGrid w:val="0"/>
              <w:spacing w:after="0" w:line="240" w:lineRule="auto"/>
              <w:rPr>
                <w:rFonts w:ascii="Bookman Old Style" w:eastAsia="Calibri" w:hAnsi="Bookman Old Style"/>
                <w:sz w:val="16"/>
                <w:szCs w:val="16"/>
              </w:rPr>
            </w:pPr>
            <w:r w:rsidRPr="00633779">
              <w:rPr>
                <w:rFonts w:ascii="Bookman Old Style" w:hAnsi="Bookman Old Style"/>
                <w:bCs/>
                <w:color w:val="000000"/>
                <w:sz w:val="16"/>
                <w:szCs w:val="16"/>
              </w:rPr>
              <w:t>% pemenuhan layanan administrasi perkantoran</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28"/>
              <w:jc w:val="both"/>
              <w:rPr>
                <w:rFonts w:ascii="Bookman Old Style" w:hAnsi="Bookman Old Style"/>
                <w:bCs/>
                <w:sz w:val="16"/>
                <w:szCs w:val="16"/>
              </w:rPr>
            </w:pPr>
            <w:r w:rsidRPr="000A070C">
              <w:rPr>
                <w:rFonts w:ascii="Bookman Old Style" w:hAnsi="Bookman Old Style"/>
                <w:bCs/>
                <w:sz w:val="16"/>
                <w:szCs w:val="16"/>
              </w:rPr>
              <w:t>Penyediaan Jasa Surat Menyurat</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094136">
            <w:pPr>
              <w:snapToGrid w:val="0"/>
              <w:spacing w:after="0" w:line="240" w:lineRule="auto"/>
              <w:rPr>
                <w:rFonts w:ascii="Bookman Old Style" w:eastAsia="Calibri" w:hAnsi="Bookman Old Style"/>
                <w:sz w:val="16"/>
                <w:szCs w:val="16"/>
              </w:rPr>
            </w:pPr>
            <w:r w:rsidRPr="000A070C">
              <w:rPr>
                <w:rFonts w:ascii="Bookman Old Style" w:eastAsia="Calibri" w:hAnsi="Bookman Old Style"/>
                <w:sz w:val="16"/>
                <w:szCs w:val="16"/>
              </w:rPr>
              <w:t>Benda-benda pos</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612.000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612.000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F505D1" w:rsidP="00F505D1">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715.000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715.000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850.000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3.804.000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r w:rsidRPr="000A070C">
              <w:rPr>
                <w:rFonts w:ascii="Bookman Old Style" w:hAnsi="Bookman Old Style"/>
                <w:sz w:val="16"/>
                <w:szCs w:val="16"/>
                <w:lang w:val="en-US"/>
              </w:rPr>
              <w:t>Penyediaan jasa komunikasi SDA dan listrik</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TerbayarnyaRekening telepon, Air dan listrik</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19.860.000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19.860.000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9</w:t>
            </w:r>
            <w:r w:rsidRPr="000A070C">
              <w:rPr>
                <w:rFonts w:ascii="Bookman Old Style" w:hAnsi="Bookman Old Style"/>
                <w:sz w:val="15"/>
                <w:szCs w:val="15"/>
                <w:lang w:val="en-US"/>
              </w:rPr>
              <w:t>.</w:t>
            </w:r>
            <w:r w:rsidRPr="000A070C">
              <w:rPr>
                <w:rFonts w:ascii="Bookman Old Style" w:hAnsi="Bookman Old Style"/>
                <w:sz w:val="15"/>
                <w:szCs w:val="15"/>
              </w:rPr>
              <w:t>86</w:t>
            </w:r>
            <w:r w:rsidRPr="000A070C">
              <w:rPr>
                <w:rFonts w:ascii="Bookman Old Style" w:hAnsi="Bookman Old Style"/>
                <w:sz w:val="15"/>
                <w:szCs w:val="15"/>
                <w:lang w:val="en-US"/>
              </w:rPr>
              <w:t>0.000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9.860.</w:t>
            </w:r>
            <w:r w:rsidRPr="000A070C">
              <w:rPr>
                <w:rFonts w:ascii="Bookman Old Style"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19.990.000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20.000.000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20</w:t>
            </w:r>
            <w:r w:rsidRPr="000A070C">
              <w:rPr>
                <w:rFonts w:ascii="Bookman Old Style" w:hAnsi="Bookman Old Style"/>
                <w:sz w:val="15"/>
                <w:szCs w:val="15"/>
                <w:lang w:val="en-US"/>
              </w:rPr>
              <w:t>.000.000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119.570</w:t>
            </w:r>
            <w:r w:rsidRPr="000A070C">
              <w:rPr>
                <w:rFonts w:ascii="Bookman Old Style" w:eastAsia="Calibri" w:hAnsi="Bookman Old Style"/>
                <w:sz w:val="15"/>
                <w:szCs w:val="15"/>
                <w:lang w:val="en-US"/>
              </w:rPr>
              <w:t>.000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lang w:val="en-US"/>
              </w:rPr>
            </w:pPr>
            <w:r w:rsidRPr="000A070C">
              <w:rPr>
                <w:rFonts w:ascii="Bookman Old Style" w:hAnsi="Bookman Old Style"/>
                <w:sz w:val="16"/>
                <w:szCs w:val="16"/>
                <w:lang w:val="en-US"/>
              </w:rPr>
              <w:t>Penyediaan Jasa Administrasi Keuangan</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Terbayarnya Honorarium Penatausahaan Keuangam OPD</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58</w:t>
            </w:r>
            <w:r w:rsidRPr="000A070C">
              <w:rPr>
                <w:rFonts w:ascii="Bookman Old Style" w:hAnsi="Bookman Old Style"/>
                <w:sz w:val="15"/>
                <w:szCs w:val="15"/>
                <w:lang w:val="en-US"/>
              </w:rPr>
              <w:t>.</w:t>
            </w:r>
            <w:r w:rsidRPr="000A070C">
              <w:rPr>
                <w:rFonts w:ascii="Bookman Old Style" w:hAnsi="Bookman Old Style"/>
                <w:sz w:val="15"/>
                <w:szCs w:val="15"/>
              </w:rPr>
              <w:t>230.000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7</w:t>
            </w:r>
            <w:r w:rsidRPr="000A070C">
              <w:rPr>
                <w:rFonts w:ascii="Bookman Old Style" w:eastAsia="Calibri" w:hAnsi="Bookman Old Style"/>
                <w:sz w:val="15"/>
                <w:szCs w:val="15"/>
              </w:rPr>
              <w:t>9.230</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85</w:t>
            </w:r>
            <w:r w:rsidRPr="000A070C">
              <w:rPr>
                <w:rFonts w:ascii="Bookman Old Style" w:hAnsi="Bookman Old Style"/>
                <w:sz w:val="15"/>
                <w:szCs w:val="15"/>
                <w:lang w:val="en-US"/>
              </w:rPr>
              <w:t>.</w:t>
            </w:r>
            <w:r w:rsidRPr="000A070C">
              <w:rPr>
                <w:rFonts w:ascii="Bookman Old Style" w:hAnsi="Bookman Old Style"/>
                <w:sz w:val="15"/>
                <w:szCs w:val="15"/>
              </w:rPr>
              <w:t>25</w:t>
            </w:r>
            <w:r w:rsidRPr="000A070C">
              <w:rPr>
                <w:rFonts w:ascii="Bookman Old Style" w:hAnsi="Bookman Old Style"/>
                <w:sz w:val="15"/>
                <w:szCs w:val="15"/>
                <w:lang w:val="en-US"/>
              </w:rPr>
              <w:t>0.000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85</w:t>
            </w:r>
            <w:r w:rsidRPr="000A070C">
              <w:rPr>
                <w:rFonts w:ascii="Bookman Old Style" w:hAnsi="Bookman Old Style"/>
                <w:sz w:val="15"/>
                <w:szCs w:val="15"/>
                <w:lang w:val="en-US"/>
              </w:rPr>
              <w:t>.</w:t>
            </w:r>
            <w:r w:rsidRPr="000A070C">
              <w:rPr>
                <w:rFonts w:ascii="Bookman Old Style" w:hAnsi="Bookman Old Style"/>
                <w:sz w:val="15"/>
                <w:szCs w:val="15"/>
              </w:rPr>
              <w:t>25</w:t>
            </w:r>
            <w:r w:rsidRPr="000A070C">
              <w:rPr>
                <w:rFonts w:ascii="Bookman Old Style" w:hAnsi="Bookman Old Style"/>
                <w:sz w:val="15"/>
                <w:szCs w:val="15"/>
                <w:lang w:val="en-US"/>
              </w:rPr>
              <w:t>0.000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516.730.000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Alat Tulis kantor</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ATK</w:t>
            </w:r>
          </w:p>
          <w:p w:rsidR="00763F5C" w:rsidRPr="000A070C" w:rsidRDefault="00763F5C" w:rsidP="00D35872">
            <w:pPr>
              <w:snapToGrid w:val="0"/>
              <w:spacing w:after="0" w:line="240" w:lineRule="auto"/>
              <w:rPr>
                <w:rFonts w:ascii="Bookman Old Style" w:eastAsia="Calibri"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lang w:val="en-US"/>
              </w:rPr>
              <w:t>2</w:t>
            </w:r>
            <w:r w:rsidRPr="000A070C">
              <w:rPr>
                <w:rFonts w:ascii="Bookman Old Style" w:hAnsi="Bookman Old Style"/>
                <w:sz w:val="15"/>
                <w:szCs w:val="15"/>
              </w:rPr>
              <w:t>2</w:t>
            </w:r>
            <w:r w:rsidRPr="000A070C">
              <w:rPr>
                <w:rFonts w:ascii="Bookman Old Style" w:hAnsi="Bookman Old Style"/>
                <w:sz w:val="15"/>
                <w:szCs w:val="15"/>
                <w:lang w:val="en-US"/>
              </w:rPr>
              <w:t>.</w:t>
            </w:r>
            <w:r w:rsidRPr="000A070C">
              <w:rPr>
                <w:rFonts w:ascii="Bookman Old Style" w:hAnsi="Bookman Old Style"/>
                <w:sz w:val="15"/>
                <w:szCs w:val="15"/>
              </w:rPr>
              <w:t>754</w:t>
            </w:r>
            <w:r w:rsidRPr="000A070C">
              <w:rPr>
                <w:rFonts w:ascii="Bookman Old Style" w:hAnsi="Bookman Old Style"/>
                <w:sz w:val="15"/>
                <w:szCs w:val="15"/>
                <w:lang w:val="en-US"/>
              </w:rPr>
              <w:t>.000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2.709</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3</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709</w:t>
            </w:r>
            <w:r w:rsidRPr="000A070C">
              <w:rPr>
                <w:rFonts w:ascii="Bookman Old Style" w:eastAsia="Calibri"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3</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709</w:t>
            </w:r>
            <w:r w:rsidRPr="000A070C">
              <w:rPr>
                <w:rFonts w:ascii="Bookman Old Style" w:eastAsia="Calibri"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24.250.000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25.250.000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25.250.000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D35872"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 xml:space="preserve">72 </w:t>
            </w:r>
            <w:r w:rsidR="00763F5C" w:rsidRPr="000A070C">
              <w:rPr>
                <w:rFonts w:ascii="Bookman Old Style" w:hAnsi="Bookman Old Style"/>
                <w:sz w:val="15"/>
                <w:szCs w:val="15"/>
                <w:lang w:val="en-US"/>
              </w:rPr>
              <w:t>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144.877.000</w:t>
            </w:r>
          </w:p>
        </w:tc>
      </w:tr>
      <w:tr w:rsidR="00770ACA" w:rsidRPr="000A070C" w:rsidTr="000B2915">
        <w:trPr>
          <w:trHeight w:val="695"/>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Barang Cetakan dan Penggandaa</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jasa Foto Copy</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lang w:val="en-US"/>
              </w:rPr>
              <w:t>1</w:t>
            </w:r>
            <w:r w:rsidRPr="000A070C">
              <w:rPr>
                <w:rFonts w:ascii="Bookman Old Style" w:hAnsi="Bookman Old Style"/>
                <w:sz w:val="15"/>
                <w:szCs w:val="15"/>
              </w:rPr>
              <w:t>0.260</w:t>
            </w:r>
            <w:r w:rsidRPr="000A070C">
              <w:rPr>
                <w:rFonts w:ascii="Bookman Old Style" w:hAnsi="Bookman Old Style"/>
                <w:sz w:val="15"/>
                <w:szCs w:val="15"/>
                <w:lang w:val="en-US"/>
              </w:rPr>
              <w:t>.</w:t>
            </w:r>
            <w:r w:rsidRPr="000A070C">
              <w:rPr>
                <w:rFonts w:ascii="Bookman Old Style" w:hAnsi="Bookman Old Style"/>
                <w:sz w:val="15"/>
                <w:szCs w:val="15"/>
              </w:rPr>
              <w:t>6</w:t>
            </w:r>
            <w:r w:rsidRPr="000A070C">
              <w:rPr>
                <w:rFonts w:ascii="Bookman Old Style" w:hAnsi="Bookman Old Style"/>
                <w:sz w:val="15"/>
                <w:szCs w:val="15"/>
                <w:lang w:val="en-US"/>
              </w:rPr>
              <w:t>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5</w:t>
            </w:r>
            <w:r w:rsidRPr="000A070C">
              <w:rPr>
                <w:rFonts w:ascii="Bookman Old Style" w:hAnsi="Bookman Old Style"/>
                <w:sz w:val="15"/>
                <w:szCs w:val="15"/>
                <w:lang w:val="en-US"/>
              </w:rPr>
              <w:t>.</w:t>
            </w:r>
            <w:r w:rsidRPr="000A070C">
              <w:rPr>
                <w:rFonts w:ascii="Bookman Old Style" w:hAnsi="Bookman Old Style"/>
                <w:sz w:val="15"/>
                <w:szCs w:val="15"/>
              </w:rPr>
              <w:t>052</w:t>
            </w:r>
            <w:r w:rsidRPr="000A070C">
              <w:rPr>
                <w:rFonts w:ascii="Bookman Old Style"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5</w:t>
            </w:r>
            <w:r w:rsidRPr="000A070C">
              <w:rPr>
                <w:rFonts w:ascii="Bookman Old Style" w:hAnsi="Bookman Old Style"/>
                <w:sz w:val="15"/>
                <w:szCs w:val="15"/>
                <w:lang w:val="en-US"/>
              </w:rPr>
              <w:t>.</w:t>
            </w:r>
            <w:r w:rsidRPr="000A070C">
              <w:rPr>
                <w:rFonts w:ascii="Bookman Old Style" w:hAnsi="Bookman Old Style"/>
                <w:sz w:val="15"/>
                <w:szCs w:val="15"/>
              </w:rPr>
              <w:t>052</w:t>
            </w:r>
            <w:r w:rsidRPr="000A070C">
              <w:rPr>
                <w:rFonts w:ascii="Bookman Old Style"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5</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052</w:t>
            </w:r>
            <w:r w:rsidRPr="000A070C">
              <w:rPr>
                <w:rFonts w:ascii="Bookman Old Style" w:eastAsia="Calibri"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15.052.000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16.000.000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D35872"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 xml:space="preserve">72 </w:t>
            </w:r>
            <w:r w:rsidR="00763F5C" w:rsidRPr="000A070C">
              <w:rPr>
                <w:rFonts w:ascii="Bookman Old Style" w:hAnsi="Bookman Old Style"/>
                <w:sz w:val="15"/>
                <w:szCs w:val="15"/>
                <w:lang w:val="en-US"/>
              </w:rPr>
              <w:t>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92.208.000</w:t>
            </w:r>
          </w:p>
        </w:tc>
      </w:tr>
      <w:tr w:rsidR="00770ACA" w:rsidRPr="000A070C" w:rsidTr="000B2915">
        <w:trPr>
          <w:trHeight w:val="900"/>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Komponen instalasi listrik/</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penerangan bangunan kantor</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Calibri" w:hAnsi="Bookman Old Style"/>
                <w:sz w:val="16"/>
                <w:szCs w:val="16"/>
                <w:lang w:val="en-US"/>
              </w:rPr>
              <w:t>Tersedianya  peralatan listrik dan elektronik</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1</w:t>
            </w:r>
            <w:r w:rsidRPr="000A070C">
              <w:rPr>
                <w:rFonts w:ascii="Bookman Old Style" w:eastAsia="Calibri" w:hAnsi="Bookman Old Style"/>
                <w:sz w:val="15"/>
                <w:szCs w:val="15"/>
                <w:lang w:val="en-US"/>
              </w:rPr>
              <w:t>00.000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2.176</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3.176</w:t>
            </w:r>
            <w:r w:rsidRPr="000A070C">
              <w:rPr>
                <w:rFonts w:ascii="Bookman Old Style" w:eastAsia="Calibri"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5.000</w:t>
            </w:r>
            <w:r w:rsidRPr="000A070C">
              <w:rPr>
                <w:rFonts w:ascii="Bookman Old Style" w:hAnsi="Bookman Old Style"/>
                <w:sz w:val="15"/>
                <w:szCs w:val="15"/>
                <w:lang w:val="en-US"/>
              </w:rPr>
              <w:t>.000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D35872"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 xml:space="preserve">72 </w:t>
            </w:r>
            <w:r w:rsidR="00763F5C" w:rsidRPr="000A070C">
              <w:rPr>
                <w:rFonts w:ascii="Bookman Old Style" w:hAnsi="Bookman Old Style"/>
                <w:sz w:val="15"/>
                <w:szCs w:val="15"/>
                <w:lang w:val="en-US"/>
              </w:rPr>
              <w:t>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24.902.000</w:t>
            </w:r>
          </w:p>
        </w:tc>
      </w:tr>
      <w:tr w:rsidR="00770ACA" w:rsidRPr="000A070C" w:rsidTr="000B2915">
        <w:trPr>
          <w:trHeight w:val="795"/>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Peralatan Rumah Tangga</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Tersedianya Alat Pembersih K</w:t>
            </w:r>
            <w:r w:rsidRPr="000A070C">
              <w:rPr>
                <w:rFonts w:ascii="Bookman Old Style" w:hAnsi="Bookman Old Style"/>
                <w:sz w:val="16"/>
                <w:szCs w:val="16"/>
              </w:rPr>
              <w:t>antor</w:t>
            </w:r>
          </w:p>
          <w:p w:rsidR="00763F5C" w:rsidRPr="000A070C" w:rsidRDefault="00763F5C" w:rsidP="00C33600">
            <w:pPr>
              <w:snapToGrid w:val="0"/>
              <w:spacing w:after="0" w:line="240" w:lineRule="auto"/>
              <w:rPr>
                <w:rFonts w:ascii="Bookman Old Style" w:eastAsia="Calibri"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4.000.000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4.000.000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.000.0000</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w:t>
            </w:r>
            <w:r w:rsidRPr="000A070C">
              <w:rPr>
                <w:rFonts w:ascii="Bookman Old Style" w:hAnsi="Bookman Old Style"/>
                <w:sz w:val="15"/>
                <w:szCs w:val="15"/>
                <w:lang w:val="en-US"/>
              </w:rPr>
              <w:t>2</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D35872"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 xml:space="preserve">72 </w:t>
            </w:r>
            <w:r w:rsidR="00763F5C" w:rsidRPr="000A070C">
              <w:rPr>
                <w:rFonts w:ascii="Bookman Old Style" w:hAnsi="Bookman Old Style"/>
                <w:sz w:val="15"/>
                <w:szCs w:val="15"/>
                <w:lang w:val="en-US"/>
              </w:rPr>
              <w:t>b</w:t>
            </w:r>
            <w:r w:rsidRPr="000A070C">
              <w:rPr>
                <w:rFonts w:ascii="Bookman Old Style" w:hAnsi="Bookman Old Style"/>
                <w:sz w:val="15"/>
                <w:szCs w:val="15"/>
                <w:lang w:val="en-US"/>
              </w:rPr>
              <w:t>l</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23.</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00.000</w:t>
            </w: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C33600"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bahan bacaan dan peraturan perundang undangan</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Langganan Surat Kabar</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2.400</w:t>
            </w:r>
            <w:r w:rsidRPr="000A070C">
              <w:rPr>
                <w:rFonts w:ascii="Bookman Old Style" w:hAnsi="Bookman Old Style"/>
                <w:sz w:val="15"/>
                <w:szCs w:val="15"/>
                <w:lang w:val="en-US"/>
              </w:rPr>
              <w:t>.000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2.400.000</w:t>
            </w: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4.0</w:t>
            </w:r>
            <w:r w:rsidRPr="000A070C">
              <w:rPr>
                <w:rFonts w:ascii="Bookman Old Style" w:hAnsi="Bookman Old Style"/>
                <w:sz w:val="15"/>
                <w:szCs w:val="15"/>
                <w:lang w:val="en-US"/>
              </w:rPr>
              <w:t>0.000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4.000.000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4.300.000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4.300</w:t>
            </w:r>
            <w:r w:rsidRPr="000A070C">
              <w:rPr>
                <w:rFonts w:ascii="Bookman Old Style" w:hAnsi="Bookman Old Style"/>
                <w:sz w:val="15"/>
                <w:szCs w:val="15"/>
                <w:lang w:val="en-US"/>
              </w:rPr>
              <w:t>.000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4.5</w:t>
            </w:r>
            <w:r w:rsidRPr="000A070C">
              <w:rPr>
                <w:rFonts w:ascii="Bookman Old Style" w:hAnsi="Bookman Old Style"/>
                <w:sz w:val="15"/>
                <w:szCs w:val="15"/>
                <w:lang w:val="en-US"/>
              </w:rPr>
              <w:t>00.000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23.500</w:t>
            </w:r>
            <w:r w:rsidRPr="000A070C">
              <w:rPr>
                <w:rFonts w:ascii="Bookman Old Style" w:eastAsia="Calibri" w:hAnsi="Bookman Old Style"/>
                <w:sz w:val="15"/>
                <w:szCs w:val="15"/>
                <w:lang w:val="en-US"/>
              </w:rPr>
              <w:t>.000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makanan dan minuman</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makanan dan minuman rapat</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30.504.000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30.480.000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30.480</w:t>
            </w:r>
            <w:r w:rsidRPr="000A070C">
              <w:rPr>
                <w:rFonts w:ascii="Bookman Old Style" w:eastAsia="Calibri"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38.480.</w:t>
            </w:r>
            <w:r w:rsidRPr="000A070C">
              <w:rPr>
                <w:rFonts w:ascii="Bookman Old Style" w:eastAsia="Calibri"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38.500</w:t>
            </w:r>
            <w:r w:rsidRPr="000A070C">
              <w:rPr>
                <w:rFonts w:ascii="Bookman Old Style" w:eastAsia="Calibri" w:hAnsi="Bookman Old Style"/>
                <w:sz w:val="15"/>
                <w:szCs w:val="15"/>
                <w:lang w:val="en-US"/>
              </w:rPr>
              <w:t>.000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38.650</w:t>
            </w:r>
            <w:r w:rsidRPr="000A070C">
              <w:rPr>
                <w:rFonts w:ascii="Bookman Old Style" w:eastAsia="Calibri" w:hAnsi="Bookman Old Style"/>
                <w:sz w:val="15"/>
                <w:szCs w:val="15"/>
                <w:lang w:val="en-US"/>
              </w:rPr>
              <w:t>.000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38.650</w:t>
            </w:r>
            <w:r w:rsidRPr="000A070C">
              <w:rPr>
                <w:rFonts w:ascii="Bookman Old Style" w:hAnsi="Bookman Old Style"/>
                <w:sz w:val="15"/>
                <w:szCs w:val="15"/>
                <w:lang w:val="en-US"/>
              </w:rPr>
              <w:t>.000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D35872"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 xml:space="preserve">72 </w:t>
            </w:r>
            <w:r w:rsidR="00763F5C" w:rsidRPr="000A070C">
              <w:rPr>
                <w:rFonts w:ascii="Bookman Old Style" w:hAnsi="Bookman Old Style"/>
                <w:sz w:val="15"/>
                <w:szCs w:val="15"/>
                <w:lang w:val="en-US"/>
              </w:rPr>
              <w:t>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215.240.000</w:t>
            </w:r>
          </w:p>
        </w:tc>
      </w:tr>
      <w:tr w:rsidR="00770ACA" w:rsidRPr="000A070C" w:rsidTr="000B2915">
        <w:trPr>
          <w:trHeight w:val="932"/>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C33600"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Jasa Administrasi kantor/</w:t>
            </w:r>
            <w:r w:rsidR="00C33600">
              <w:rPr>
                <w:rFonts w:ascii="Bookman Old Style" w:hAnsi="Bookman Old Style"/>
                <w:sz w:val="16"/>
                <w:szCs w:val="16"/>
                <w:lang w:val="en-US"/>
              </w:rPr>
              <w:t xml:space="preserve"> kebersihan</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 Tenaga Harian Lepas</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2</w:t>
            </w:r>
            <w:r w:rsidRPr="000A070C">
              <w:rPr>
                <w:rFonts w:ascii="Bookman Old Style" w:hAnsi="Bookman Old Style"/>
                <w:sz w:val="15"/>
                <w:szCs w:val="15"/>
              </w:rPr>
              <w:t>8.371.000</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56.584.000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72.110</w:t>
            </w:r>
            <w:r w:rsidRPr="000A070C">
              <w:rPr>
                <w:rFonts w:ascii="Bookman Old Style" w:eastAsia="Calibri"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42.110.000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45.110.000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45</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11</w:t>
            </w:r>
            <w:r w:rsidRPr="000A070C">
              <w:rPr>
                <w:rFonts w:ascii="Bookman Old Style" w:eastAsia="Calibri" w:hAnsi="Bookman Old Style"/>
                <w:sz w:val="15"/>
                <w:szCs w:val="15"/>
                <w:lang w:val="en-US"/>
              </w:rPr>
              <w:t>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47</w:t>
            </w:r>
            <w:r w:rsidRPr="000A070C">
              <w:rPr>
                <w:rFonts w:ascii="Bookman Old Style" w:hAnsi="Bookman Old Style"/>
                <w:sz w:val="15"/>
                <w:szCs w:val="15"/>
                <w:lang w:val="en-US"/>
              </w:rPr>
              <w:t>.</w:t>
            </w:r>
            <w:r w:rsidRPr="000A070C">
              <w:rPr>
                <w:rFonts w:ascii="Bookman Old Style" w:hAnsi="Bookman Old Style"/>
                <w:sz w:val="15"/>
                <w:szCs w:val="15"/>
              </w:rPr>
              <w:t>11</w:t>
            </w:r>
            <w:r w:rsidRPr="000A070C">
              <w:rPr>
                <w:rFonts w:ascii="Bookman Old Style" w:hAnsi="Bookman Old Style"/>
                <w:sz w:val="15"/>
                <w:szCs w:val="15"/>
                <w:lang w:val="en-US"/>
              </w:rPr>
              <w:t>0.000</w:t>
            </w: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308.134.000</w:t>
            </w:r>
          </w:p>
        </w:tc>
      </w:tr>
      <w:tr w:rsidR="00770ACA" w:rsidRPr="000A070C" w:rsidTr="000B2915">
        <w:trPr>
          <w:trHeight w:val="1103"/>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C33600" w:rsidRDefault="00763F5C" w:rsidP="00C33600">
            <w:pPr>
              <w:pStyle w:val="BodyText"/>
              <w:snapToGrid w:val="0"/>
              <w:spacing w:after="0" w:line="240" w:lineRule="auto"/>
              <w:rPr>
                <w:rFonts w:ascii="Bookman Old Style" w:eastAsia="Times New Roman" w:hAnsi="Bookman Old Style"/>
                <w:sz w:val="16"/>
                <w:szCs w:val="16"/>
                <w:lang w:val="en-US"/>
              </w:rPr>
            </w:pPr>
            <w:r w:rsidRPr="000A070C">
              <w:rPr>
                <w:rFonts w:ascii="Bookman Old Style" w:hAnsi="Bookman Old Style"/>
                <w:sz w:val="16"/>
                <w:szCs w:val="16"/>
                <w:lang w:val="en-US"/>
              </w:rPr>
              <w:t>Rapat Rapat Koordinasi dan konsultasi dalam daerah</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Terlaksananya perjalanan dinas</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5"/>
                <w:szCs w:val="15"/>
              </w:rPr>
            </w:pPr>
            <w:r w:rsidRPr="000A070C">
              <w:rPr>
                <w:rFonts w:ascii="Bookman Old Style" w:hAnsi="Bookman Old Style"/>
                <w:sz w:val="15"/>
                <w:szCs w:val="15"/>
              </w:rPr>
              <w:t>19</w:t>
            </w:r>
            <w:r w:rsidRPr="000A070C">
              <w:rPr>
                <w:rFonts w:ascii="Bookman Old Style" w:hAnsi="Bookman Old Style"/>
                <w:sz w:val="15"/>
                <w:szCs w:val="15"/>
                <w:lang w:val="en-US"/>
              </w:rPr>
              <w:t>.</w:t>
            </w:r>
            <w:r w:rsidRPr="000A070C">
              <w:rPr>
                <w:rFonts w:ascii="Bookman Old Style" w:hAnsi="Bookman Old Style"/>
                <w:sz w:val="15"/>
                <w:szCs w:val="15"/>
              </w:rPr>
              <w:t>2</w:t>
            </w:r>
            <w:r w:rsidRPr="000A070C">
              <w:rPr>
                <w:rFonts w:ascii="Bookman Old Style" w:hAnsi="Bookman Old Style"/>
                <w:sz w:val="15"/>
                <w:szCs w:val="15"/>
                <w:lang w:val="en-US"/>
              </w:rPr>
              <w:t>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17.900</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0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21.000</w:t>
            </w:r>
            <w:r w:rsidRPr="000A070C">
              <w:rPr>
                <w:rFonts w:ascii="Bookman Old Style"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21.000</w:t>
            </w:r>
            <w:r w:rsidRPr="000A070C">
              <w:rPr>
                <w:rFonts w:ascii="Bookman Old Style"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25</w:t>
            </w:r>
            <w:r w:rsidRPr="000A070C">
              <w:rPr>
                <w:rFonts w:ascii="Bookman Old Style" w:hAnsi="Bookman Old Style"/>
                <w:sz w:val="15"/>
                <w:szCs w:val="15"/>
                <w:lang w:val="en-US"/>
              </w:rPr>
              <w:t>.000.000</w:t>
            </w:r>
          </w:p>
        </w:tc>
        <w:tc>
          <w:tcPr>
            <w:tcW w:w="13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12bl</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26</w:t>
            </w:r>
            <w:r w:rsidRPr="000A070C">
              <w:rPr>
                <w:rFonts w:ascii="Bookman Old Style" w:hAnsi="Bookman Old Style"/>
                <w:sz w:val="15"/>
                <w:szCs w:val="15"/>
                <w:lang w:val="en-US"/>
              </w:rPr>
              <w:t>.000.000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135.900.000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2</w:t>
            </w:r>
          </w:p>
        </w:tc>
        <w:tc>
          <w:tcPr>
            <w:tcW w:w="401" w:type="pct"/>
            <w:tcBorders>
              <w:top w:val="single" w:sz="4" w:space="0" w:color="auto"/>
              <w:left w:val="single" w:sz="4" w:space="0" w:color="auto"/>
              <w:bottom w:val="single" w:sz="4" w:space="0" w:color="auto"/>
              <w:right w:val="single" w:sz="4" w:space="0" w:color="auto"/>
            </w:tcBorders>
            <w:vAlign w:val="bottom"/>
            <w:hideMark/>
          </w:tcPr>
          <w:p w:rsidR="00763F5C" w:rsidRPr="000A070C" w:rsidRDefault="00763F5C"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lang w:val="en-US"/>
              </w:rPr>
              <w:t>Program Peningkatan Sarana dan Prasarana Aparatur</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633779" w:rsidRDefault="00633779" w:rsidP="00D35872">
            <w:pPr>
              <w:snapToGrid w:val="0"/>
              <w:spacing w:after="0" w:line="240" w:lineRule="auto"/>
              <w:rPr>
                <w:rFonts w:ascii="Bookman Old Style" w:eastAsia="Times New Roman" w:hAnsi="Bookman Old Style"/>
                <w:sz w:val="16"/>
                <w:szCs w:val="16"/>
                <w:lang w:val="en-US"/>
              </w:rPr>
            </w:pPr>
            <w:r w:rsidRPr="00633779">
              <w:rPr>
                <w:rFonts w:ascii="Bookman Old Style" w:hAnsi="Bookman Old Style" w:cs="Arial"/>
                <w:bCs/>
                <w:sz w:val="16"/>
                <w:szCs w:val="16"/>
                <w:lang w:val="en-US"/>
              </w:rPr>
              <w:t>% Sarana dan Prasarana Aparatur dalam kondisi baik</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Pembangun</w:t>
            </w:r>
            <w:r w:rsidR="00C33600">
              <w:rPr>
                <w:rFonts w:ascii="Bookman Old Style" w:hAnsi="Bookman Old Style"/>
                <w:sz w:val="16"/>
                <w:szCs w:val="16"/>
                <w:lang w:val="en-US"/>
              </w:rPr>
              <w:t>-</w:t>
            </w:r>
            <w:r w:rsidRPr="000A070C">
              <w:rPr>
                <w:rFonts w:ascii="Bookman Old Style" w:hAnsi="Bookman Old Style"/>
                <w:sz w:val="16"/>
                <w:szCs w:val="16"/>
              </w:rPr>
              <w:t>an gedung Kantor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Terbangun gedung kantor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pkt</w:t>
            </w:r>
          </w:p>
        </w:tc>
        <w:tc>
          <w:tcPr>
            <w:tcW w:w="32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Pengadaan mobil jabatan</w:t>
            </w:r>
          </w:p>
        </w:tc>
        <w:tc>
          <w:tcPr>
            <w:tcW w:w="454"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Terpenuhinya kendaraan dinas /operasional</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w:t>
            </w:r>
            <w:r w:rsidRPr="000A070C">
              <w:rPr>
                <w:rFonts w:ascii="Bookman Old Style" w:eastAsia="Calibri" w:hAnsi="Bookman Old Style"/>
                <w:sz w:val="15"/>
                <w:szCs w:val="15"/>
                <w:lang w:val="en-US"/>
              </w:rPr>
              <w:t xml:space="preserve"> unit</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300.000</w:t>
            </w:r>
            <w:r w:rsidRPr="000A070C">
              <w:rPr>
                <w:rFonts w:ascii="Bookman Old Style" w:eastAsia="Calibri" w:hAnsi="Bookman Old Style"/>
                <w:sz w:val="15"/>
                <w:szCs w:val="15"/>
                <w:lang w:val="en-US"/>
              </w:rPr>
              <w:t>.000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300</w:t>
            </w:r>
            <w:r w:rsidRPr="000A070C">
              <w:rPr>
                <w:rFonts w:ascii="Bookman Old Style" w:eastAsia="Calibri" w:hAnsi="Bookman Old Style"/>
                <w:sz w:val="15"/>
                <w:szCs w:val="15"/>
                <w:lang w:val="en-US"/>
              </w:rPr>
              <w:t>.000.000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Pengadaan Mebeleer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Terpenuhinya perlengkapan kantor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50.000.000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150.000.000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Pengadaan alat lat kantor dan rumah tangga</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Terpenuhinya peralatan Kantor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2 unit</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5.785</w:t>
            </w:r>
            <w:r w:rsidRPr="000A070C">
              <w:rPr>
                <w:rFonts w:ascii="Bookman Old Style"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 xml:space="preserve"> unit</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40.000</w:t>
            </w:r>
            <w:r w:rsidRPr="000A070C">
              <w:rPr>
                <w:rFonts w:ascii="Bookman Old Style"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unit</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unit</w:t>
            </w:r>
            <w:r w:rsidRPr="000A070C">
              <w:rPr>
                <w:rFonts w:ascii="Bookman Old Style" w:hAnsi="Bookman Old Style"/>
                <w:sz w:val="15"/>
                <w:szCs w:val="15"/>
                <w:lang w:val="en-US"/>
              </w:rPr>
              <w:t xml:space="preserve"> </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unit</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hAnsi="Bookman Old Style"/>
                <w:sz w:val="15"/>
                <w:szCs w:val="15"/>
                <w:lang w:val="en-US"/>
              </w:rPr>
            </w:pPr>
            <w:r w:rsidRPr="000A070C">
              <w:rPr>
                <w:rFonts w:ascii="Bookman Old Style" w:hAnsi="Bookman Old Style"/>
                <w:sz w:val="15"/>
                <w:szCs w:val="15"/>
              </w:rPr>
              <w:t>unit</w:t>
            </w:r>
            <w:r w:rsidRPr="000A070C">
              <w:rPr>
                <w:rFonts w:ascii="Bookman Old Style" w:hAnsi="Bookman Old Style"/>
                <w:sz w:val="15"/>
                <w:szCs w:val="15"/>
                <w:lang w:val="en-US"/>
              </w:rPr>
              <w:t>-</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hAnsi="Bookman Old Style"/>
                <w:sz w:val="15"/>
                <w:szCs w:val="15"/>
                <w:lang w:val="en-US"/>
              </w:rPr>
            </w:pPr>
            <w:r w:rsidRPr="000A070C">
              <w:rPr>
                <w:rFonts w:ascii="Bookman Old Style" w:hAnsi="Bookman Old Style"/>
                <w:sz w:val="15"/>
                <w:szCs w:val="15"/>
              </w:rPr>
              <w:t>35.000.000</w:t>
            </w:r>
            <w:r w:rsidRPr="000A070C">
              <w:rPr>
                <w:rFonts w:ascii="Bookman Old Style" w:hAnsi="Bookman Old Style"/>
                <w:sz w:val="15"/>
                <w:szCs w:val="15"/>
                <w:lang w:val="en-US"/>
              </w:rPr>
              <w:t>-</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160.785</w:t>
            </w:r>
            <w:r w:rsidRPr="000A070C">
              <w:rPr>
                <w:rFonts w:ascii="Bookman Old Style" w:eastAsia="Calibri" w:hAnsi="Bookman Old Style"/>
                <w:sz w:val="15"/>
                <w:szCs w:val="15"/>
                <w:lang w:val="en-US"/>
              </w:rPr>
              <w:t>.000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Pembangun</w:t>
            </w:r>
            <w:r w:rsidR="00C33600">
              <w:rPr>
                <w:rFonts w:ascii="Bookman Old Style" w:hAnsi="Bookman Old Style"/>
                <w:sz w:val="16"/>
                <w:szCs w:val="16"/>
                <w:lang w:val="en-US"/>
              </w:rPr>
              <w:t>-</w:t>
            </w:r>
            <w:r w:rsidRPr="000A070C">
              <w:rPr>
                <w:rFonts w:ascii="Bookman Old Style" w:hAnsi="Bookman Old Style"/>
                <w:sz w:val="16"/>
                <w:szCs w:val="16"/>
                <w:lang w:val="en-US"/>
              </w:rPr>
              <w:t>an pagar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Terbangunnya pagar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50.000.000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pStyle w:val="BodyText"/>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Pemeliharaan rutin/berkala gedung kantor</w:t>
            </w:r>
          </w:p>
          <w:p w:rsidR="00763F5C" w:rsidRPr="000A070C" w:rsidRDefault="00763F5C" w:rsidP="00D35872">
            <w:pPr>
              <w:pStyle w:val="BodyText"/>
              <w:snapToGrid w:val="0"/>
              <w:spacing w:after="0" w:line="240" w:lineRule="auto"/>
              <w:ind w:left="11"/>
              <w:rPr>
                <w:rFonts w:ascii="Bookman Old Style" w:hAnsi="Bookman Old Style"/>
                <w:sz w:val="16"/>
                <w:szCs w:val="16"/>
              </w:rPr>
            </w:pP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gedung kantor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15.000.000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30.673.000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30.673.000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32.350.000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35.670.000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35.670.000</w:t>
            </w:r>
          </w:p>
          <w:p w:rsidR="00763F5C" w:rsidRPr="000A070C" w:rsidRDefault="00763F5C" w:rsidP="00DD6783">
            <w:pPr>
              <w:snapToGrid w:val="0"/>
              <w:spacing w:after="0" w:line="240" w:lineRule="auto"/>
              <w:jc w:val="right"/>
              <w:rPr>
                <w:rFonts w:ascii="Bookman Old Style" w:hAnsi="Bookman Old Style"/>
                <w:sz w:val="15"/>
                <w:szCs w:val="15"/>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180.036.000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eastAsia="Times New Roman" w:hAnsi="Bookman Old Style"/>
                <w:sz w:val="16"/>
                <w:szCs w:val="16"/>
              </w:rPr>
            </w:pPr>
            <w:r w:rsidRPr="000A070C">
              <w:rPr>
                <w:rFonts w:ascii="Bookman Old Style" w:hAnsi="Bookman Old Style"/>
                <w:sz w:val="16"/>
                <w:szCs w:val="16"/>
                <w:lang w:val="en-US"/>
              </w:rPr>
              <w:t xml:space="preserve">Pemeliharaan rutin/berkala kendaraan dinas </w:t>
            </w:r>
          </w:p>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operasional</w:t>
            </w:r>
          </w:p>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kendaraan dinas</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26.608.000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29.524.000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 unit</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24.254.000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24.254.000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26.340.000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26.340.000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32.450.000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85.130.000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Pemeliharaan Rutin/</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berkala Komputer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Komputer dan laptop</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15.000.000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r>
      <w:tr w:rsidR="00770ACA" w:rsidRPr="000A070C" w:rsidTr="000B2915">
        <w:trPr>
          <w:trHeight w:val="106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 xml:space="preserve">Pemeliharaan </w:t>
            </w:r>
            <w:r w:rsidRPr="000A070C">
              <w:rPr>
                <w:rFonts w:ascii="Bookman Old Style" w:hAnsi="Bookman Old Style"/>
                <w:sz w:val="16"/>
                <w:szCs w:val="16"/>
              </w:rPr>
              <w:t xml:space="preserve"> </w:t>
            </w:r>
            <w:r w:rsidRPr="000A070C">
              <w:rPr>
                <w:rFonts w:ascii="Bookman Old Style" w:hAnsi="Bookman Old Style"/>
                <w:sz w:val="16"/>
                <w:szCs w:val="16"/>
                <w:lang w:val="en-US"/>
              </w:rPr>
              <w:t>Rutin/</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 xml:space="preserve">berkala </w:t>
            </w:r>
            <w:r w:rsidRPr="000A070C">
              <w:rPr>
                <w:rFonts w:ascii="Bookman Old Style" w:hAnsi="Bookman Old Style"/>
                <w:sz w:val="16"/>
                <w:szCs w:val="16"/>
              </w:rPr>
              <w:t>perlengkapan rumah tangga dan peralatan kantor dan rumah tangga</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Komputer dan laptop</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22.000.000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22.000.000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47.000.0000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C33600">
            <w:pPr>
              <w:pStyle w:val="BodyText"/>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Pemeliharaan Rutin/</w:t>
            </w:r>
            <w:r w:rsidR="00DD6783">
              <w:rPr>
                <w:rFonts w:ascii="Bookman Old Style" w:hAnsi="Bookman Old Style"/>
                <w:sz w:val="16"/>
                <w:szCs w:val="16"/>
                <w:lang w:val="en-US"/>
              </w:rPr>
              <w:t xml:space="preserve"> </w:t>
            </w:r>
            <w:r w:rsidRPr="000A070C">
              <w:rPr>
                <w:rFonts w:ascii="Bookman Old Style" w:hAnsi="Bookman Old Style"/>
                <w:sz w:val="16"/>
                <w:szCs w:val="16"/>
                <w:lang w:val="en-US"/>
              </w:rPr>
              <w:t>berkala</w:t>
            </w:r>
            <w:r w:rsidRPr="000A070C">
              <w:rPr>
                <w:rFonts w:ascii="Bookman Old Style" w:hAnsi="Bookman Old Style"/>
                <w:sz w:val="16"/>
                <w:szCs w:val="16"/>
              </w:rPr>
              <w:t xml:space="preserve"> Taman</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Terpeliharanya tamaan yang indah</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8.700.000</w:t>
            </w:r>
          </w:p>
          <w:p w:rsidR="00763F5C" w:rsidRPr="000A070C" w:rsidRDefault="00763F5C" w:rsidP="00DD6783">
            <w:pPr>
              <w:snapToGrid w:val="0"/>
              <w:spacing w:after="0" w:line="240" w:lineRule="auto"/>
              <w:jc w:val="right"/>
              <w:rPr>
                <w:rFonts w:ascii="Bookman Old Style"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8.700.000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8.950.0000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8.950.000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9.000.000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40.800.000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Rehabilitasi sedang/berat rumah dinas</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rumah dinas baik</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 pkt</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20</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Rehabilitasi sedang/berat gedung kantor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gedung kantor baik</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Penataan Lingkungan</w:t>
            </w:r>
            <w:r w:rsidRPr="000A070C">
              <w:rPr>
                <w:rFonts w:ascii="Bookman Old Style" w:hAnsi="Bookman Old Style"/>
                <w:sz w:val="16"/>
                <w:szCs w:val="16"/>
              </w:rPr>
              <w:t xml:space="preserve"> </w:t>
            </w:r>
            <w:r w:rsidRPr="000A070C">
              <w:rPr>
                <w:rFonts w:ascii="Bookman Old Style" w:hAnsi="Bookman Old Style"/>
                <w:sz w:val="16"/>
                <w:szCs w:val="16"/>
                <w:lang w:val="en-US"/>
              </w:rPr>
              <w:t xml:space="preserve"> Kantor</w:t>
            </w:r>
            <w:r w:rsidRPr="000A070C">
              <w:rPr>
                <w:rFonts w:ascii="Bookman Old Style" w:hAnsi="Bookman Old Style"/>
                <w:sz w:val="16"/>
                <w:szCs w:val="16"/>
              </w:rPr>
              <w:t>/</w:t>
            </w:r>
            <w:r w:rsidR="00DD6783">
              <w:rPr>
                <w:rFonts w:ascii="Bookman Old Style" w:hAnsi="Bookman Old Style"/>
                <w:sz w:val="16"/>
                <w:szCs w:val="16"/>
                <w:lang w:val="en-US"/>
              </w:rPr>
              <w:t xml:space="preserve"> </w:t>
            </w:r>
            <w:r w:rsidRPr="000A070C">
              <w:rPr>
                <w:rFonts w:ascii="Bookman Old Style" w:hAnsi="Bookman Old Style"/>
                <w:sz w:val="16"/>
                <w:szCs w:val="16"/>
              </w:rPr>
              <w:t>Rumah Jabatan/</w:t>
            </w:r>
            <w:r w:rsidR="00DD6783">
              <w:rPr>
                <w:rFonts w:ascii="Bookman Old Style" w:hAnsi="Bookman Old Style"/>
                <w:sz w:val="16"/>
                <w:szCs w:val="16"/>
                <w:lang w:val="en-US"/>
              </w:rPr>
              <w:t xml:space="preserve"> </w:t>
            </w:r>
            <w:r w:rsidRPr="000A070C">
              <w:rPr>
                <w:rFonts w:ascii="Bookman Old Style" w:hAnsi="Bookman Old Style"/>
                <w:sz w:val="16"/>
                <w:szCs w:val="16"/>
              </w:rPr>
              <w:t>Dinas</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lang w:val="en-US"/>
              </w:rPr>
              <w:t>Paving Halaman</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100</w:t>
            </w:r>
            <w:r w:rsidRPr="000A070C">
              <w:rPr>
                <w:rFonts w:ascii="Bookman Old Style" w:hAnsi="Bookman Old Style"/>
                <w:sz w:val="15"/>
                <w:szCs w:val="15"/>
                <w:lang w:val="en-US"/>
              </w:rPr>
              <w:t>.000.000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220</w:t>
            </w:r>
            <w:r w:rsidRPr="000A070C">
              <w:rPr>
                <w:rFonts w:ascii="Bookman Old Style" w:eastAsia="Calibri" w:hAnsi="Bookman Old Style"/>
                <w:sz w:val="15"/>
                <w:szCs w:val="15"/>
                <w:lang w:val="en-US"/>
              </w:rPr>
              <w:t>.000.000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Pengadaan Printer</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Printer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3</w:t>
            </w: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b/>
                <w:sz w:val="16"/>
                <w:szCs w:val="16"/>
              </w:rPr>
              <w:t>Program peningkatan pengembangan sistem   pelaporan capaian kinerja dan keuangan</w:t>
            </w:r>
            <w:r w:rsidR="00C33600">
              <w:rPr>
                <w:rFonts w:ascii="Bookman Old Style" w:hAnsi="Bookman Old Style"/>
                <w:b/>
                <w:sz w:val="16"/>
                <w:szCs w:val="16"/>
                <w:lang w:val="en-US"/>
              </w:rPr>
              <w:t xml:space="preserve"> </w:t>
            </w:r>
            <w:r w:rsidRPr="000A070C">
              <w:rPr>
                <w:rFonts w:ascii="Bookman Old Style" w:hAnsi="Bookman Old Style"/>
                <w:b/>
                <w:sz w:val="16"/>
                <w:szCs w:val="16"/>
              </w:rPr>
              <w:t>Fungsi Pemerintah</w:t>
            </w:r>
            <w:r w:rsidR="00C33600">
              <w:rPr>
                <w:rFonts w:ascii="Bookman Old Style" w:hAnsi="Bookman Old Style"/>
                <w:b/>
                <w:sz w:val="16"/>
                <w:szCs w:val="16"/>
                <w:lang w:val="en-US"/>
              </w:rPr>
              <w:t>-</w:t>
            </w:r>
            <w:r w:rsidRPr="000A070C">
              <w:rPr>
                <w:rFonts w:ascii="Bookman Old Style" w:hAnsi="Bookman Old Style"/>
                <w:b/>
                <w:sz w:val="16"/>
                <w:szCs w:val="16"/>
              </w:rPr>
              <w:t>an</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633779" w:rsidRDefault="00633779" w:rsidP="00D35872">
            <w:pPr>
              <w:snapToGrid w:val="0"/>
              <w:spacing w:after="0" w:line="240" w:lineRule="auto"/>
              <w:rPr>
                <w:rFonts w:ascii="Bookman Old Style" w:eastAsia="Times New Roman" w:hAnsi="Bookman Old Style"/>
                <w:sz w:val="16"/>
                <w:szCs w:val="16"/>
                <w:lang w:val="en-US"/>
              </w:rPr>
            </w:pPr>
            <w:r w:rsidRPr="00633779">
              <w:rPr>
                <w:rFonts w:ascii="Bookman Old Style" w:hAnsi="Bookman Old Style"/>
                <w:sz w:val="16"/>
                <w:szCs w:val="16"/>
                <w:lang w:val="fi-FI"/>
              </w:rPr>
              <w:t>% Pelaporan capaian kinerja dan keuangan dilaksanakan tepat waktu</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Penyusunan Renstra,</w:t>
            </w:r>
            <w:r w:rsidR="00C33600">
              <w:rPr>
                <w:rFonts w:ascii="Bookman Old Style" w:hAnsi="Bookman Old Style"/>
                <w:sz w:val="16"/>
                <w:szCs w:val="16"/>
                <w:lang w:val="en-US"/>
              </w:rPr>
              <w:t xml:space="preserve"> </w:t>
            </w:r>
            <w:r w:rsidRPr="000A070C">
              <w:rPr>
                <w:rFonts w:ascii="Bookman Old Style" w:hAnsi="Bookman Old Style"/>
                <w:sz w:val="16"/>
                <w:szCs w:val="16"/>
              </w:rPr>
              <w:t>Renja</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renstra yang baik</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79.900.000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Meningkat</w:t>
            </w:r>
            <w:r w:rsidR="00F52737">
              <w:rPr>
                <w:rFonts w:ascii="Bookman Old Style" w:hAnsi="Bookman Old Style" w:cs="Calibri"/>
                <w:b/>
                <w:bCs/>
                <w:color w:val="000000"/>
                <w:sz w:val="16"/>
                <w:szCs w:val="16"/>
                <w:lang w:val="en-US"/>
              </w:rPr>
              <w:t>-</w:t>
            </w:r>
            <w:r w:rsidRPr="000A070C">
              <w:rPr>
                <w:rFonts w:ascii="Bookman Old Style" w:hAnsi="Bookman Old Style" w:cs="Calibri"/>
                <w:b/>
                <w:bCs/>
                <w:color w:val="000000"/>
                <w:sz w:val="16"/>
                <w:szCs w:val="16"/>
              </w:rPr>
              <w:t>kan Kinerja dan Kapasitas pemerintah</w:t>
            </w:r>
            <w:r w:rsidR="00F52737">
              <w:rPr>
                <w:rFonts w:ascii="Bookman Old Style" w:hAnsi="Bookman Old Style" w:cs="Calibri"/>
                <w:b/>
                <w:bCs/>
                <w:color w:val="000000"/>
                <w:sz w:val="16"/>
                <w:szCs w:val="16"/>
                <w:lang w:val="en-US"/>
              </w:rPr>
              <w:t>-</w:t>
            </w:r>
            <w:r w:rsidRPr="000A070C">
              <w:rPr>
                <w:rFonts w:ascii="Bookman Old Style" w:hAnsi="Bookman Old Style" w:cs="Calibri"/>
                <w:b/>
                <w:bCs/>
                <w:color w:val="000000"/>
                <w:sz w:val="16"/>
                <w:szCs w:val="16"/>
              </w:rPr>
              <w:t>an desa</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Meningkatnya Kinerja dan Kapasitas pemerintahan desa</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 xml:space="preserve">Tersedianya dokumen RPJMDES, RKPDES </w:t>
            </w:r>
            <w:r w:rsidR="002068ED" w:rsidRPr="000A070C">
              <w:rPr>
                <w:rFonts w:ascii="Bookman Old Style" w:hAnsi="Bookman Old Style" w:cs="Calibri"/>
                <w:b/>
                <w:bCs/>
                <w:color w:val="000000"/>
                <w:sz w:val="16"/>
                <w:szCs w:val="16"/>
              </w:rPr>
              <w:t>d</w:t>
            </w:r>
            <w:r w:rsidRPr="000A070C">
              <w:rPr>
                <w:rFonts w:ascii="Bookman Old Style" w:hAnsi="Bookman Old Style" w:cs="Calibri"/>
                <w:b/>
                <w:bCs/>
                <w:color w:val="000000"/>
                <w:sz w:val="16"/>
                <w:szCs w:val="16"/>
              </w:rPr>
              <w:t>an APBDES</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b/>
                <w:sz w:val="16"/>
                <w:szCs w:val="16"/>
              </w:rPr>
              <w:t>Program peningkatan Fungsi Pemerintah</w:t>
            </w:r>
            <w:r w:rsidR="00F52737">
              <w:rPr>
                <w:rFonts w:ascii="Bookman Old Style" w:hAnsi="Bookman Old Style"/>
                <w:b/>
                <w:sz w:val="16"/>
                <w:szCs w:val="16"/>
                <w:lang w:val="en-US"/>
              </w:rPr>
              <w:t>-</w:t>
            </w:r>
            <w:r w:rsidRPr="000A070C">
              <w:rPr>
                <w:rFonts w:ascii="Bookman Old Style" w:hAnsi="Bookman Old Style"/>
                <w:b/>
                <w:sz w:val="16"/>
                <w:szCs w:val="16"/>
              </w:rPr>
              <w:t>an</w:t>
            </w:r>
          </w:p>
        </w:tc>
        <w:tc>
          <w:tcPr>
            <w:tcW w:w="454" w:type="pct"/>
            <w:tcBorders>
              <w:top w:val="single" w:sz="4" w:space="0" w:color="auto"/>
              <w:left w:val="single" w:sz="4" w:space="0" w:color="auto"/>
              <w:bottom w:val="single" w:sz="4" w:space="0" w:color="auto"/>
              <w:right w:val="single" w:sz="4" w:space="0" w:color="auto"/>
            </w:tcBorders>
            <w:vAlign w:val="center"/>
          </w:tcPr>
          <w:p w:rsidR="00381C6D" w:rsidRPr="000A070C" w:rsidRDefault="00381C6D" w:rsidP="00D35872">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Presentasi Desa yang mempunyai dokumen RPJMDES, RKPDES an APBDES</w:t>
            </w:r>
          </w:p>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F52737">
            <w:pPr>
              <w:pStyle w:val="BodyText"/>
              <w:snapToGrid w:val="0"/>
              <w:spacing w:after="0" w:line="240" w:lineRule="auto"/>
              <w:rPr>
                <w:rFonts w:ascii="Bookman Old Style" w:hAnsi="Bookman Old Style"/>
                <w:color w:val="000000" w:themeColor="text1"/>
                <w:sz w:val="16"/>
                <w:szCs w:val="16"/>
              </w:rPr>
            </w:pPr>
            <w:r w:rsidRPr="000A070C">
              <w:rPr>
                <w:rFonts w:ascii="Bookman Old Style" w:hAnsi="Bookman Old Style"/>
                <w:color w:val="000000" w:themeColor="text1"/>
                <w:sz w:val="16"/>
                <w:szCs w:val="16"/>
              </w:rPr>
              <w:t>Fasilitasi Alokasi Dana Desa (ADD)</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untuk kegiatan pemerintah Desa</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0A070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w:t>
            </w:r>
            <w:r w:rsidR="00763F5C" w:rsidRPr="000A070C">
              <w:rPr>
                <w:rFonts w:ascii="Bookman Old Style" w:eastAsia="Calibri" w:hAnsi="Bookman Old Style"/>
                <w:sz w:val="15"/>
                <w:szCs w:val="15"/>
              </w:rPr>
              <w:t>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Penyelenggaraan Musrenbang Kecamatan</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F52737">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Tercukupinya penyelenggara</w:t>
            </w:r>
            <w:r w:rsidR="00F52737">
              <w:rPr>
                <w:rFonts w:ascii="Bookman Old Style" w:eastAsia="Times New Roman" w:hAnsi="Bookman Old Style"/>
                <w:sz w:val="16"/>
                <w:szCs w:val="16"/>
                <w:lang w:val="en-US"/>
              </w:rPr>
              <w:t>-</w:t>
            </w:r>
            <w:r w:rsidRPr="000A070C">
              <w:rPr>
                <w:rFonts w:ascii="Bookman Old Style" w:eastAsia="Times New Roman" w:hAnsi="Bookman Old Style"/>
                <w:sz w:val="16"/>
                <w:szCs w:val="16"/>
              </w:rPr>
              <w:t>an musrenbang</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45</w:t>
            </w:r>
            <w:r w:rsidR="00DD6783">
              <w:rPr>
                <w:rFonts w:ascii="Bookman Old Style" w:hAnsi="Bookman Old Style"/>
                <w:sz w:val="15"/>
                <w:szCs w:val="15"/>
                <w:lang w:val="en-US"/>
              </w:rPr>
              <w:t>.</w:t>
            </w:r>
            <w:r w:rsidRPr="000A070C">
              <w:rPr>
                <w:rFonts w:ascii="Bookman Old Style" w:hAnsi="Bookman Old Style"/>
                <w:sz w:val="15"/>
                <w:szCs w:val="15"/>
              </w:rPr>
              <w:t>000</w:t>
            </w:r>
            <w:r w:rsidR="00DD6783">
              <w:rPr>
                <w:rFonts w:ascii="Bookman Old Style" w:hAnsi="Bookman Old Style"/>
                <w:sz w:val="15"/>
                <w:szCs w:val="15"/>
                <w:lang w:val="en-US"/>
              </w:rPr>
              <w:t>.</w:t>
            </w:r>
            <w:r w:rsidRPr="000A070C">
              <w:rPr>
                <w:rFonts w:ascii="Bookman Old Style" w:hAnsi="Bookman Old Style"/>
                <w:sz w:val="15"/>
                <w:szCs w:val="15"/>
              </w:rPr>
              <w:t>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color w:val="000000" w:themeColor="text1"/>
                <w:sz w:val="15"/>
                <w:szCs w:val="15"/>
              </w:rPr>
            </w:pPr>
            <w:r w:rsidRPr="000A070C">
              <w:rPr>
                <w:rFonts w:ascii="Bookman Old Style" w:eastAsia="Calibri" w:hAnsi="Bookman Old Style"/>
                <w:color w:val="000000" w:themeColor="text1"/>
                <w:sz w:val="15"/>
                <w:szCs w:val="15"/>
              </w:rPr>
              <w:t xml:space="preserve">     230.000.000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F52737">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Verifikasi APBDesa</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Terverifikassi</w:t>
            </w:r>
            <w:r w:rsidR="00F52737">
              <w:rPr>
                <w:rFonts w:ascii="Bookman Old Style" w:eastAsia="Times New Roman" w:hAnsi="Bookman Old Style"/>
                <w:sz w:val="16"/>
                <w:szCs w:val="16"/>
                <w:lang w:val="en-US"/>
              </w:rPr>
              <w:t>-</w:t>
            </w:r>
            <w:r w:rsidRPr="000A070C">
              <w:rPr>
                <w:rFonts w:ascii="Bookman Old Style" w:eastAsia="Times New Roman" w:hAnsi="Bookman Old Style"/>
                <w:sz w:val="16"/>
                <w:szCs w:val="16"/>
              </w:rPr>
              <w:t>nya APBDesa dengan baik dan benar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F52737">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Fasilitasi Bintek dan Pelatihan penyusunan profil desa</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penyusunan profil desa nyang benar dan valid</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35.000.000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Pembinaan dan pengawasan penyelenggaraan pemerintah desa</w:t>
            </w:r>
          </w:p>
        </w:tc>
        <w:tc>
          <w:tcPr>
            <w:tcW w:w="454" w:type="pct"/>
            <w:tcBorders>
              <w:top w:val="single" w:sz="4" w:space="0" w:color="auto"/>
              <w:left w:val="single" w:sz="4" w:space="0" w:color="auto"/>
              <w:bottom w:val="single" w:sz="4" w:space="0" w:color="auto"/>
              <w:right w:val="single" w:sz="4" w:space="0" w:color="auto"/>
            </w:tcBorders>
          </w:tcPr>
          <w:p w:rsidR="00763F5C" w:rsidRPr="000A070C" w:rsidRDefault="00763F5C" w:rsidP="00F52737">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pembinaan dan pengawasan penyelenggaraan pemerintah desa</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74.920.000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135.000.000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135.000.000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714.920.000</w:t>
            </w:r>
          </w:p>
        </w:tc>
      </w:tr>
      <w:tr w:rsidR="00770ACA" w:rsidRPr="000A070C" w:rsidTr="000B2915">
        <w:trPr>
          <w:trHeight w:val="1146"/>
          <w:jc w:val="center"/>
        </w:trPr>
        <w:tc>
          <w:tcPr>
            <w:tcW w:w="245"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 xml:space="preserve">Meningkatkan kualitas pelayanan publik kecamatan </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381C6D" w:rsidRPr="000A070C" w:rsidRDefault="002068E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Meningkatnya kulitas pelayanan publik kecamatan</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Ter</w:t>
            </w:r>
            <w:r w:rsidR="002068ED" w:rsidRPr="000A070C">
              <w:rPr>
                <w:rFonts w:ascii="Bookman Old Style" w:hAnsi="Bookman Old Style" w:cs="Calibri"/>
                <w:b/>
                <w:bCs/>
                <w:color w:val="000000"/>
                <w:sz w:val="16"/>
                <w:szCs w:val="16"/>
              </w:rPr>
              <w:t>fasilitasinya pelayanan publik di kecamatan</w:t>
            </w:r>
          </w:p>
          <w:p w:rsidR="00763F5C" w:rsidRPr="000A070C" w:rsidRDefault="00763F5C" w:rsidP="00D35872">
            <w:pPr>
              <w:snapToGrid w:val="0"/>
              <w:spacing w:after="0" w:line="240" w:lineRule="auto"/>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pStyle w:val="BodyText"/>
              <w:snapToGrid w:val="0"/>
              <w:spacing w:after="0" w:line="240" w:lineRule="auto"/>
              <w:rPr>
                <w:rFonts w:ascii="Bookman Old Style" w:hAnsi="Bookman Old Style"/>
                <w:b/>
                <w:sz w:val="16"/>
                <w:szCs w:val="16"/>
              </w:rPr>
            </w:pPr>
            <w:r w:rsidRPr="000A070C">
              <w:rPr>
                <w:rFonts w:ascii="Bookman Old Style" w:hAnsi="Bookman Old Style"/>
                <w:b/>
                <w:sz w:val="16"/>
                <w:szCs w:val="16"/>
              </w:rPr>
              <w:t>Program peningkatan sarana prasarana pemerintah dan pelayanan umum</w:t>
            </w:r>
            <w:r w:rsidR="00381C6D" w:rsidRPr="000A070C">
              <w:rPr>
                <w:rFonts w:ascii="Bookman Old Style" w:hAnsi="Bookman Old Style"/>
                <w:b/>
                <w:sz w:val="16"/>
                <w:szCs w:val="16"/>
              </w:rPr>
              <w:t xml:space="preserve">                  </w:t>
            </w:r>
          </w:p>
          <w:p w:rsidR="00381C6D" w:rsidRPr="000A070C" w:rsidRDefault="00381C6D" w:rsidP="00D35872">
            <w:pPr>
              <w:pStyle w:val="BodyText"/>
              <w:snapToGrid w:val="0"/>
              <w:spacing w:after="0" w:line="240" w:lineRule="auto"/>
              <w:rPr>
                <w:rFonts w:ascii="Bookman Old Style" w:hAnsi="Bookman Old Style"/>
                <w:b/>
                <w:sz w:val="16"/>
                <w:szCs w:val="16"/>
              </w:rPr>
            </w:pPr>
          </w:p>
          <w:p w:rsidR="00381C6D" w:rsidRPr="000A070C" w:rsidRDefault="00381C6D" w:rsidP="00D35872">
            <w:pPr>
              <w:pStyle w:val="BodyText"/>
              <w:snapToGrid w:val="0"/>
              <w:spacing w:after="0" w:line="240" w:lineRule="auto"/>
              <w:rPr>
                <w:rFonts w:ascii="Bookman Old Style" w:hAnsi="Bookman Old Style"/>
                <w:b/>
                <w:sz w:val="16"/>
                <w:szCs w:val="16"/>
              </w:rPr>
            </w:pPr>
          </w:p>
          <w:p w:rsidR="00381C6D" w:rsidRPr="000A070C" w:rsidRDefault="00381C6D" w:rsidP="00D35872">
            <w:pPr>
              <w:pStyle w:val="BodyText"/>
              <w:snapToGrid w:val="0"/>
              <w:spacing w:after="0" w:line="240" w:lineRule="auto"/>
              <w:rPr>
                <w:rFonts w:ascii="Bookman Old Style" w:hAnsi="Bookman Old Style"/>
                <w:b/>
                <w:sz w:val="16"/>
                <w:szCs w:val="16"/>
              </w:rPr>
            </w:pPr>
          </w:p>
          <w:p w:rsidR="00381C6D" w:rsidRPr="000A070C" w:rsidRDefault="00381C6D" w:rsidP="00D35872">
            <w:pPr>
              <w:pStyle w:val="BodyText"/>
              <w:snapToGrid w:val="0"/>
              <w:spacing w:after="0" w:line="240" w:lineRule="auto"/>
              <w:rPr>
                <w:rFonts w:ascii="Bookman Old Style" w:hAnsi="Bookman Old Style"/>
                <w:b/>
                <w:sz w:val="16"/>
                <w:szCs w:val="16"/>
              </w:rPr>
            </w:pPr>
          </w:p>
        </w:tc>
        <w:tc>
          <w:tcPr>
            <w:tcW w:w="454" w:type="pct"/>
            <w:tcBorders>
              <w:top w:val="single" w:sz="4" w:space="0" w:color="auto"/>
              <w:left w:val="single" w:sz="4" w:space="0" w:color="auto"/>
              <w:bottom w:val="single" w:sz="4" w:space="0" w:color="auto"/>
              <w:right w:val="single" w:sz="4" w:space="0" w:color="auto"/>
            </w:tcBorders>
          </w:tcPr>
          <w:p w:rsidR="00A60FC4" w:rsidRPr="000A070C" w:rsidRDefault="002068ED" w:rsidP="00D35872">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 xml:space="preserve">Persentase layanan </w:t>
            </w:r>
            <w:r w:rsidR="00A60FC4" w:rsidRPr="000A070C">
              <w:rPr>
                <w:rFonts w:ascii="Bookman Old Style" w:hAnsi="Bookman Old Style" w:cs="Times New Roman"/>
                <w:bCs/>
                <w:color w:val="000000"/>
                <w:sz w:val="16"/>
                <w:szCs w:val="16"/>
              </w:rPr>
              <w:t>P</w:t>
            </w:r>
            <w:r w:rsidRPr="000A070C">
              <w:rPr>
                <w:rFonts w:ascii="Bookman Old Style" w:hAnsi="Bookman Old Style" w:cs="Times New Roman"/>
                <w:bCs/>
                <w:color w:val="000000"/>
                <w:sz w:val="16"/>
                <w:szCs w:val="16"/>
              </w:rPr>
              <w:t>ATEN</w:t>
            </w:r>
            <w:r w:rsidR="00A60FC4" w:rsidRPr="000A070C">
              <w:rPr>
                <w:rFonts w:ascii="Bookman Old Style" w:hAnsi="Bookman Old Style" w:cs="Times New Roman"/>
                <w:bCs/>
                <w:color w:val="000000"/>
                <w:sz w:val="16"/>
                <w:szCs w:val="16"/>
              </w:rPr>
              <w:t xml:space="preserve"> </w:t>
            </w:r>
            <w:r w:rsidRPr="000A070C">
              <w:rPr>
                <w:rFonts w:ascii="Bookman Old Style" w:hAnsi="Bookman Old Style" w:cs="Times New Roman"/>
                <w:bCs/>
                <w:color w:val="000000"/>
                <w:sz w:val="16"/>
                <w:szCs w:val="16"/>
              </w:rPr>
              <w:t>yang terfasilitasi</w:t>
            </w:r>
            <w:r w:rsidR="00A60FC4" w:rsidRPr="000A070C">
              <w:rPr>
                <w:rFonts w:ascii="Bookman Old Style" w:hAnsi="Bookman Old Style" w:cs="Times New Roman"/>
                <w:bCs/>
                <w:color w:val="000000"/>
                <w:sz w:val="16"/>
                <w:szCs w:val="16"/>
              </w:rPr>
              <w:t xml:space="preserve"> </w:t>
            </w:r>
          </w:p>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hideMark/>
          </w:tcPr>
          <w:p w:rsidR="00763F5C" w:rsidRPr="000A070C" w:rsidRDefault="00763F5C"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sz w:val="16"/>
                <w:szCs w:val="16"/>
              </w:rPr>
              <w:t>Fasilitasi PATEN (Pelayanan Administrasi Terpadu Kecamatan</w:t>
            </w:r>
            <w:r w:rsidRPr="000A070C">
              <w:rPr>
                <w:rFonts w:ascii="Bookman Old Style" w:hAnsi="Bookman Old Style"/>
                <w:color w:val="C00000"/>
                <w:sz w:val="16"/>
                <w:szCs w:val="16"/>
              </w:rPr>
              <w:t>)</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Meningkatkan kualitas pelayanan umum</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50.700</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74.450.</w:t>
            </w:r>
            <w:r w:rsidRPr="000A070C">
              <w:rPr>
                <w:rFonts w:ascii="Bookman Old Style" w:eastAsia="Calibri" w:hAnsi="Bookman Old Style"/>
                <w:sz w:val="15"/>
                <w:szCs w:val="15"/>
                <w:lang w:val="en-US"/>
              </w:rPr>
              <w:t>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74.450.000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w:t>
            </w:r>
            <w:r w:rsidRPr="000A070C">
              <w:rPr>
                <w:rFonts w:ascii="Bookman Old Style" w:eastAsia="Calibri" w:hAnsi="Bookman Old Style"/>
                <w:sz w:val="15"/>
                <w:szCs w:val="15"/>
                <w:lang w:val="en-US"/>
              </w:rPr>
              <w:t>5</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75</w:t>
            </w:r>
            <w:r w:rsidRPr="000A070C">
              <w:rPr>
                <w:rFonts w:ascii="Bookman Old Style" w:eastAsia="Calibri" w:hAnsi="Bookman Old Style"/>
                <w:sz w:val="15"/>
                <w:szCs w:val="15"/>
                <w:lang w:val="en-US"/>
              </w:rPr>
              <w:t>.500.000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75.500</w:t>
            </w:r>
            <w:r w:rsidRPr="000A070C">
              <w:rPr>
                <w:rFonts w:ascii="Bookman Old Style" w:eastAsia="Calibri" w:hAnsi="Bookman Old Style"/>
                <w:sz w:val="15"/>
                <w:szCs w:val="15"/>
                <w:lang w:val="en-US"/>
              </w:rPr>
              <w:t>.000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425.050.000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rPr>
              <w:t xml:space="preserve">Program </w:t>
            </w:r>
            <w:r w:rsidRPr="000A070C">
              <w:rPr>
                <w:rFonts w:ascii="Bookman Old Style" w:hAnsi="Bookman Old Style"/>
                <w:b/>
                <w:sz w:val="16"/>
                <w:szCs w:val="16"/>
                <w:lang w:val="en-US"/>
              </w:rPr>
              <w:t>Peningkatan Disilpin Aparatur</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F52737" w:rsidRDefault="00763F5C" w:rsidP="00F52737">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Pengadaan Pakia</w:t>
            </w:r>
            <w:r w:rsidR="00F52737">
              <w:rPr>
                <w:rFonts w:ascii="Bookman Old Style" w:hAnsi="Bookman Old Style"/>
                <w:sz w:val="16"/>
                <w:szCs w:val="16"/>
                <w:lang w:val="en-US"/>
              </w:rPr>
              <w:t>n Dinas berserta perlengkapannya</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dinas harian</w:t>
            </w:r>
          </w:p>
          <w:p w:rsidR="00763F5C" w:rsidRPr="000A070C" w:rsidRDefault="00763F5C" w:rsidP="00D35872">
            <w:pPr>
              <w:snapToGrid w:val="0"/>
              <w:spacing w:after="0" w:line="240" w:lineRule="auto"/>
              <w:rPr>
                <w:rFonts w:ascii="Bookman Old Style" w:eastAsia="Times New Roman" w:hAnsi="Bookman Old Style"/>
                <w:sz w:val="16"/>
                <w:szCs w:val="16"/>
                <w:lang w:val="en-US"/>
              </w:rPr>
            </w:pPr>
          </w:p>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 stl</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13.600.000</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13.600.000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 xml:space="preserve">Pengadaan </w:t>
            </w:r>
            <w:r w:rsidR="00F52737">
              <w:rPr>
                <w:rFonts w:ascii="Bookman Old Style" w:hAnsi="Bookman Old Style"/>
                <w:sz w:val="16"/>
                <w:szCs w:val="16"/>
                <w:lang w:val="en-US"/>
              </w:rPr>
              <w:t xml:space="preserve">Pakaian dinas khusus hari-hari </w:t>
            </w:r>
            <w:r w:rsidRPr="000A070C">
              <w:rPr>
                <w:rFonts w:ascii="Bookman Old Style" w:hAnsi="Bookman Old Style"/>
                <w:sz w:val="16"/>
                <w:szCs w:val="16"/>
                <w:lang w:val="en-US"/>
              </w:rPr>
              <w:t>tertentu</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olah raga</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189 bh</w:t>
            </w:r>
          </w:p>
        </w:tc>
        <w:tc>
          <w:tcPr>
            <w:tcW w:w="29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62.000.000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62.000.000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 xml:space="preserve">Meningkatkan keberdayaan masyarakat desa </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381C6D" w:rsidRPr="000A070C" w:rsidRDefault="00381C6D"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Meningkatnya keberdayaan masyarakat desa</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rPr>
                <w:rFonts w:ascii="Bookman Old Style" w:hAnsi="Bookman Old Style"/>
                <w:b/>
                <w:sz w:val="16"/>
                <w:szCs w:val="16"/>
                <w:lang w:val="en-US"/>
              </w:rPr>
            </w:pPr>
            <w:r w:rsidRPr="000A070C">
              <w:rPr>
                <w:rFonts w:ascii="Bookman Old Style" w:hAnsi="Bookman Old Style"/>
                <w:b/>
                <w:sz w:val="16"/>
                <w:szCs w:val="16"/>
                <w:lang w:val="en-US"/>
              </w:rPr>
              <w:t>Program Peningkatan Jaminan Kesejahteraan Sosial Kemasyarakatan</w:t>
            </w:r>
          </w:p>
        </w:tc>
        <w:tc>
          <w:tcPr>
            <w:tcW w:w="454" w:type="pct"/>
            <w:tcBorders>
              <w:top w:val="single" w:sz="4" w:space="0" w:color="auto"/>
              <w:left w:val="single" w:sz="4" w:space="0" w:color="auto"/>
              <w:bottom w:val="single" w:sz="4" w:space="0" w:color="auto"/>
              <w:right w:val="single" w:sz="4" w:space="0" w:color="auto"/>
            </w:tcBorders>
          </w:tcPr>
          <w:p w:rsidR="00A60FC4" w:rsidRPr="000A070C" w:rsidRDefault="00A60FC4" w:rsidP="00D35872">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Presentase PKK aktif</w:t>
            </w:r>
          </w:p>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bookmarkStart w:id="1" w:name="_GoBack"/>
            <w:bookmarkEnd w:id="1"/>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Fasilitasi PKK</w:t>
            </w:r>
          </w:p>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Jumlah Pembinaan PKK</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2</w:t>
            </w:r>
            <w:r w:rsidRPr="000A070C">
              <w:rPr>
                <w:rFonts w:ascii="Bookman Old Style" w:hAnsi="Bookman Old Style"/>
                <w:sz w:val="15"/>
                <w:szCs w:val="15"/>
                <w:lang w:val="en-US"/>
              </w:rPr>
              <w:t>.000.000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20</w:t>
            </w:r>
            <w:r w:rsidRPr="000A070C">
              <w:rPr>
                <w:rFonts w:ascii="Bookman Old Style" w:eastAsia="Calibri" w:hAnsi="Bookman Old Style"/>
                <w:sz w:val="15"/>
                <w:szCs w:val="15"/>
                <w:lang w:val="en-US"/>
              </w:rPr>
              <w:t>.000.000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5</w:t>
            </w:r>
            <w:r w:rsidRPr="000A070C">
              <w:rPr>
                <w:rFonts w:ascii="Bookman Old Style" w:eastAsia="Calibri" w:hAnsi="Bookman Old Style"/>
                <w:sz w:val="15"/>
                <w:szCs w:val="15"/>
                <w:lang w:val="en-US"/>
              </w:rPr>
              <w:t>.000.000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25.000.000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 xml:space="preserve">2 </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30.000.000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35.000.000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40.000.000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87</w:t>
            </w:r>
            <w:r w:rsidRPr="000A070C">
              <w:rPr>
                <w:rFonts w:ascii="Bookman Old Style" w:eastAsia="Calibri" w:hAnsi="Bookman Old Style"/>
                <w:sz w:val="15"/>
                <w:szCs w:val="15"/>
                <w:lang w:val="en-US"/>
              </w:rPr>
              <w:t>.000.000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pokjanal kecamatan sehat</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kecamatan sehat</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penyusunan perencanaan pembangunan partisipatif</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perencanaan pembangunan partisipatif</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Ds/</w:t>
            </w:r>
            <w:r w:rsidR="00C33600">
              <w:rPr>
                <w:rFonts w:ascii="Bookman Old Style" w:eastAsia="Calibri" w:hAnsi="Bookman Old Style"/>
                <w:sz w:val="15"/>
                <w:szCs w:val="15"/>
                <w:lang w:val="en-US"/>
              </w:rPr>
              <w:t xml:space="preserve"> </w:t>
            </w:r>
            <w:r w:rsidRPr="000A070C">
              <w:rPr>
                <w:rFonts w:ascii="Bookman Old Style" w:eastAsia="Calibri" w:hAnsi="Bookman Old Style"/>
                <w:sz w:val="15"/>
                <w:szCs w:val="15"/>
              </w:rPr>
              <w:t>kel</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pengelolaan dan pembangunan aset PNPM Mandiri perkotaan</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Tersusunnya inventarisasi aset dan perkembamgan kegiatan PNPM</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90.000.000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dan koordinasi forum komunikasi pimpinan kecamatan</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pengendalian keamanan dan ketertiban umum</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program perlindungan sosial di Tingkat kecamatan (KIS,KIP,KKS)</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KIS,KIP,KKS</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F52737">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MTQ</w:t>
            </w:r>
          </w:p>
        </w:tc>
        <w:tc>
          <w:tcPr>
            <w:tcW w:w="45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pelaksanaan MTQ</w:t>
            </w:r>
          </w:p>
        </w:tc>
        <w:tc>
          <w:tcPr>
            <w:tcW w:w="294"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r>
      <w:tr w:rsidR="00770ACA" w:rsidRPr="000A070C" w:rsidTr="000B2915">
        <w:trPr>
          <w:trHeight w:val="1074"/>
          <w:jc w:val="center"/>
        </w:trPr>
        <w:tc>
          <w:tcPr>
            <w:tcW w:w="245" w:type="pct"/>
            <w:tcBorders>
              <w:top w:val="single" w:sz="4" w:space="0" w:color="auto"/>
              <w:left w:val="single" w:sz="4" w:space="0" w:color="auto"/>
              <w:bottom w:val="single" w:sz="4" w:space="0" w:color="auto"/>
              <w:right w:val="single" w:sz="4" w:space="0" w:color="auto"/>
            </w:tcBorders>
          </w:tcPr>
          <w:p w:rsidR="00A60FC4" w:rsidRPr="000A070C" w:rsidRDefault="00A60FC4" w:rsidP="00D35872">
            <w:pPr>
              <w:spacing w:after="0" w:line="240" w:lineRule="auto"/>
              <w:jc w:val="center"/>
              <w:rPr>
                <w:rFonts w:ascii="Bookman Old Style" w:hAnsi="Bookman Old Style" w:cs="Calibri"/>
                <w:b/>
                <w:bCs/>
                <w:color w:val="000000"/>
                <w:sz w:val="16"/>
                <w:szCs w:val="16"/>
              </w:rPr>
            </w:pPr>
            <w:r w:rsidRPr="000A070C">
              <w:rPr>
                <w:rFonts w:ascii="Bookman Old Style" w:hAnsi="Bookman Old Style" w:cs="Calibri"/>
                <w:b/>
                <w:bCs/>
                <w:color w:val="000000"/>
                <w:sz w:val="16"/>
                <w:szCs w:val="16"/>
              </w:rPr>
              <w:t xml:space="preserve">Meningkatkan kualitas pelayanan publik kelurahan </w:t>
            </w:r>
          </w:p>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A60FC4" w:rsidP="00D35872">
            <w:pPr>
              <w:spacing w:after="0" w:line="240" w:lineRule="auto"/>
              <w:jc w:val="center"/>
              <w:rPr>
                <w:rFonts w:ascii="Bookman Old Style" w:eastAsia="Calibri" w:hAnsi="Bookman Old Style"/>
                <w:sz w:val="16"/>
                <w:szCs w:val="16"/>
              </w:rPr>
            </w:pPr>
            <w:r w:rsidRPr="000A070C">
              <w:rPr>
                <w:rFonts w:ascii="Bookman Old Style" w:hAnsi="Bookman Old Style" w:cs="Calibri"/>
                <w:b/>
                <w:bCs/>
                <w:color w:val="000000"/>
                <w:sz w:val="16"/>
                <w:szCs w:val="16"/>
              </w:rPr>
              <w:t xml:space="preserve">Meningkatnya </w:t>
            </w:r>
            <w:r w:rsidR="002068ED" w:rsidRPr="000A070C">
              <w:rPr>
                <w:rFonts w:ascii="Bookman Old Style" w:hAnsi="Bookman Old Style" w:cs="Calibri"/>
                <w:b/>
                <w:bCs/>
                <w:color w:val="000000"/>
                <w:sz w:val="16"/>
                <w:szCs w:val="16"/>
              </w:rPr>
              <w:t>kualitas pelayanan publik di kelurahan</w:t>
            </w: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lang w:val="en-US"/>
              </w:rPr>
              <w:t>Program Peningkatan F</w:t>
            </w:r>
            <w:r w:rsidRPr="000A070C">
              <w:rPr>
                <w:rFonts w:ascii="Bookman Old Style" w:hAnsi="Bookman Old Style"/>
                <w:b/>
                <w:sz w:val="16"/>
                <w:szCs w:val="16"/>
              </w:rPr>
              <w:t>ungsi kantor kelurahan</w:t>
            </w:r>
          </w:p>
        </w:tc>
        <w:tc>
          <w:tcPr>
            <w:tcW w:w="454" w:type="pct"/>
            <w:tcBorders>
              <w:top w:val="single" w:sz="4" w:space="0" w:color="auto"/>
              <w:left w:val="single" w:sz="4" w:space="0" w:color="auto"/>
              <w:bottom w:val="single" w:sz="4" w:space="0" w:color="auto"/>
              <w:right w:val="single" w:sz="4" w:space="0" w:color="auto"/>
            </w:tcBorders>
          </w:tcPr>
          <w:p w:rsidR="00A60FC4" w:rsidRPr="000A070C" w:rsidRDefault="002068ED" w:rsidP="00D35872">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Persentase Pelayanan publik terfasilitasi</w:t>
            </w:r>
            <w:r w:rsidR="00A60FC4" w:rsidRPr="000A070C">
              <w:rPr>
                <w:rFonts w:ascii="Bookman Old Style" w:hAnsi="Bookman Old Style" w:cs="Times New Roman"/>
                <w:bCs/>
                <w:color w:val="000000"/>
                <w:sz w:val="16"/>
                <w:szCs w:val="16"/>
              </w:rPr>
              <w:t xml:space="preserve"> </w:t>
            </w:r>
          </w:p>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Fasilitasi Kelurahan</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rPr>
              <w:t>Tersedianya fasilitasi kegiatan kantor kelurahan</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525.000.000</w:t>
            </w: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 xml:space="preserve">12 </w:t>
            </w: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1.764.460.000</w:t>
            </w: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2.289.460.000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kutoharjo</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kutoharjo</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2.050.000.000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Sidowayah</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sidowayah</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2.100.000.000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Tanjungsari</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Tanjungsari</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1.740.000.000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Pacar</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Pacar</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440.000.000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1.680.000.000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Gegunung kulon</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gegunung kulon</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420.000.000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1.620.000.000</w:t>
            </w: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Magersari</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Magersari</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w:t>
            </w: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2.080.000.000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770ACA" w:rsidRPr="000A070C" w:rsidTr="000B2915">
        <w:trPr>
          <w:trHeight w:val="227"/>
          <w:jc w:val="center"/>
        </w:trPr>
        <w:tc>
          <w:tcPr>
            <w:tcW w:w="245"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01"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Leteh</w:t>
            </w:r>
          </w:p>
        </w:tc>
        <w:tc>
          <w:tcPr>
            <w:tcW w:w="454"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kutoharjo</w:t>
            </w:r>
          </w:p>
        </w:tc>
        <w:tc>
          <w:tcPr>
            <w:tcW w:w="29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0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3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64"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29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3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22"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2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27"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6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2.100.000.000</w:t>
            </w:r>
          </w:p>
        </w:tc>
      </w:tr>
    </w:tbl>
    <w:p w:rsidR="00BB2ECF" w:rsidRDefault="00BB2ECF" w:rsidP="00D35872">
      <w:pPr>
        <w:spacing w:after="0" w:line="240" w:lineRule="auto"/>
        <w:rPr>
          <w:rFonts w:ascii="Bookman Old Style" w:hAnsi="Bookman Old Style" w:cs="Arial"/>
          <w:sz w:val="18"/>
          <w:szCs w:val="18"/>
          <w:lang w:val="fi-FI"/>
        </w:rPr>
      </w:pPr>
    </w:p>
    <w:p w:rsidR="00D35872" w:rsidRPr="00D35872" w:rsidRDefault="00D35872" w:rsidP="00D35872">
      <w:pPr>
        <w:spacing w:after="0" w:line="240" w:lineRule="auto"/>
        <w:rPr>
          <w:rFonts w:ascii="Bookman Old Style" w:hAnsi="Bookman Old Style" w:cs="Arial"/>
          <w:sz w:val="18"/>
          <w:szCs w:val="18"/>
          <w:lang w:val="fi-FI"/>
        </w:rPr>
      </w:pPr>
    </w:p>
    <w:p w:rsidR="00D35872" w:rsidRDefault="00D35872" w:rsidP="00BB2ECF">
      <w:pPr>
        <w:rPr>
          <w:rFonts w:ascii="Arial" w:hAnsi="Arial" w:cs="Arial"/>
          <w:sz w:val="18"/>
          <w:szCs w:val="18"/>
          <w:lang w:val="fi-FI"/>
        </w:rPr>
        <w:sectPr w:rsidR="00D35872" w:rsidSect="007D624B">
          <w:pgSz w:w="20160" w:h="12240" w:orient="landscape" w:code="5"/>
          <w:pgMar w:top="1138" w:right="835" w:bottom="1181" w:left="835" w:header="0" w:footer="979" w:gutter="0"/>
          <w:cols w:space="720"/>
        </w:sectPr>
      </w:pPr>
    </w:p>
    <w:p w:rsidR="00D6635A" w:rsidRPr="00D35872" w:rsidRDefault="00D6635A" w:rsidP="00D35872">
      <w:pPr>
        <w:spacing w:after="0" w:line="240" w:lineRule="auto"/>
        <w:jc w:val="center"/>
        <w:rPr>
          <w:rFonts w:ascii="Bookman Old Style" w:hAnsi="Bookman Old Style"/>
          <w:b/>
          <w:spacing w:val="-1"/>
          <w:lang w:val="en-US"/>
        </w:rPr>
      </w:pPr>
      <w:r w:rsidRPr="00D35872">
        <w:rPr>
          <w:rFonts w:ascii="Bookman Old Style" w:hAnsi="Bookman Old Style"/>
          <w:b/>
          <w:spacing w:val="-1"/>
        </w:rPr>
        <w:t>RENCANA</w:t>
      </w:r>
      <w:r w:rsidRPr="00D35872">
        <w:rPr>
          <w:rFonts w:ascii="Bookman Old Style" w:hAnsi="Bookman Old Style"/>
          <w:b/>
          <w:spacing w:val="-1"/>
          <w:lang w:val="en-US"/>
        </w:rPr>
        <w:t xml:space="preserve"> </w:t>
      </w:r>
      <w:r w:rsidRPr="00D35872">
        <w:rPr>
          <w:rFonts w:ascii="Bookman Old Style" w:hAnsi="Bookman Old Style"/>
          <w:b/>
          <w:spacing w:val="-1"/>
        </w:rPr>
        <w:t>PROGRAM</w:t>
      </w:r>
      <w:r w:rsidRPr="00D35872">
        <w:rPr>
          <w:rFonts w:ascii="Bookman Old Style" w:hAnsi="Bookman Old Style"/>
          <w:b/>
          <w:spacing w:val="-1"/>
          <w:lang w:val="en-US"/>
        </w:rPr>
        <w:t xml:space="preserve"> </w:t>
      </w:r>
      <w:r w:rsidRPr="00D35872">
        <w:rPr>
          <w:rFonts w:ascii="Bookman Old Style" w:hAnsi="Bookman Old Style"/>
          <w:b/>
          <w:spacing w:val="-1"/>
        </w:rPr>
        <w:t>DAN</w:t>
      </w:r>
      <w:r w:rsidRPr="00D35872">
        <w:rPr>
          <w:rFonts w:ascii="Bookman Old Style" w:hAnsi="Bookman Old Style"/>
          <w:b/>
          <w:spacing w:val="-1"/>
          <w:lang w:val="en-US"/>
        </w:rPr>
        <w:t xml:space="preserve"> </w:t>
      </w:r>
      <w:r w:rsidRPr="00D35872">
        <w:rPr>
          <w:rFonts w:ascii="Bookman Old Style" w:hAnsi="Bookman Old Style"/>
          <w:b/>
          <w:spacing w:val="-1"/>
        </w:rPr>
        <w:t>KEGIATAN SERTA PENDANAAN</w:t>
      </w:r>
      <w:r w:rsidR="00D35872" w:rsidRPr="00D35872">
        <w:rPr>
          <w:rFonts w:ascii="Bookman Old Style" w:hAnsi="Bookman Old Style"/>
          <w:b/>
          <w:spacing w:val="-1"/>
          <w:lang w:val="en-US"/>
        </w:rPr>
        <w:br/>
      </w:r>
      <w:r w:rsidRPr="00D35872">
        <w:rPr>
          <w:rFonts w:ascii="Bookman Old Style" w:hAnsi="Bookman Old Style"/>
          <w:b/>
          <w:spacing w:val="-1"/>
          <w:lang w:val="en-US"/>
        </w:rPr>
        <w:t>TAHUN 2020 - 2021</w:t>
      </w:r>
    </w:p>
    <w:p w:rsidR="00D6635A" w:rsidRPr="00D35872" w:rsidRDefault="00D6635A" w:rsidP="00D35872">
      <w:pPr>
        <w:spacing w:after="0" w:line="240" w:lineRule="auto"/>
        <w:rPr>
          <w:rFonts w:ascii="Bookman Old Style" w:eastAsia="Times New Roman" w:hAnsi="Bookman Old Style" w:cs="Times New Roman"/>
          <w:b/>
          <w:bCs/>
        </w:rPr>
      </w:pPr>
    </w:p>
    <w:tbl>
      <w:tblPr>
        <w:tblW w:w="4477" w:type="pct"/>
        <w:tblLayout w:type="fixed"/>
        <w:tblCellMar>
          <w:left w:w="0" w:type="dxa"/>
          <w:right w:w="0" w:type="dxa"/>
        </w:tblCellMar>
        <w:tblLook w:val="01E0" w:firstRow="1" w:lastRow="1" w:firstColumn="1" w:lastColumn="1" w:noHBand="0" w:noVBand="0"/>
      </w:tblPr>
      <w:tblGrid>
        <w:gridCol w:w="673"/>
        <w:gridCol w:w="908"/>
        <w:gridCol w:w="2654"/>
        <w:gridCol w:w="2518"/>
        <w:gridCol w:w="2611"/>
        <w:gridCol w:w="808"/>
        <w:gridCol w:w="633"/>
        <w:gridCol w:w="1441"/>
        <w:gridCol w:w="719"/>
        <w:gridCol w:w="1445"/>
        <w:gridCol w:w="626"/>
        <w:gridCol w:w="1531"/>
      </w:tblGrid>
      <w:tr w:rsidR="00094136" w:rsidRPr="00D35872" w:rsidTr="00C15515">
        <w:trPr>
          <w:trHeight w:hRule="exact" w:val="478"/>
          <w:tblHeader/>
        </w:trPr>
        <w:tc>
          <w:tcPr>
            <w:tcW w:w="203"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Tujuan</w:t>
            </w:r>
          </w:p>
        </w:tc>
        <w:tc>
          <w:tcPr>
            <w:tcW w:w="274"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Sasaran</w:t>
            </w:r>
          </w:p>
        </w:tc>
        <w:tc>
          <w:tcPr>
            <w:tcW w:w="801"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150" w:right="104" w:hanging="46"/>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Program</w:t>
            </w:r>
          </w:p>
        </w:tc>
        <w:tc>
          <w:tcPr>
            <w:tcW w:w="760"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Kegiatan</w:t>
            </w:r>
          </w:p>
        </w:tc>
        <w:tc>
          <w:tcPr>
            <w:tcW w:w="788"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59" w:right="52" w:firstLine="2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Indikator Kinerja Program (outcome) dan Kegiatan (output)</w:t>
            </w:r>
          </w:p>
        </w:tc>
        <w:tc>
          <w:tcPr>
            <w:tcW w:w="244"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ind w:right="1"/>
              <w:jc w:val="center"/>
              <w:rPr>
                <w:rFonts w:ascii="Bookman Old Style" w:hAnsi="Bookman Old Style"/>
                <w:spacing w:val="-1"/>
                <w:sz w:val="18"/>
                <w:szCs w:val="18"/>
              </w:rPr>
            </w:pPr>
          </w:p>
          <w:p w:rsidR="00D6635A" w:rsidRPr="00D35872" w:rsidRDefault="00D6635A" w:rsidP="009D4376">
            <w:pPr>
              <w:pStyle w:val="TableParagraph"/>
              <w:ind w:right="1"/>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Satuan</w:t>
            </w:r>
          </w:p>
        </w:tc>
        <w:tc>
          <w:tcPr>
            <w:tcW w:w="1279" w:type="pct"/>
            <w:gridSpan w:val="4"/>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right="2"/>
              <w:jc w:val="center"/>
              <w:rPr>
                <w:rFonts w:ascii="Bookman Old Style" w:eastAsia="Times New Roman" w:hAnsi="Bookman Old Style" w:cs="Times New Roman"/>
                <w:sz w:val="18"/>
                <w:szCs w:val="18"/>
              </w:rPr>
            </w:pPr>
            <w:r w:rsidRPr="00D35872">
              <w:rPr>
                <w:rFonts w:ascii="Bookman Old Style" w:hAnsi="Bookman Old Style"/>
                <w:spacing w:val="-2"/>
                <w:sz w:val="18"/>
                <w:szCs w:val="18"/>
              </w:rPr>
              <w:t>Target</w:t>
            </w:r>
            <w:r w:rsidR="00D35872">
              <w:rPr>
                <w:rFonts w:ascii="Bookman Old Style" w:hAnsi="Bookman Old Style"/>
                <w:spacing w:val="-2"/>
                <w:sz w:val="18"/>
                <w:szCs w:val="18"/>
              </w:rPr>
              <w:t xml:space="preserve"> </w:t>
            </w:r>
            <w:r w:rsidRPr="00D35872">
              <w:rPr>
                <w:rFonts w:ascii="Bookman Old Style" w:hAnsi="Bookman Old Style"/>
                <w:spacing w:val="-1"/>
                <w:sz w:val="18"/>
                <w:szCs w:val="18"/>
              </w:rPr>
              <w:t>Kinerja</w:t>
            </w:r>
            <w:r w:rsidR="00D35872">
              <w:rPr>
                <w:rFonts w:ascii="Bookman Old Style" w:hAnsi="Bookman Old Style"/>
                <w:spacing w:val="-1"/>
                <w:sz w:val="18"/>
                <w:szCs w:val="18"/>
              </w:rPr>
              <w:t xml:space="preserve"> </w:t>
            </w:r>
            <w:r w:rsidRPr="00D35872">
              <w:rPr>
                <w:rFonts w:ascii="Bookman Old Style" w:hAnsi="Bookman Old Style"/>
                <w:spacing w:val="-1"/>
                <w:sz w:val="18"/>
                <w:szCs w:val="18"/>
              </w:rPr>
              <w:t>Program</w:t>
            </w:r>
            <w:r w:rsidR="00D35872">
              <w:rPr>
                <w:rFonts w:ascii="Bookman Old Style" w:hAnsi="Bookman Old Style"/>
                <w:spacing w:val="-1"/>
                <w:sz w:val="18"/>
                <w:szCs w:val="18"/>
              </w:rPr>
              <w:t xml:space="preserve"> </w:t>
            </w:r>
            <w:r w:rsidRPr="00D35872">
              <w:rPr>
                <w:rFonts w:ascii="Bookman Old Style" w:hAnsi="Bookman Old Style"/>
                <w:spacing w:val="-1"/>
                <w:sz w:val="18"/>
                <w:szCs w:val="18"/>
              </w:rPr>
              <w:t xml:space="preserve">dan </w:t>
            </w:r>
            <w:r w:rsidRPr="00D35872">
              <w:rPr>
                <w:rFonts w:ascii="Bookman Old Style" w:hAnsi="Bookman Old Style"/>
                <w:spacing w:val="-2"/>
                <w:sz w:val="18"/>
                <w:szCs w:val="18"/>
              </w:rPr>
              <w:t>Kerangka</w:t>
            </w:r>
            <w:r w:rsidR="00D35872">
              <w:rPr>
                <w:rFonts w:ascii="Bookman Old Style" w:hAnsi="Bookman Old Style"/>
                <w:spacing w:val="-2"/>
                <w:sz w:val="18"/>
                <w:szCs w:val="18"/>
              </w:rPr>
              <w:t xml:space="preserve"> </w:t>
            </w:r>
            <w:r w:rsidRPr="00D35872">
              <w:rPr>
                <w:rFonts w:ascii="Bookman Old Style" w:hAnsi="Bookman Old Style"/>
                <w:spacing w:val="-1"/>
                <w:sz w:val="18"/>
                <w:szCs w:val="18"/>
              </w:rPr>
              <w:t>Pendanaan</w:t>
            </w:r>
          </w:p>
        </w:tc>
        <w:tc>
          <w:tcPr>
            <w:tcW w:w="651" w:type="pct"/>
            <w:gridSpan w:val="2"/>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325"/>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Kondisi Kinerja Pada Akir Periode Renstra</w:t>
            </w:r>
          </w:p>
        </w:tc>
      </w:tr>
      <w:tr w:rsidR="00094136" w:rsidRPr="00D35872" w:rsidTr="00C15515">
        <w:trPr>
          <w:trHeight w:hRule="exact" w:val="617"/>
          <w:tblHeader/>
        </w:trPr>
        <w:tc>
          <w:tcPr>
            <w:tcW w:w="203"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626" w:type="pct"/>
            <w:gridSpan w:val="2"/>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2020</w:t>
            </w:r>
          </w:p>
        </w:tc>
        <w:tc>
          <w:tcPr>
            <w:tcW w:w="653" w:type="pct"/>
            <w:gridSpan w:val="2"/>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2021</w:t>
            </w:r>
          </w:p>
        </w:tc>
        <w:tc>
          <w:tcPr>
            <w:tcW w:w="651" w:type="pct"/>
            <w:gridSpan w:val="2"/>
            <w:vMerge/>
            <w:tcBorders>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325"/>
              <w:jc w:val="center"/>
              <w:rPr>
                <w:rFonts w:ascii="Bookman Old Style" w:eastAsia="Times New Roman" w:hAnsi="Bookman Old Style" w:cs="Times New Roman"/>
                <w:sz w:val="18"/>
                <w:szCs w:val="18"/>
              </w:rPr>
            </w:pPr>
          </w:p>
        </w:tc>
      </w:tr>
      <w:tr w:rsidR="00C15515" w:rsidRPr="00D35872" w:rsidTr="00C15515">
        <w:trPr>
          <w:trHeight w:hRule="exact" w:val="458"/>
          <w:tblHeader/>
        </w:trPr>
        <w:tc>
          <w:tcPr>
            <w:tcW w:w="203"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6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5"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217"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114"/>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6"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189"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62"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r>
      <w:tr w:rsidR="00C15515" w:rsidRPr="00D35872" w:rsidTr="00C15515">
        <w:trPr>
          <w:trHeight w:hRule="exact" w:val="1216"/>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Program Managemen Adminsitasi Pelayanan Umum, kepegawaian dan keuangan Perangkata Dearah</w:t>
            </w: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tabs>
                <w:tab w:val="left" w:pos="855"/>
              </w:tabs>
              <w:ind w:left="-9" w:right="18"/>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Prosentase Ketercapaian pelayanan Administrasi Umum</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435"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p w:rsidR="0091142B" w:rsidRPr="00D35872" w:rsidRDefault="0091142B" w:rsidP="00D35872">
            <w:pPr>
              <w:spacing w:after="0" w:line="240" w:lineRule="auto"/>
              <w:rPr>
                <w:rFonts w:ascii="Bookman Old Style" w:hAnsi="Bookman Old Style" w:cs="Calibri"/>
                <w:b/>
                <w:bCs/>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r>
      <w:tr w:rsidR="00C15515" w:rsidRPr="00D35872" w:rsidTr="00C15515">
        <w:trPr>
          <w:trHeight w:hRule="exact" w:val="732"/>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9" w:right="2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manajemen Administrasi Pelayanan Umum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pemenuhan pelayanan Adminsytrasi perkantoran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95</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91142B"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225.160.000</w:t>
            </w:r>
            <w:r w:rsidR="00D6635A" w:rsidRPr="00D35872">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265.000.000,-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900"/>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Sarana dan Prasarana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Sarana dan Prasarana Aparatur dalam Kondisi Baik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511.000.000</w:t>
            </w:r>
            <w:r w:rsidR="00D6635A" w:rsidRPr="00D35872">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271.000.000,-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1214"/>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21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Kwalitas Sumber daya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Pengelolaan managemen Kepegawaian yangdilaksanakan TepatWaktu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10.000.000,-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802"/>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52"/>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dan pengembangan Sistem pelaporan Keuangan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Pelaporan keuangan dilaksanakan tepat waktu</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138.700.000,-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rPr>
            </w:pPr>
            <w:r w:rsidRPr="00D35872">
              <w:rPr>
                <w:rFonts w:ascii="Bookman Old Style" w:hAnsi="Bookman Old Style" w:cs="Calibri"/>
                <w:color w:val="000000"/>
                <w:sz w:val="18"/>
                <w:szCs w:val="18"/>
                <w:lang w:val="en-US"/>
              </w:rPr>
              <w:t>185.000.000,-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689"/>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Perencanaan dan Evaluasi Kinerja perangkat daerah </w:t>
            </w: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Ketercapaian Perencanaan dan Evaluasi Kinerja sakib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1055"/>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Penyususnan Dokumen Perencanaan perangkat daerah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Jumlah Indikator Kinerja yang selaras dengan Dokumen Perencanaan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10.000</w:t>
            </w:r>
            <w:r w:rsidR="00D6635A" w:rsidRPr="00D35872">
              <w:rPr>
                <w:rFonts w:ascii="Bookman Old Style" w:hAnsi="Bookman Old Style" w:cs="Calibri"/>
                <w:color w:val="000000"/>
                <w:sz w:val="18"/>
                <w:szCs w:val="18"/>
                <w:lang w:val="en-US"/>
              </w:rPr>
              <w:t>.000,-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20.000.000,-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737"/>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tabs>
                <w:tab w:val="left" w:pos="855"/>
              </w:tabs>
              <w:ind w:left="-9" w:right="18"/>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Penyusunan Dokumen Evaluasi Kinerja perangkat Daerah </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Jumlah Capaian Indikator Kinerja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sz w:val="18"/>
                <w:szCs w:val="18"/>
                <w:lang w:val="en-US"/>
              </w:rPr>
            </w:pPr>
          </w:p>
          <w:p w:rsidR="00D35872" w:rsidRPr="00D35872" w:rsidRDefault="00D35872" w:rsidP="009D4376">
            <w:pPr>
              <w:spacing w:after="0" w:line="240" w:lineRule="auto"/>
              <w:jc w:val="center"/>
              <w:rPr>
                <w:rFonts w:ascii="Bookman Old Style" w:hAnsi="Bookman Old Style"/>
                <w:sz w:val="18"/>
                <w:szCs w:val="18"/>
                <w:lang w:val="en-US"/>
              </w:rPr>
            </w:pPr>
            <w:r w:rsidRPr="00D35872">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sz w:val="18"/>
                <w:szCs w:val="18"/>
                <w:lang w:val="en-US"/>
              </w:rPr>
            </w:pPr>
          </w:p>
          <w:p w:rsidR="00D35872" w:rsidRPr="00D35872" w:rsidRDefault="00D35872" w:rsidP="009D4376">
            <w:pPr>
              <w:spacing w:after="0" w:line="240" w:lineRule="auto"/>
              <w:jc w:val="center"/>
              <w:rPr>
                <w:rFonts w:ascii="Bookman Old Style" w:hAnsi="Bookman Old Style"/>
                <w:sz w:val="18"/>
                <w:szCs w:val="18"/>
                <w:lang w:val="en-US"/>
              </w:rPr>
            </w:pPr>
            <w:r w:rsidRPr="00D35872">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7.890.000,-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35.000.000,-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b/>
                <w:bCs/>
                <w:color w:val="000000"/>
                <w:sz w:val="18"/>
                <w:szCs w:val="18"/>
              </w:rPr>
            </w:pPr>
          </w:p>
        </w:tc>
      </w:tr>
      <w:tr w:rsidR="00C15515" w:rsidRPr="00D35872" w:rsidTr="00C15515">
        <w:trPr>
          <w:trHeight w:hRule="exact" w:val="701"/>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peningkatan Keterbukaan Informasi Publik </w:t>
            </w: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9" w:right="2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Informasi yang di</w:t>
            </w:r>
            <w:r w:rsidR="009D4376">
              <w:rPr>
                <w:rFonts w:ascii="Bookman Old Style" w:hAnsi="Bookman Old Style" w:cs="Calibri"/>
                <w:color w:val="000000"/>
                <w:sz w:val="18"/>
                <w:szCs w:val="18"/>
                <w:lang w:val="en-US"/>
              </w:rPr>
              <w:t xml:space="preserve"> </w:t>
            </w:r>
            <w:r w:rsidRPr="00D35872">
              <w:rPr>
                <w:rFonts w:ascii="Bookman Old Style" w:hAnsi="Bookman Old Style" w:cs="Calibri"/>
                <w:color w:val="000000"/>
                <w:sz w:val="18"/>
                <w:szCs w:val="18"/>
                <w:lang w:val="en-US"/>
              </w:rPr>
              <w:t xml:space="preserve">Sampaikan ke Publik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56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Pengelolaan Informasi Keterbukaan Publik</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Jumlah Informasi yang disampaikan ke Publik</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2.400.000,-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926"/>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Peningkatan Kinerja Pemerintahan, Pembangunan, pembinaan Kemasyarakatan dan Keterntraman Masyarakat </w:t>
            </w: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21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Pemerintahan Desa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Tingkat Kinerja Seksi Pemberdayaan masyarakat Desa</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629"/>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Kesejahteraan rakyat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Ketentraman dan Ketertiban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746"/>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Fasilitasi Penyelenggaraan pemerintahan Desa / keluarahan  </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Pemerintahan desa yang tertib administrasi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6.619.248.000,-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8.074.398.000,-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tabs>
                <w:tab w:val="left" w:pos="855"/>
              </w:tabs>
              <w:spacing w:before="27" w:line="276" w:lineRule="auto"/>
              <w:ind w:left="-9" w:right="18"/>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Fasilitasi pemebedayaan masyarakat Desa </w:t>
            </w:r>
          </w:p>
        </w:tc>
        <w:tc>
          <w:tcPr>
            <w:tcW w:w="788" w:type="pct"/>
            <w:tcBorders>
              <w:top w:val="single" w:sz="5" w:space="0" w:color="000000"/>
              <w:left w:val="single" w:sz="5" w:space="0" w:color="000000"/>
              <w:bottom w:val="single" w:sz="5" w:space="0" w:color="000000"/>
              <w:right w:val="single" w:sz="5" w:space="0" w:color="000000"/>
            </w:tcBorders>
          </w:tcPr>
          <w:p w:rsidR="00D35872" w:rsidRPr="00CD0897" w:rsidRDefault="00D35872" w:rsidP="009D4376">
            <w:pPr>
              <w:rPr>
                <w:rFonts w:ascii="Bookman Old Style" w:hAnsi="Bookman Old Style"/>
                <w:sz w:val="18"/>
                <w:szCs w:val="18"/>
                <w:lang w:val="en-US"/>
              </w:rPr>
            </w:pPr>
            <w:r>
              <w:rPr>
                <w:rFonts w:ascii="Bookman Old Style" w:hAnsi="Bookman Old Style"/>
                <w:sz w:val="18"/>
                <w:szCs w:val="18"/>
                <w:lang w:val="en-US"/>
              </w:rPr>
              <w:t xml:space="preserve">% Pelaksanaan Pembangunan Secara Swakelola </w:t>
            </w:r>
          </w:p>
        </w:tc>
        <w:tc>
          <w:tcPr>
            <w:tcW w:w="244" w:type="pct"/>
            <w:tcBorders>
              <w:top w:val="single" w:sz="5" w:space="0" w:color="000000"/>
              <w:left w:val="single" w:sz="5" w:space="0" w:color="000000"/>
              <w:bottom w:val="single" w:sz="5" w:space="0" w:color="000000"/>
              <w:right w:val="single" w:sz="5" w:space="0" w:color="000000"/>
            </w:tcBorders>
          </w:tcPr>
          <w:p w:rsidR="00D35872" w:rsidRPr="00F6683D" w:rsidRDefault="00D35872" w:rsidP="00F52737">
            <w:pPr>
              <w:jc w:val="center"/>
              <w:rPr>
                <w:rFonts w:ascii="Bookman Old Style" w:hAnsi="Bookman Old Style"/>
                <w:sz w:val="18"/>
                <w:szCs w:val="18"/>
                <w:lang w:val="en-US"/>
              </w:rPr>
            </w:pPr>
            <w:r>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F6683D" w:rsidRDefault="00D35872" w:rsidP="00F52737">
            <w:pPr>
              <w:jc w:val="center"/>
              <w:rPr>
                <w:rFonts w:ascii="Bookman Old Style" w:hAnsi="Bookman Old Style"/>
                <w:sz w:val="18"/>
                <w:szCs w:val="18"/>
                <w:lang w:val="en-US"/>
              </w:rPr>
            </w:pPr>
            <w:r>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205.000.000,-</w:t>
            </w:r>
          </w:p>
        </w:tc>
        <w:tc>
          <w:tcPr>
            <w:tcW w:w="217"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255.000.000,-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sidRPr="00F6683D">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b/>
                <w:bCs/>
                <w:color w:val="000000"/>
                <w:sz w:val="18"/>
                <w:szCs w:val="18"/>
              </w:rPr>
            </w:pPr>
          </w:p>
        </w:tc>
      </w:tr>
      <w:tr w:rsidR="00C15515" w:rsidRPr="00D35872" w:rsidTr="00C15515">
        <w:trPr>
          <w:trHeight w:hRule="exact" w:val="728"/>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spacing w:before="25" w:line="275" w:lineRule="auto"/>
              <w:ind w:left="-9" w:right="21"/>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Fasilitasi Kesjahteraan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 Lembaga kesejahteraan Masyarakat Desa/ Kelurahan yang Aktif</w:t>
            </w:r>
          </w:p>
        </w:tc>
        <w:tc>
          <w:tcPr>
            <w:tcW w:w="244"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290.000.000,-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360.000.000,-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color w:val="000000"/>
                <w:sz w:val="18"/>
                <w:szCs w:val="18"/>
              </w:rPr>
            </w:pPr>
          </w:p>
        </w:tc>
      </w:tr>
      <w:tr w:rsidR="00C15515" w:rsidRPr="00D35872" w:rsidTr="00C15515">
        <w:trPr>
          <w:trHeight w:hRule="exact" w:val="800"/>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spacing w:before="25" w:line="275" w:lineRule="auto"/>
              <w:ind w:left="20" w:right="189"/>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Pembinaan ketentraman dan ketertiban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 Penyelesaian permasalahan K.3</w:t>
            </w:r>
          </w:p>
        </w:tc>
        <w:tc>
          <w:tcPr>
            <w:tcW w:w="244"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80.000.000,-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120.000.000,-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color w:val="000000"/>
                <w:sz w:val="18"/>
                <w:szCs w:val="18"/>
              </w:rPr>
            </w:pPr>
          </w:p>
        </w:tc>
      </w:tr>
    </w:tbl>
    <w:p w:rsidR="00D35872" w:rsidRPr="00D35872" w:rsidRDefault="00D35872" w:rsidP="00D35872">
      <w:pPr>
        <w:spacing w:after="0" w:line="240" w:lineRule="auto"/>
        <w:rPr>
          <w:rFonts w:ascii="Bookman Old Style" w:eastAsia="Times New Roman" w:hAnsi="Bookman Old Style" w:cs="Times New Roman"/>
          <w:sz w:val="16"/>
          <w:szCs w:val="16"/>
          <w:lang w:val="en-US"/>
        </w:rPr>
        <w:sectPr w:rsidR="00D35872" w:rsidRPr="00D35872" w:rsidSect="00D35872">
          <w:pgSz w:w="20160" w:h="12240" w:orient="landscape" w:code="5"/>
          <w:pgMar w:top="1138" w:right="835" w:bottom="1181" w:left="835" w:header="0" w:footer="979" w:gutter="0"/>
          <w:cols w:space="720"/>
        </w:sectPr>
      </w:pPr>
    </w:p>
    <w:p w:rsidR="00CE4A11" w:rsidRPr="00767A38" w:rsidRDefault="00CE4A11" w:rsidP="00D35872">
      <w:pPr>
        <w:tabs>
          <w:tab w:val="left" w:pos="1905"/>
        </w:tabs>
        <w:autoSpaceDE w:val="0"/>
        <w:autoSpaceDN w:val="0"/>
        <w:adjustRightInd w:val="0"/>
        <w:spacing w:after="0" w:line="360" w:lineRule="auto"/>
        <w:jc w:val="both"/>
        <w:rPr>
          <w:rFonts w:ascii="Arial" w:eastAsia="Times New Roman" w:hAnsi="Arial" w:cs="Arial"/>
          <w:sz w:val="20"/>
          <w:szCs w:val="20"/>
          <w:lang w:eastAsia="id-ID"/>
        </w:rPr>
        <w:sectPr w:rsidR="00CE4A11" w:rsidRPr="00767A38" w:rsidSect="00F52737">
          <w:pgSz w:w="12240" w:h="20160" w:code="5"/>
          <w:pgMar w:top="1440" w:right="1440" w:bottom="1440" w:left="1440" w:header="709" w:footer="2880" w:gutter="0"/>
          <w:cols w:space="708"/>
          <w:docGrid w:linePitch="360"/>
        </w:sectPr>
      </w:pPr>
    </w:p>
    <w:p w:rsidR="00575031" w:rsidRPr="00DA4AF7" w:rsidRDefault="00D231D8" w:rsidP="00DA4AF7">
      <w:pPr>
        <w:autoSpaceDE w:val="0"/>
        <w:autoSpaceDN w:val="0"/>
        <w:adjustRightInd w:val="0"/>
        <w:spacing w:after="0" w:line="240" w:lineRule="auto"/>
        <w:jc w:val="center"/>
        <w:rPr>
          <w:rFonts w:ascii="Bookman Old Style" w:eastAsia="Times New Roman" w:hAnsi="Bookman Old Style" w:cs="Arial"/>
          <w:b/>
          <w:bCs/>
          <w:sz w:val="23"/>
          <w:szCs w:val="23"/>
          <w:lang w:val="en-US" w:eastAsia="id-ID"/>
        </w:rPr>
      </w:pPr>
      <w:r w:rsidRPr="00DA4AF7">
        <w:rPr>
          <w:rFonts w:ascii="Bookman Old Style" w:eastAsia="Times New Roman" w:hAnsi="Bookman Old Style" w:cs="Arial"/>
          <w:b/>
          <w:bCs/>
          <w:sz w:val="23"/>
          <w:szCs w:val="23"/>
          <w:lang w:eastAsia="id-ID"/>
        </w:rPr>
        <w:t>BAB  VI</w:t>
      </w:r>
      <w:r w:rsidR="00575031" w:rsidRPr="00DA4AF7">
        <w:rPr>
          <w:rFonts w:ascii="Bookman Old Style" w:eastAsia="Times New Roman" w:hAnsi="Bookman Old Style" w:cs="Arial"/>
          <w:b/>
          <w:bCs/>
          <w:sz w:val="23"/>
          <w:szCs w:val="23"/>
          <w:lang w:val="en-US" w:eastAsia="id-ID"/>
        </w:rPr>
        <w:t>I</w:t>
      </w:r>
      <w:r w:rsidR="00DA4AF7" w:rsidRPr="00DA4AF7">
        <w:rPr>
          <w:rFonts w:ascii="Bookman Old Style" w:eastAsia="Times New Roman" w:hAnsi="Bookman Old Style" w:cs="Arial"/>
          <w:b/>
          <w:bCs/>
          <w:sz w:val="23"/>
          <w:szCs w:val="23"/>
          <w:lang w:val="en-US" w:eastAsia="id-ID"/>
        </w:rPr>
        <w:br/>
      </w:r>
      <w:r w:rsidR="00575031" w:rsidRPr="00DA4AF7">
        <w:rPr>
          <w:rFonts w:ascii="Bookman Old Style" w:hAnsi="Bookman Old Style"/>
          <w:b/>
          <w:bCs/>
          <w:spacing w:val="-1"/>
          <w:sz w:val="23"/>
          <w:szCs w:val="23"/>
        </w:rPr>
        <w:t>KINERJA PENYELENGGARAAN BIDANG URUSAN</w:t>
      </w:r>
    </w:p>
    <w:p w:rsidR="00D231D8" w:rsidRPr="00DA4AF7" w:rsidRDefault="00D231D8" w:rsidP="00DA4AF7">
      <w:pPr>
        <w:autoSpaceDE w:val="0"/>
        <w:autoSpaceDN w:val="0"/>
        <w:adjustRightInd w:val="0"/>
        <w:spacing w:after="0" w:line="240" w:lineRule="auto"/>
        <w:jc w:val="both"/>
        <w:rPr>
          <w:rFonts w:ascii="Bookman Old Style" w:eastAsia="Times New Roman" w:hAnsi="Bookman Old Style" w:cs="Arial"/>
          <w:sz w:val="23"/>
          <w:szCs w:val="23"/>
          <w:lang w:eastAsia="id-ID"/>
        </w:rPr>
      </w:pPr>
    </w:p>
    <w:p w:rsidR="00DA4AF7" w:rsidRDefault="00C0098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DA4AF7">
        <w:rPr>
          <w:rFonts w:ascii="Bookman Old Style" w:eastAsia="Times New Roman" w:hAnsi="Bookman Old Style" w:cs="Arial"/>
          <w:sz w:val="23"/>
          <w:szCs w:val="23"/>
          <w:lang w:eastAsia="id-ID"/>
        </w:rPr>
        <w:t xml:space="preserve">Pelaksanaan kegiatan </w:t>
      </w:r>
      <w:r w:rsidR="00D231D8" w:rsidRPr="00DA4AF7">
        <w:rPr>
          <w:rFonts w:ascii="Bookman Old Style" w:eastAsia="Times New Roman" w:hAnsi="Bookman Old Style" w:cs="Arial"/>
          <w:sz w:val="23"/>
          <w:szCs w:val="23"/>
          <w:lang w:eastAsia="id-ID"/>
        </w:rPr>
        <w:t xml:space="preserve"> </w:t>
      </w:r>
      <w:r w:rsidR="00A60FC4" w:rsidRPr="00DA4AF7">
        <w:rPr>
          <w:rFonts w:ascii="Bookman Old Style" w:eastAsia="Times New Roman" w:hAnsi="Bookman Old Style" w:cs="Arial"/>
          <w:sz w:val="23"/>
          <w:szCs w:val="23"/>
          <w:lang w:eastAsia="id-ID"/>
        </w:rPr>
        <w:t>Kecamatan Remban</w:t>
      </w:r>
      <w:r w:rsidR="008B3959" w:rsidRPr="00DA4AF7">
        <w:rPr>
          <w:rFonts w:ascii="Bookman Old Style" w:eastAsia="Times New Roman" w:hAnsi="Bookman Old Style" w:cs="Arial"/>
          <w:sz w:val="23"/>
          <w:szCs w:val="23"/>
          <w:lang w:eastAsia="id-ID"/>
        </w:rPr>
        <w:t>g</w:t>
      </w:r>
      <w:r w:rsidR="00D231D8" w:rsidRPr="00DA4AF7">
        <w:rPr>
          <w:rFonts w:ascii="Bookman Old Style" w:eastAsia="Times New Roman" w:hAnsi="Bookman Old Style" w:cs="Arial"/>
          <w:sz w:val="23"/>
          <w:szCs w:val="23"/>
          <w:lang w:eastAsia="id-ID"/>
        </w:rPr>
        <w:t xml:space="preserve"> bersama dengan kegiatan yang dilaksanakan oleh Instansi/UPT diharapkan dapat mendukung salah satu tujuan pembangunan daerah tahun 2016-20121 yaitu Terciptanya sistem</w:t>
      </w:r>
      <w:r w:rsidRPr="00DA4AF7">
        <w:rPr>
          <w:rFonts w:ascii="Bookman Old Style" w:eastAsia="Times New Roman" w:hAnsi="Bookman Old Style" w:cs="Arial"/>
          <w:sz w:val="23"/>
          <w:szCs w:val="23"/>
          <w:lang w:val="en-US" w:eastAsia="id-ID"/>
        </w:rPr>
        <w:t xml:space="preserve"> </w:t>
      </w:r>
      <w:r w:rsidR="00D231D8" w:rsidRPr="00DA4AF7">
        <w:rPr>
          <w:rFonts w:ascii="Bookman Old Style" w:eastAsia="Times New Roman" w:hAnsi="Bookman Old Style" w:cs="Arial"/>
          <w:sz w:val="23"/>
          <w:szCs w:val="23"/>
          <w:lang w:eastAsia="id-ID"/>
        </w:rPr>
        <w:t xml:space="preserve">pemerintahan yang baik dan demokratis. Adapun sasaran yang akan dikerjakan oleh </w:t>
      </w:r>
      <w:r w:rsidR="00CB4F12" w:rsidRPr="00DA4AF7">
        <w:rPr>
          <w:rFonts w:ascii="Bookman Old Style" w:eastAsia="Times New Roman" w:hAnsi="Bookman Old Style" w:cs="Arial"/>
          <w:sz w:val="23"/>
          <w:szCs w:val="23"/>
          <w:lang w:val="en-GB" w:eastAsia="id-ID"/>
        </w:rPr>
        <w:t>Kecamatan Remban</w:t>
      </w:r>
      <w:r w:rsidR="00CB4F12" w:rsidRPr="00DA4AF7">
        <w:rPr>
          <w:rFonts w:ascii="Bookman Old Style" w:eastAsia="Times New Roman" w:hAnsi="Bookman Old Style" w:cs="Arial"/>
          <w:sz w:val="23"/>
          <w:szCs w:val="23"/>
          <w:lang w:eastAsia="id-ID"/>
        </w:rPr>
        <w:t>g</w:t>
      </w:r>
      <w:r w:rsidR="00D231D8" w:rsidRPr="00DA4AF7">
        <w:rPr>
          <w:rFonts w:ascii="Bookman Old Style" w:eastAsia="Times New Roman" w:hAnsi="Bookman Old Style" w:cs="Arial"/>
          <w:sz w:val="23"/>
          <w:szCs w:val="23"/>
          <w:lang w:eastAsia="id-ID"/>
        </w:rPr>
        <w:t xml:space="preserve"> dalam rangka mendukung keberhasilan pembangunan 2016-2021  sebagaimana tercantum dalam RPJMD sebagai berikut :</w:t>
      </w:r>
    </w:p>
    <w:p w:rsidR="00D231D8" w:rsidRDefault="00D231D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val="en-GB" w:eastAsia="id-ID"/>
        </w:rPr>
      </w:pPr>
      <w:r w:rsidRPr="00DA4AF7">
        <w:rPr>
          <w:rFonts w:ascii="Bookman Old Style" w:eastAsia="Times New Roman" w:hAnsi="Bookman Old Style" w:cs="Arial"/>
          <w:sz w:val="23"/>
          <w:szCs w:val="23"/>
          <w:lang w:eastAsia="id-ID"/>
        </w:rPr>
        <w:t xml:space="preserve">Kegiatan indikatif adalah kegiatan riil yang dilaksanakan oleh tiap satker sebagai langkah teknis untuk mencapai tujuan serta sasaran, kegiatan-kegiatan ini disesuaikan dengan tugas pokok, fungsi serta wewenang </w:t>
      </w:r>
      <w:r w:rsidRPr="00DA4AF7">
        <w:rPr>
          <w:rFonts w:ascii="Bookman Old Style" w:eastAsia="Times New Roman" w:hAnsi="Bookman Old Style" w:cs="Arial"/>
          <w:sz w:val="23"/>
          <w:szCs w:val="23"/>
          <w:lang w:val="en-GB" w:eastAsia="id-ID"/>
        </w:rPr>
        <w:t>O</w:t>
      </w:r>
      <w:r w:rsidRPr="00DA4AF7">
        <w:rPr>
          <w:rFonts w:ascii="Bookman Old Style" w:eastAsia="Times New Roman" w:hAnsi="Bookman Old Style" w:cs="Arial"/>
          <w:sz w:val="23"/>
          <w:szCs w:val="23"/>
          <w:lang w:eastAsia="id-ID"/>
        </w:rPr>
        <w:t xml:space="preserve">PD dan merupakan sub dari program-program yang ada di </w:t>
      </w:r>
      <w:r w:rsidRPr="00DA4AF7">
        <w:rPr>
          <w:rFonts w:ascii="Bookman Old Style" w:eastAsia="Times New Roman" w:hAnsi="Bookman Old Style" w:cs="Arial"/>
          <w:sz w:val="23"/>
          <w:szCs w:val="23"/>
          <w:lang w:val="en-GB" w:eastAsia="id-ID"/>
        </w:rPr>
        <w:t>OPD.</w:t>
      </w:r>
    </w:p>
    <w:p w:rsidR="00DA4AF7" w:rsidRPr="00DA4AF7" w:rsidRDefault="00DA4AF7"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p>
    <w:p w:rsidR="00D231D8" w:rsidRPr="00DA4AF7" w:rsidRDefault="00DA4AF7"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sidRPr="00DA4AF7">
        <w:rPr>
          <w:rFonts w:ascii="Bookman Old Style" w:eastAsia="Times New Roman" w:hAnsi="Bookman Old Style" w:cs="Arial"/>
          <w:b/>
          <w:sz w:val="23"/>
          <w:szCs w:val="23"/>
          <w:lang w:val="en-GB" w:eastAsia="id-ID"/>
        </w:rPr>
        <w:t>Tabel 7</w:t>
      </w:r>
      <w:r>
        <w:rPr>
          <w:rFonts w:ascii="Bookman Old Style" w:eastAsia="Times New Roman" w:hAnsi="Bookman Old Style" w:cs="Arial"/>
          <w:b/>
          <w:sz w:val="23"/>
          <w:szCs w:val="23"/>
          <w:lang w:val="en-GB" w:eastAsia="id-ID"/>
        </w:rPr>
        <w:t>.1</w:t>
      </w:r>
      <w:r>
        <w:rPr>
          <w:rFonts w:ascii="Bookman Old Style" w:eastAsia="Times New Roman" w:hAnsi="Bookman Old Style" w:cs="Arial"/>
          <w:b/>
          <w:sz w:val="23"/>
          <w:szCs w:val="23"/>
          <w:lang w:val="en-GB" w:eastAsia="id-ID"/>
        </w:rPr>
        <w:br/>
      </w:r>
      <w:r w:rsidR="00CF0AF7" w:rsidRPr="00DA4AF7">
        <w:rPr>
          <w:rFonts w:ascii="Bookman Old Style" w:eastAsia="Times New Roman" w:hAnsi="Bookman Old Style" w:cs="Arial"/>
          <w:b/>
          <w:sz w:val="23"/>
          <w:szCs w:val="23"/>
          <w:lang w:val="en-GB" w:eastAsia="id-ID"/>
        </w:rPr>
        <w:t>Indikator Kinerja Perangkat Daer</w:t>
      </w:r>
      <w:r w:rsidR="00CF0AF7">
        <w:rPr>
          <w:rFonts w:ascii="Bookman Old Style" w:eastAsia="Times New Roman" w:hAnsi="Bookman Old Style" w:cs="Arial"/>
          <w:b/>
          <w:sz w:val="23"/>
          <w:szCs w:val="23"/>
          <w:lang w:val="en-GB" w:eastAsia="id-ID"/>
        </w:rPr>
        <w:t xml:space="preserve">ah </w:t>
      </w:r>
      <w:r w:rsidR="00CF0AF7">
        <w:rPr>
          <w:rFonts w:ascii="Bookman Old Style" w:eastAsia="Times New Roman" w:hAnsi="Bookman Old Style" w:cs="Arial"/>
          <w:b/>
          <w:sz w:val="23"/>
          <w:szCs w:val="23"/>
          <w:lang w:val="en-GB" w:eastAsia="id-ID"/>
        </w:rPr>
        <w:br/>
        <w:t>Y</w:t>
      </w:r>
      <w:r w:rsidR="00CF0AF7" w:rsidRPr="00DA4AF7">
        <w:rPr>
          <w:rFonts w:ascii="Bookman Old Style" w:eastAsia="Times New Roman" w:hAnsi="Bookman Old Style" w:cs="Arial"/>
          <w:b/>
          <w:sz w:val="23"/>
          <w:szCs w:val="23"/>
          <w:lang w:val="en-GB" w:eastAsia="id-ID"/>
        </w:rPr>
        <w:t>ang Mengacu Pada Tujuan Dan Sasaran RPJMD</w:t>
      </w:r>
    </w:p>
    <w:p w:rsidR="00D231D8" w:rsidRPr="00DA4AF7" w:rsidRDefault="00D231D8" w:rsidP="00DA4AF7">
      <w:pPr>
        <w:autoSpaceDE w:val="0"/>
        <w:autoSpaceDN w:val="0"/>
        <w:adjustRightInd w:val="0"/>
        <w:spacing w:after="0" w:line="240" w:lineRule="auto"/>
        <w:ind w:firstLine="1418"/>
        <w:jc w:val="center"/>
        <w:rPr>
          <w:rFonts w:ascii="Bookman Old Style" w:eastAsia="Times New Roman" w:hAnsi="Bookman Old Style" w:cs="Arial"/>
          <w:b/>
          <w:sz w:val="23"/>
          <w:szCs w:val="23"/>
          <w:lang w:val="en-GB" w:eastAsia="id-ID"/>
        </w:rPr>
      </w:pPr>
    </w:p>
    <w:tbl>
      <w:tblPr>
        <w:tblW w:w="5000" w:type="pct"/>
        <w:tblCellMar>
          <w:left w:w="0" w:type="dxa"/>
          <w:right w:w="0" w:type="dxa"/>
        </w:tblCellMar>
        <w:tblLook w:val="01E0" w:firstRow="1" w:lastRow="1" w:firstColumn="1" w:lastColumn="1" w:noHBand="0" w:noVBand="0"/>
      </w:tblPr>
      <w:tblGrid>
        <w:gridCol w:w="499"/>
        <w:gridCol w:w="1339"/>
        <w:gridCol w:w="1530"/>
        <w:gridCol w:w="618"/>
        <w:gridCol w:w="619"/>
        <w:gridCol w:w="1119"/>
        <w:gridCol w:w="619"/>
        <w:gridCol w:w="662"/>
        <w:gridCol w:w="617"/>
        <w:gridCol w:w="1030"/>
      </w:tblGrid>
      <w:tr w:rsidR="005924DF" w:rsidRPr="00DA4AF7" w:rsidTr="00DA4AF7">
        <w:trPr>
          <w:trHeight w:hRule="exact" w:val="1110"/>
        </w:trPr>
        <w:tc>
          <w:tcPr>
            <w:tcW w:w="266" w:type="pct"/>
            <w:vMerge w:val="restart"/>
            <w:tcBorders>
              <w:top w:val="single" w:sz="5" w:space="0" w:color="000000"/>
              <w:left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jc w:val="center"/>
              <w:rPr>
                <w:rFonts w:ascii="Bookman Old Style" w:eastAsia="Bookman Old Style" w:hAnsi="Bookman Old Style"/>
                <w:sz w:val="20"/>
                <w:szCs w:val="20"/>
              </w:rPr>
            </w:pPr>
            <w:r w:rsidRPr="00DA4AF7">
              <w:rPr>
                <w:rFonts w:ascii="Bookman Old Style" w:eastAsia="Bookman Old Style" w:hAnsi="Bookman Old Style"/>
                <w:sz w:val="20"/>
                <w:szCs w:val="20"/>
              </w:rPr>
              <w:t>NO</w:t>
            </w:r>
          </w:p>
        </w:tc>
        <w:tc>
          <w:tcPr>
            <w:tcW w:w="793" w:type="pct"/>
            <w:vMerge w:val="restart"/>
            <w:tcBorders>
              <w:top w:val="single" w:sz="5" w:space="0" w:color="000000"/>
              <w:left w:val="single" w:sz="5" w:space="0" w:color="000000"/>
              <w:right w:val="single" w:sz="5" w:space="0" w:color="000000"/>
            </w:tcBorders>
            <w:vAlign w:val="center"/>
          </w:tcPr>
          <w:p w:rsidR="00D231D8" w:rsidRPr="00DA4AF7" w:rsidRDefault="00D231D8" w:rsidP="00DA4AF7">
            <w:pPr>
              <w:spacing w:after="0" w:line="240" w:lineRule="auto"/>
              <w:rPr>
                <w:rFonts w:ascii="Bookman Old Style" w:eastAsia="Times New Roman" w:hAnsi="Bookman Old Style"/>
                <w:sz w:val="20"/>
                <w:szCs w:val="20"/>
              </w:rPr>
            </w:pPr>
          </w:p>
          <w:p w:rsidR="00D231D8" w:rsidRPr="00DA4AF7" w:rsidRDefault="00D231D8" w:rsidP="00DA4AF7">
            <w:pPr>
              <w:spacing w:after="0" w:line="240" w:lineRule="auto"/>
              <w:ind w:left="47"/>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z w:val="20"/>
                <w:szCs w:val="20"/>
              </w:rPr>
              <w:t>di</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1"/>
                <w:sz w:val="20"/>
                <w:szCs w:val="20"/>
              </w:rPr>
              <w:t>at</w:t>
            </w:r>
            <w:r w:rsidRPr="00DA4AF7">
              <w:rPr>
                <w:rFonts w:ascii="Bookman Old Style" w:eastAsia="Bookman Old Style" w:hAnsi="Bookman Old Style"/>
                <w:sz w:val="20"/>
                <w:szCs w:val="20"/>
              </w:rPr>
              <w:t>or</w:t>
            </w:r>
          </w:p>
        </w:tc>
        <w:tc>
          <w:tcPr>
            <w:tcW w:w="827"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107" w:right="106" w:hanging="3"/>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K</w:t>
            </w:r>
            <w:r w:rsidRPr="00DA4AF7">
              <w:rPr>
                <w:rFonts w:ascii="Bookman Old Style" w:eastAsia="Bookman Old Style" w:hAnsi="Bookman Old Style"/>
                <w:sz w:val="20"/>
                <w:szCs w:val="20"/>
              </w:rPr>
              <w:t>o</w:t>
            </w:r>
            <w:r w:rsidRPr="00DA4AF7">
              <w:rPr>
                <w:rFonts w:ascii="Bookman Old Style" w:eastAsia="Bookman Old Style" w:hAnsi="Bookman Old Style"/>
                <w:spacing w:val="-2"/>
                <w:sz w:val="20"/>
                <w:szCs w:val="20"/>
              </w:rPr>
              <w:t>n</w:t>
            </w:r>
            <w:r w:rsidRPr="00DA4AF7">
              <w:rPr>
                <w:rFonts w:ascii="Bookman Old Style" w:eastAsia="Bookman Old Style" w:hAnsi="Bookman Old Style"/>
                <w:spacing w:val="1"/>
                <w:sz w:val="20"/>
                <w:szCs w:val="20"/>
              </w:rPr>
              <w:t>d</w:t>
            </w:r>
            <w:r w:rsidRPr="00DA4AF7">
              <w:rPr>
                <w:rFonts w:ascii="Bookman Old Style" w:eastAsia="Bookman Old Style" w:hAnsi="Bookman Old Style"/>
                <w:spacing w:val="-3"/>
                <w:sz w:val="20"/>
                <w:szCs w:val="20"/>
              </w:rPr>
              <w:t>i</w:t>
            </w:r>
            <w:r w:rsidRPr="00DA4AF7">
              <w:rPr>
                <w:rFonts w:ascii="Bookman Old Style" w:eastAsia="Bookman Old Style" w:hAnsi="Bookman Old Style"/>
                <w:sz w:val="20"/>
                <w:szCs w:val="20"/>
              </w:rPr>
              <w:t xml:space="preserve">si </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3"/>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pacing w:val="-1"/>
                <w:sz w:val="20"/>
                <w:szCs w:val="20"/>
              </w:rPr>
              <w:t>erj</w:t>
            </w:r>
            <w:r w:rsidRPr="00DA4AF7">
              <w:rPr>
                <w:rFonts w:ascii="Bookman Old Style" w:eastAsia="Bookman Old Style" w:hAnsi="Bookman Old Style"/>
                <w:sz w:val="20"/>
                <w:szCs w:val="20"/>
              </w:rPr>
              <w:t>a</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da </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1"/>
                <w:sz w:val="20"/>
                <w:szCs w:val="20"/>
              </w:rPr>
              <w:t>w</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l</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er</w:t>
            </w:r>
            <w:r w:rsidRPr="00DA4AF7">
              <w:rPr>
                <w:rFonts w:ascii="Bookman Old Style" w:eastAsia="Bookman Old Style" w:hAnsi="Bookman Old Style"/>
                <w:sz w:val="20"/>
                <w:szCs w:val="20"/>
              </w:rPr>
              <w:t>iode</w:t>
            </w:r>
          </w:p>
          <w:p w:rsidR="00D231D8" w:rsidRPr="00DA4AF7" w:rsidRDefault="00D231D8" w:rsidP="00DA4AF7">
            <w:pPr>
              <w:spacing w:after="0" w:line="240" w:lineRule="auto"/>
              <w:ind w:left="394" w:right="393"/>
              <w:jc w:val="center"/>
              <w:rPr>
                <w:rFonts w:ascii="Bookman Old Style" w:eastAsia="Bookman Old Style" w:hAnsi="Bookman Old Style"/>
                <w:sz w:val="20"/>
                <w:szCs w:val="20"/>
              </w:rPr>
            </w:pPr>
            <w:r w:rsidRPr="00DA4AF7">
              <w:rPr>
                <w:rFonts w:ascii="Bookman Old Style" w:eastAsia="Bookman Old Style" w:hAnsi="Bookman Old Style"/>
                <w:spacing w:val="1"/>
                <w:position w:val="-1"/>
                <w:sz w:val="20"/>
                <w:szCs w:val="20"/>
              </w:rPr>
              <w:t>R</w:t>
            </w:r>
            <w:r w:rsidRPr="00DA4AF7">
              <w:rPr>
                <w:rFonts w:ascii="Bookman Old Style" w:eastAsia="Bookman Old Style" w:hAnsi="Bookman Old Style"/>
                <w:spacing w:val="-2"/>
                <w:position w:val="-1"/>
                <w:sz w:val="20"/>
                <w:szCs w:val="20"/>
              </w:rPr>
              <w:t>PJ</w:t>
            </w:r>
            <w:r w:rsidRPr="00DA4AF7">
              <w:rPr>
                <w:rFonts w:ascii="Bookman Old Style" w:eastAsia="Bookman Old Style" w:hAnsi="Bookman Old Style"/>
                <w:spacing w:val="1"/>
                <w:position w:val="-1"/>
                <w:sz w:val="20"/>
                <w:szCs w:val="20"/>
              </w:rPr>
              <w:t>M</w:t>
            </w:r>
            <w:r w:rsidRPr="00DA4AF7">
              <w:rPr>
                <w:rFonts w:ascii="Bookman Old Style" w:eastAsia="Bookman Old Style" w:hAnsi="Bookman Old Style"/>
                <w:position w:val="-1"/>
                <w:sz w:val="20"/>
                <w:szCs w:val="20"/>
              </w:rPr>
              <w:t>D</w:t>
            </w:r>
          </w:p>
        </w:tc>
        <w:tc>
          <w:tcPr>
            <w:tcW w:w="2500" w:type="pct"/>
            <w:gridSpan w:val="6"/>
            <w:tcBorders>
              <w:top w:val="single" w:sz="5" w:space="0" w:color="000000"/>
              <w:left w:val="single" w:sz="5" w:space="0" w:color="000000"/>
              <w:bottom w:val="nil"/>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ind w:left="808"/>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Targe</w:t>
            </w:r>
            <w:r w:rsidRPr="00DA4AF7">
              <w:rPr>
                <w:rFonts w:ascii="Bookman Old Style" w:eastAsia="Bookman Old Style" w:hAnsi="Bookman Old Style"/>
                <w:sz w:val="20"/>
                <w:szCs w:val="20"/>
              </w:rPr>
              <w:t>t</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z w:val="20"/>
                <w:szCs w:val="20"/>
              </w:rPr>
              <w:t>C</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i</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n </w:t>
            </w:r>
            <w:r w:rsidRPr="00DA4AF7">
              <w:rPr>
                <w:rFonts w:ascii="Bookman Old Style" w:eastAsia="Bookman Old Style" w:hAnsi="Bookman Old Style"/>
                <w:spacing w:val="1"/>
                <w:sz w:val="20"/>
                <w:szCs w:val="20"/>
              </w:rPr>
              <w:t>S</w:t>
            </w:r>
            <w:r w:rsidRPr="00DA4AF7">
              <w:rPr>
                <w:rFonts w:ascii="Bookman Old Style" w:eastAsia="Bookman Old Style" w:hAnsi="Bookman Old Style"/>
                <w:spacing w:val="-3"/>
                <w:sz w:val="20"/>
                <w:szCs w:val="20"/>
              </w:rPr>
              <w:t>e</w:t>
            </w:r>
            <w:r w:rsidRPr="00DA4AF7">
              <w:rPr>
                <w:rFonts w:ascii="Bookman Old Style" w:eastAsia="Bookman Old Style" w:hAnsi="Bookman Old Style"/>
                <w:spacing w:val="-1"/>
                <w:sz w:val="20"/>
                <w:szCs w:val="20"/>
              </w:rPr>
              <w:t>t</w:t>
            </w:r>
            <w:r w:rsidRPr="00DA4AF7">
              <w:rPr>
                <w:rFonts w:ascii="Bookman Old Style" w:eastAsia="Bookman Old Style" w:hAnsi="Bookman Old Style"/>
                <w:sz w:val="20"/>
                <w:szCs w:val="20"/>
              </w:rPr>
              <w:t>i</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p </w:t>
            </w:r>
            <w:r w:rsidRPr="00DA4AF7">
              <w:rPr>
                <w:rFonts w:ascii="Bookman Old Style" w:eastAsia="Bookman Old Style" w:hAnsi="Bookman Old Style"/>
                <w:spacing w:val="-1"/>
                <w:sz w:val="20"/>
                <w:szCs w:val="20"/>
              </w:rPr>
              <w:t>Ta</w:t>
            </w:r>
            <w:r w:rsidRPr="00DA4AF7">
              <w:rPr>
                <w:rFonts w:ascii="Bookman Old Style" w:eastAsia="Bookman Old Style" w:hAnsi="Bookman Old Style"/>
                <w:spacing w:val="1"/>
                <w:sz w:val="20"/>
                <w:szCs w:val="20"/>
              </w:rPr>
              <w:t>h</w:t>
            </w:r>
            <w:r w:rsidRPr="00DA4AF7">
              <w:rPr>
                <w:rFonts w:ascii="Bookman Old Style" w:eastAsia="Bookman Old Style" w:hAnsi="Bookman Old Style"/>
                <w:spacing w:val="-2"/>
                <w:sz w:val="20"/>
                <w:szCs w:val="20"/>
              </w:rPr>
              <w:t>u</w:t>
            </w:r>
            <w:r w:rsidRPr="00DA4AF7">
              <w:rPr>
                <w:rFonts w:ascii="Bookman Old Style" w:eastAsia="Bookman Old Style" w:hAnsi="Bookman Old Style"/>
                <w:sz w:val="20"/>
                <w:szCs w:val="20"/>
              </w:rPr>
              <w:t>n</w:t>
            </w:r>
          </w:p>
        </w:tc>
        <w:tc>
          <w:tcPr>
            <w:tcW w:w="614" w:type="pct"/>
            <w:vMerge w:val="restart"/>
            <w:tcBorders>
              <w:top w:val="single" w:sz="5" w:space="0" w:color="000000"/>
              <w:left w:val="single" w:sz="5" w:space="0" w:color="000000"/>
              <w:right w:val="single" w:sz="5" w:space="0" w:color="000000"/>
            </w:tcBorders>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ind w:left="33" w:right="1" w:hanging="3"/>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K</w:t>
            </w:r>
            <w:r w:rsidRPr="00DA4AF7">
              <w:rPr>
                <w:rFonts w:ascii="Bookman Old Style" w:eastAsia="Bookman Old Style" w:hAnsi="Bookman Old Style"/>
                <w:sz w:val="20"/>
                <w:szCs w:val="20"/>
              </w:rPr>
              <w:t>o</w:t>
            </w:r>
            <w:r w:rsidRPr="00DA4AF7">
              <w:rPr>
                <w:rFonts w:ascii="Bookman Old Style" w:eastAsia="Bookman Old Style" w:hAnsi="Bookman Old Style"/>
                <w:spacing w:val="-2"/>
                <w:sz w:val="20"/>
                <w:szCs w:val="20"/>
              </w:rPr>
              <w:t>n</w:t>
            </w:r>
            <w:r w:rsidRPr="00DA4AF7">
              <w:rPr>
                <w:rFonts w:ascii="Bookman Old Style" w:eastAsia="Bookman Old Style" w:hAnsi="Bookman Old Style"/>
                <w:spacing w:val="1"/>
                <w:sz w:val="20"/>
                <w:szCs w:val="20"/>
              </w:rPr>
              <w:t>d</w:t>
            </w:r>
            <w:r w:rsidRPr="00DA4AF7">
              <w:rPr>
                <w:rFonts w:ascii="Bookman Old Style" w:eastAsia="Bookman Old Style" w:hAnsi="Bookman Old Style"/>
                <w:spacing w:val="-3"/>
                <w:sz w:val="20"/>
                <w:szCs w:val="20"/>
              </w:rPr>
              <w:t>i</w:t>
            </w:r>
            <w:r w:rsidRPr="00DA4AF7">
              <w:rPr>
                <w:rFonts w:ascii="Bookman Old Style" w:eastAsia="Bookman Old Style" w:hAnsi="Bookman Old Style"/>
                <w:sz w:val="20"/>
                <w:szCs w:val="20"/>
              </w:rPr>
              <w:t xml:space="preserve">si </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3"/>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pacing w:val="-1"/>
                <w:sz w:val="20"/>
                <w:szCs w:val="20"/>
              </w:rPr>
              <w:t>erj</w:t>
            </w:r>
            <w:r w:rsidRPr="00DA4AF7">
              <w:rPr>
                <w:rFonts w:ascii="Bookman Old Style" w:eastAsia="Bookman Old Style" w:hAnsi="Bookman Old Style"/>
                <w:sz w:val="20"/>
                <w:szCs w:val="20"/>
              </w:rPr>
              <w:t>a</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da </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1"/>
                <w:sz w:val="20"/>
                <w:szCs w:val="20"/>
              </w:rPr>
              <w:t>kh</w:t>
            </w:r>
            <w:r w:rsidRPr="00DA4AF7">
              <w:rPr>
                <w:rFonts w:ascii="Bookman Old Style" w:eastAsia="Bookman Old Style" w:hAnsi="Bookman Old Style"/>
                <w:sz w:val="20"/>
                <w:szCs w:val="20"/>
              </w:rPr>
              <w:t>ir</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er</w:t>
            </w:r>
            <w:r w:rsidRPr="00DA4AF7">
              <w:rPr>
                <w:rFonts w:ascii="Bookman Old Style" w:eastAsia="Bookman Old Style" w:hAnsi="Bookman Old Style"/>
                <w:sz w:val="20"/>
                <w:szCs w:val="20"/>
              </w:rPr>
              <w:t xml:space="preserve">iode </w:t>
            </w:r>
            <w:r w:rsidRPr="00DA4AF7">
              <w:rPr>
                <w:rFonts w:ascii="Bookman Old Style" w:eastAsia="Bookman Old Style" w:hAnsi="Bookman Old Style"/>
                <w:spacing w:val="1"/>
                <w:sz w:val="20"/>
                <w:szCs w:val="20"/>
              </w:rPr>
              <w:t>R</w:t>
            </w:r>
            <w:r w:rsidRPr="00DA4AF7">
              <w:rPr>
                <w:rFonts w:ascii="Bookman Old Style" w:eastAsia="Bookman Old Style" w:hAnsi="Bookman Old Style"/>
                <w:spacing w:val="-2"/>
                <w:sz w:val="20"/>
                <w:szCs w:val="20"/>
              </w:rPr>
              <w:t>PJ</w:t>
            </w:r>
            <w:r w:rsidRPr="00DA4AF7">
              <w:rPr>
                <w:rFonts w:ascii="Bookman Old Style" w:eastAsia="Bookman Old Style" w:hAnsi="Bookman Old Style"/>
                <w:spacing w:val="1"/>
                <w:sz w:val="20"/>
                <w:szCs w:val="20"/>
              </w:rPr>
              <w:t>M</w:t>
            </w:r>
            <w:r w:rsidRPr="00DA4AF7">
              <w:rPr>
                <w:rFonts w:ascii="Bookman Old Style" w:eastAsia="Bookman Old Style" w:hAnsi="Bookman Old Style"/>
                <w:sz w:val="20"/>
                <w:szCs w:val="20"/>
              </w:rPr>
              <w:t>D</w:t>
            </w:r>
          </w:p>
        </w:tc>
      </w:tr>
      <w:tr w:rsidR="005924DF" w:rsidRPr="00DA4AF7" w:rsidTr="000E585E">
        <w:trPr>
          <w:trHeight w:hRule="exact" w:val="676"/>
        </w:trPr>
        <w:tc>
          <w:tcPr>
            <w:tcW w:w="266" w:type="pct"/>
            <w:vMerge/>
            <w:tcBorders>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tc>
        <w:tc>
          <w:tcPr>
            <w:tcW w:w="793" w:type="pct"/>
            <w:vMerge/>
            <w:tcBorders>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tc>
        <w:tc>
          <w:tcPr>
            <w:tcW w:w="827"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Bookman Old Style" w:hAnsi="Bookman Old Style"/>
                <w:sz w:val="20"/>
                <w:szCs w:val="20"/>
                <w:lang w:val="en-US"/>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lang w:val="en-US"/>
              </w:rPr>
              <w:t>5</w:t>
            </w:r>
          </w:p>
        </w:tc>
        <w:tc>
          <w:tcPr>
            <w:tcW w:w="37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6</w:t>
            </w:r>
          </w:p>
        </w:tc>
        <w:tc>
          <w:tcPr>
            <w:tcW w:w="37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7</w:t>
            </w:r>
          </w:p>
        </w:tc>
        <w:tc>
          <w:tcPr>
            <w:tcW w:w="59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8</w:t>
            </w:r>
          </w:p>
        </w:tc>
        <w:tc>
          <w:tcPr>
            <w:tcW w:w="37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9</w:t>
            </w:r>
          </w:p>
        </w:tc>
        <w:tc>
          <w:tcPr>
            <w:tcW w:w="401"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20</w:t>
            </w:r>
            <w:r w:rsidRPr="00DA4AF7">
              <w:rPr>
                <w:rFonts w:ascii="Bookman Old Style" w:eastAsia="Bookman Old Style" w:hAnsi="Bookman Old Style"/>
                <w:spacing w:val="-2"/>
                <w:sz w:val="20"/>
                <w:szCs w:val="20"/>
              </w:rPr>
              <w:t>20</w:t>
            </w:r>
          </w:p>
        </w:tc>
        <w:tc>
          <w:tcPr>
            <w:tcW w:w="375"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48"/>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21</w:t>
            </w:r>
          </w:p>
        </w:tc>
        <w:tc>
          <w:tcPr>
            <w:tcW w:w="614" w:type="pct"/>
            <w:vMerge/>
            <w:tcBorders>
              <w:left w:val="single" w:sz="5" w:space="0" w:color="000000"/>
              <w:bottom w:val="single" w:sz="5" w:space="0" w:color="000000"/>
              <w:right w:val="single" w:sz="5" w:space="0" w:color="000000"/>
            </w:tcBorders>
          </w:tcPr>
          <w:p w:rsidR="00D231D8" w:rsidRPr="00DA4AF7" w:rsidRDefault="00D231D8" w:rsidP="00DA4AF7">
            <w:pPr>
              <w:spacing w:after="0" w:line="240" w:lineRule="auto"/>
              <w:rPr>
                <w:rFonts w:ascii="Bookman Old Style" w:eastAsia="Times New Roman" w:hAnsi="Bookman Old Style"/>
                <w:sz w:val="20"/>
                <w:szCs w:val="20"/>
              </w:rPr>
            </w:pPr>
          </w:p>
        </w:tc>
      </w:tr>
      <w:tr w:rsidR="005924DF" w:rsidRPr="00DA4AF7" w:rsidTr="00DA4AF7">
        <w:trPr>
          <w:trHeight w:val="1068"/>
        </w:trPr>
        <w:tc>
          <w:tcPr>
            <w:tcW w:w="266" w:type="pct"/>
            <w:tcBorders>
              <w:top w:val="single" w:sz="5" w:space="0" w:color="000000"/>
              <w:left w:val="single" w:sz="5" w:space="0" w:color="000000"/>
              <w:bottom w:val="single" w:sz="5" w:space="0" w:color="000000"/>
              <w:right w:val="single" w:sz="5" w:space="0" w:color="000000"/>
            </w:tcBorders>
          </w:tcPr>
          <w:p w:rsidR="00D231D8" w:rsidRPr="00DA4AF7" w:rsidRDefault="00D231D8"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1</w:t>
            </w:r>
          </w:p>
        </w:tc>
        <w:tc>
          <w:tcPr>
            <w:tcW w:w="793" w:type="pct"/>
            <w:tcBorders>
              <w:top w:val="single" w:sz="5" w:space="0" w:color="000000"/>
              <w:left w:val="single" w:sz="5" w:space="0" w:color="000000"/>
              <w:bottom w:val="single" w:sz="5" w:space="0" w:color="000000"/>
              <w:right w:val="single" w:sz="5" w:space="0" w:color="000000"/>
            </w:tcBorders>
          </w:tcPr>
          <w:p w:rsidR="00D231D8" w:rsidRPr="00DA4AF7" w:rsidRDefault="00D231D8"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 xml:space="preserve">Persentase </w:t>
            </w:r>
            <w:r w:rsidR="005924DF" w:rsidRPr="00DA4AF7">
              <w:rPr>
                <w:rFonts w:ascii="Bookman Old Style" w:hAnsi="Bookman Old Style" w:cs="Calibri"/>
                <w:bCs/>
                <w:color w:val="000000"/>
                <w:sz w:val="20"/>
                <w:szCs w:val="20"/>
              </w:rPr>
              <w:t>Layanan PATEN yang terfasilitasi</w:t>
            </w:r>
          </w:p>
        </w:tc>
        <w:tc>
          <w:tcPr>
            <w:tcW w:w="827"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BB7FF6" w:rsidRPr="00DA4AF7" w:rsidRDefault="00BB7FF6" w:rsidP="00DA4AF7">
            <w:pPr>
              <w:spacing w:after="0" w:line="240" w:lineRule="auto"/>
              <w:ind w:left="2"/>
              <w:jc w:val="center"/>
              <w:rPr>
                <w:rFonts w:ascii="Bookman Old Style" w:eastAsia="Times New Roman" w:hAnsi="Bookman Old Style"/>
                <w:sz w:val="20"/>
                <w:szCs w:val="20"/>
                <w:lang w:eastAsia="id-ID"/>
              </w:rPr>
            </w:pPr>
          </w:p>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p>
        </w:tc>
        <w:tc>
          <w:tcPr>
            <w:tcW w:w="37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59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100%100%</w:t>
            </w:r>
          </w:p>
        </w:tc>
        <w:tc>
          <w:tcPr>
            <w:tcW w:w="37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01"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75"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614"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Bookman Old Style" w:hAnsi="Bookman Old Style"/>
                <w:sz w:val="20"/>
                <w:szCs w:val="20"/>
              </w:rPr>
            </w:pPr>
            <w:r w:rsidRPr="00DA4AF7">
              <w:rPr>
                <w:rFonts w:ascii="Bookman Old Style" w:eastAsia="Times New Roman" w:hAnsi="Bookman Old Style"/>
                <w:sz w:val="20"/>
                <w:szCs w:val="20"/>
                <w:lang w:eastAsia="id-ID"/>
              </w:rPr>
              <w:t>100%</w:t>
            </w:r>
          </w:p>
        </w:tc>
      </w:tr>
      <w:tr w:rsidR="005924DF" w:rsidRPr="00DA4AF7" w:rsidTr="00DA4AF7">
        <w:trPr>
          <w:trHeight w:val="854"/>
        </w:trPr>
        <w:tc>
          <w:tcPr>
            <w:tcW w:w="266"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ind w:left="180" w:right="182"/>
              <w:jc w:val="center"/>
              <w:rPr>
                <w:rFonts w:ascii="Bookman Old Style" w:eastAsia="Bookman Old Style" w:hAnsi="Bookman Old Style"/>
                <w:sz w:val="20"/>
                <w:szCs w:val="20"/>
              </w:rPr>
            </w:pPr>
          </w:p>
        </w:tc>
        <w:tc>
          <w:tcPr>
            <w:tcW w:w="793"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Presentasi Desa yang mempunyai dokumen RPJMDES, RKPDES an APBDES</w:t>
            </w:r>
          </w:p>
        </w:tc>
        <w:tc>
          <w:tcPr>
            <w:tcW w:w="827"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BB7FF6"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w:t>
            </w:r>
            <w:r w:rsidR="00CB4F12" w:rsidRPr="00DA4AF7">
              <w:rPr>
                <w:rFonts w:ascii="Bookman Old Style" w:eastAsia="Times New Roman" w:hAnsi="Bookman Old Style"/>
                <w:sz w:val="20"/>
                <w:szCs w:val="20"/>
                <w:lang w:eastAsia="id-ID"/>
              </w:rPr>
              <w:t>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59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5"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14"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r w:rsidR="005924DF" w:rsidRPr="00DA4AF7" w:rsidTr="00DA4AF7">
        <w:trPr>
          <w:trHeight w:val="1086"/>
        </w:trPr>
        <w:tc>
          <w:tcPr>
            <w:tcW w:w="266"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3</w:t>
            </w:r>
          </w:p>
        </w:tc>
        <w:tc>
          <w:tcPr>
            <w:tcW w:w="793"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Presentase PKK aktif</w:t>
            </w:r>
          </w:p>
        </w:tc>
        <w:tc>
          <w:tcPr>
            <w:tcW w:w="827"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59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5"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14"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r w:rsidR="005924DF" w:rsidRPr="00DA4AF7" w:rsidTr="00DA4AF7">
        <w:trPr>
          <w:trHeight w:val="1590"/>
        </w:trPr>
        <w:tc>
          <w:tcPr>
            <w:tcW w:w="266"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4</w:t>
            </w:r>
          </w:p>
        </w:tc>
        <w:tc>
          <w:tcPr>
            <w:tcW w:w="793"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rPr>
                <w:rFonts w:ascii="Bookman Old Style" w:hAnsi="Bookman Old Style" w:cs="Calibri"/>
                <w:bCs/>
                <w:color w:val="000000"/>
                <w:sz w:val="20"/>
                <w:szCs w:val="20"/>
              </w:rPr>
            </w:pPr>
            <w:r w:rsidRPr="00DA4AF7">
              <w:rPr>
                <w:rFonts w:ascii="Bookman Old Style" w:hAnsi="Bookman Old Style" w:cs="Calibri"/>
                <w:bCs/>
                <w:color w:val="000000"/>
                <w:sz w:val="20"/>
                <w:szCs w:val="20"/>
              </w:rPr>
              <w:t>Presentase Sarpras dan pelayanan umum di kelurahan</w:t>
            </w:r>
          </w:p>
        </w:tc>
        <w:tc>
          <w:tcPr>
            <w:tcW w:w="827"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59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75"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14"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bl>
    <w:p w:rsidR="00DA4AF7" w:rsidRDefault="00DA4AF7" w:rsidP="00BE1CD5">
      <w:pPr>
        <w:autoSpaceDE w:val="0"/>
        <w:autoSpaceDN w:val="0"/>
        <w:adjustRightInd w:val="0"/>
        <w:spacing w:before="100" w:beforeAutospacing="1" w:after="0" w:line="360" w:lineRule="auto"/>
        <w:jc w:val="center"/>
        <w:rPr>
          <w:rFonts w:ascii="Arial" w:eastAsia="Times New Roman" w:hAnsi="Arial" w:cs="Arial"/>
          <w:b/>
          <w:bCs/>
          <w:sz w:val="24"/>
          <w:szCs w:val="24"/>
          <w:lang w:eastAsia="id-ID"/>
        </w:rPr>
      </w:pPr>
    </w:p>
    <w:p w:rsidR="00436B4E" w:rsidRPr="0025699A" w:rsidRDefault="00DA4AF7" w:rsidP="0025699A">
      <w:pPr>
        <w:autoSpaceDE w:val="0"/>
        <w:autoSpaceDN w:val="0"/>
        <w:adjustRightInd w:val="0"/>
        <w:spacing w:after="0" w:line="240" w:lineRule="auto"/>
        <w:jc w:val="center"/>
        <w:rPr>
          <w:rFonts w:ascii="Bookman Old Style" w:eastAsia="Times New Roman" w:hAnsi="Bookman Old Style" w:cs="Arial"/>
          <w:b/>
          <w:sz w:val="23"/>
          <w:szCs w:val="23"/>
          <w:lang w:val="en-US" w:eastAsia="id-ID"/>
        </w:rPr>
      </w:pPr>
      <w:r>
        <w:rPr>
          <w:rFonts w:ascii="Arial" w:eastAsia="Times New Roman" w:hAnsi="Arial" w:cs="Arial"/>
          <w:b/>
          <w:bCs/>
          <w:sz w:val="24"/>
          <w:szCs w:val="24"/>
          <w:lang w:eastAsia="id-ID"/>
        </w:rPr>
        <w:br w:type="column"/>
      </w:r>
      <w:r w:rsidR="00A60FC4" w:rsidRPr="0025699A">
        <w:rPr>
          <w:rFonts w:ascii="Bookman Old Style" w:eastAsia="Times New Roman" w:hAnsi="Bookman Old Style" w:cs="Arial"/>
          <w:b/>
          <w:bCs/>
          <w:sz w:val="23"/>
          <w:szCs w:val="23"/>
          <w:lang w:eastAsia="id-ID"/>
        </w:rPr>
        <w:t>B</w:t>
      </w:r>
      <w:r w:rsidR="00436B4E" w:rsidRPr="0025699A">
        <w:rPr>
          <w:rFonts w:ascii="Bookman Old Style" w:eastAsia="Times New Roman" w:hAnsi="Bookman Old Style" w:cs="Arial"/>
          <w:b/>
          <w:bCs/>
          <w:sz w:val="23"/>
          <w:szCs w:val="23"/>
          <w:lang w:eastAsia="id-ID"/>
        </w:rPr>
        <w:t>AB VII</w:t>
      </w:r>
      <w:r w:rsidR="00154053" w:rsidRPr="0025699A">
        <w:rPr>
          <w:rFonts w:ascii="Bookman Old Style" w:eastAsia="Times New Roman" w:hAnsi="Bookman Old Style" w:cs="Arial"/>
          <w:b/>
          <w:bCs/>
          <w:sz w:val="23"/>
          <w:szCs w:val="23"/>
          <w:lang w:val="en-US" w:eastAsia="id-ID"/>
        </w:rPr>
        <w:t>I</w:t>
      </w:r>
      <w:r w:rsidR="0025699A" w:rsidRPr="0025699A">
        <w:rPr>
          <w:rFonts w:ascii="Bookman Old Style" w:eastAsia="Times New Roman" w:hAnsi="Bookman Old Style" w:cs="Arial"/>
          <w:b/>
          <w:sz w:val="23"/>
          <w:szCs w:val="23"/>
          <w:lang w:val="en-US" w:eastAsia="id-ID"/>
        </w:rPr>
        <w:br/>
      </w:r>
      <w:r w:rsidR="00436B4E" w:rsidRPr="0025699A">
        <w:rPr>
          <w:rFonts w:ascii="Bookman Old Style" w:eastAsia="Times New Roman" w:hAnsi="Bookman Old Style" w:cs="Arial"/>
          <w:b/>
          <w:bCs/>
          <w:sz w:val="23"/>
          <w:szCs w:val="23"/>
          <w:lang w:eastAsia="id-ID"/>
        </w:rPr>
        <w:t>P</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E</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N</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U</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T</w:t>
      </w:r>
      <w:r w:rsidR="00BE1CD5"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U</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P</w:t>
      </w:r>
    </w:p>
    <w:p w:rsidR="00FD3E6D" w:rsidRPr="0025699A" w:rsidRDefault="00FD3E6D" w:rsidP="0025699A">
      <w:pPr>
        <w:autoSpaceDE w:val="0"/>
        <w:autoSpaceDN w:val="0"/>
        <w:adjustRightInd w:val="0"/>
        <w:spacing w:after="0" w:line="240" w:lineRule="auto"/>
        <w:ind w:firstLine="1418"/>
        <w:jc w:val="both"/>
        <w:rPr>
          <w:rFonts w:ascii="Bookman Old Style" w:eastAsia="Times New Roman" w:hAnsi="Bookman Old Style" w:cs="Arial"/>
          <w:sz w:val="23"/>
          <w:szCs w:val="23"/>
          <w:lang w:eastAsia="id-ID"/>
        </w:rPr>
      </w:pPr>
    </w:p>
    <w:p w:rsidR="0025699A" w:rsidRDefault="00436B4E" w:rsidP="0025699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Rencana Strategis K</w:t>
      </w:r>
      <w:r w:rsidR="00154053" w:rsidRPr="0025699A">
        <w:rPr>
          <w:rFonts w:ascii="Bookman Old Style" w:eastAsia="Times New Roman" w:hAnsi="Bookman Old Style" w:cs="Arial"/>
          <w:sz w:val="23"/>
          <w:szCs w:val="23"/>
          <w:lang w:val="en-US" w:eastAsia="id-ID"/>
        </w:rPr>
        <w:t xml:space="preserve">ecamatan </w:t>
      </w:r>
      <w:r w:rsidR="00986269" w:rsidRPr="0025699A">
        <w:rPr>
          <w:rFonts w:ascii="Bookman Old Style" w:eastAsia="Times New Roman" w:hAnsi="Bookman Old Style" w:cs="Arial"/>
          <w:sz w:val="23"/>
          <w:szCs w:val="23"/>
          <w:lang w:eastAsia="id-ID"/>
        </w:rPr>
        <w:t xml:space="preserve"> </w:t>
      </w:r>
      <w:r w:rsidR="000300F9" w:rsidRPr="0025699A">
        <w:rPr>
          <w:rFonts w:ascii="Bookman Old Style" w:eastAsia="Times New Roman" w:hAnsi="Bookman Old Style" w:cs="Arial"/>
          <w:sz w:val="23"/>
          <w:szCs w:val="23"/>
          <w:lang w:eastAsia="id-ID"/>
        </w:rPr>
        <w:t>Rembang</w:t>
      </w:r>
      <w:r w:rsidR="00986269" w:rsidRPr="0025699A">
        <w:rPr>
          <w:rFonts w:ascii="Bookman Old Style" w:eastAsia="Times New Roman" w:hAnsi="Bookman Old Style" w:cs="Arial"/>
          <w:sz w:val="23"/>
          <w:szCs w:val="23"/>
          <w:lang w:eastAsia="id-ID"/>
        </w:rPr>
        <w:t xml:space="preserve"> </w:t>
      </w:r>
      <w:r w:rsidR="00FB489B" w:rsidRPr="0025699A">
        <w:rPr>
          <w:rFonts w:ascii="Bookman Old Style" w:eastAsia="Times New Roman" w:hAnsi="Bookman Old Style" w:cs="Arial"/>
          <w:sz w:val="23"/>
          <w:szCs w:val="23"/>
          <w:lang w:eastAsia="id-ID"/>
        </w:rPr>
        <w:t xml:space="preserve"> Tahun 2016-2021</w:t>
      </w:r>
      <w:r w:rsidRPr="0025699A">
        <w:rPr>
          <w:rFonts w:ascii="Bookman Old Style" w:eastAsia="Times New Roman" w:hAnsi="Bookman Old Style" w:cs="Arial"/>
          <w:sz w:val="23"/>
          <w:szCs w:val="23"/>
          <w:lang w:eastAsia="id-ID"/>
        </w:rPr>
        <w:t xml:space="preserve"> merupakan dasar pedoman rencana jangka menengah pertama yang harus dioperasionalisasikan melalui Rencana Kerja Tahunan (RKT). Berbagai bentuk strategi yang telah dipilih baik yang berupa kebijakan maupun program dan kegiatan dalam dokumen Rencana Strategis ini harus di</w:t>
      </w:r>
      <w:r w:rsidR="00A30159" w:rsidRPr="0025699A">
        <w:rPr>
          <w:rFonts w:ascii="Bookman Old Style" w:eastAsia="Times New Roman" w:hAnsi="Bookman Old Style" w:cs="Arial"/>
          <w:sz w:val="23"/>
          <w:szCs w:val="23"/>
          <w:lang w:eastAsia="id-ID"/>
        </w:rPr>
        <w:t xml:space="preserve"> i</w:t>
      </w:r>
      <w:r w:rsidRPr="0025699A">
        <w:rPr>
          <w:rFonts w:ascii="Bookman Old Style" w:eastAsia="Times New Roman" w:hAnsi="Bookman Old Style" w:cs="Arial"/>
          <w:sz w:val="23"/>
          <w:szCs w:val="23"/>
          <w:lang w:eastAsia="id-ID"/>
        </w:rPr>
        <w:t>mplementasikan secara tuntas dan jelas ke dalam rencana kegiatan tahunan untuk mewujudkan visi, misi, tujuan dan sasaran yang telah ditetapkan sampai dengan tahun 20</w:t>
      </w:r>
      <w:r w:rsidR="00BE1CD5" w:rsidRPr="0025699A">
        <w:rPr>
          <w:rFonts w:ascii="Bookman Old Style" w:eastAsia="Times New Roman" w:hAnsi="Bookman Old Style" w:cs="Arial"/>
          <w:sz w:val="23"/>
          <w:szCs w:val="23"/>
          <w:lang w:eastAsia="id-ID"/>
        </w:rPr>
        <w:t>21</w:t>
      </w:r>
      <w:r w:rsidRPr="0025699A">
        <w:rPr>
          <w:rFonts w:ascii="Bookman Old Style" w:eastAsia="Times New Roman" w:hAnsi="Bookman Old Style" w:cs="Arial"/>
          <w:sz w:val="23"/>
          <w:szCs w:val="23"/>
          <w:lang w:eastAsia="id-ID"/>
        </w:rPr>
        <w:t>. Renstra ini merupakan bagian dari upaya mewujudkan visi dan misi Bupati Rembang untuk pemb</w:t>
      </w:r>
      <w:r w:rsidR="008A2F3C" w:rsidRPr="0025699A">
        <w:rPr>
          <w:rFonts w:ascii="Bookman Old Style" w:eastAsia="Times New Roman" w:hAnsi="Bookman Old Style" w:cs="Arial"/>
          <w:sz w:val="23"/>
          <w:szCs w:val="23"/>
          <w:lang w:eastAsia="id-ID"/>
        </w:rPr>
        <w:t>angunan daerah 5 tahun ke depan.</w:t>
      </w:r>
    </w:p>
    <w:p w:rsidR="0025699A" w:rsidRDefault="00436B4E" w:rsidP="0025699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 xml:space="preserve">Mengingat bahwa upaya yang harus ditempuh tidaklah mudah maka Kecamatan sebagai salah satu </w:t>
      </w:r>
      <w:r w:rsidR="00D9347D" w:rsidRPr="0025699A">
        <w:rPr>
          <w:rFonts w:ascii="Bookman Old Style" w:eastAsia="Times New Roman" w:hAnsi="Bookman Old Style" w:cs="Arial"/>
          <w:sz w:val="23"/>
          <w:szCs w:val="23"/>
          <w:lang w:eastAsia="id-ID"/>
        </w:rPr>
        <w:t>OPD</w:t>
      </w:r>
      <w:r w:rsidRPr="0025699A">
        <w:rPr>
          <w:rFonts w:ascii="Bookman Old Style" w:eastAsia="Times New Roman" w:hAnsi="Bookman Old Style" w:cs="Arial"/>
          <w:sz w:val="23"/>
          <w:szCs w:val="23"/>
          <w:lang w:eastAsia="id-ID"/>
        </w:rPr>
        <w:t xml:space="preserve"> yang mempunyai tugas membantu perencanaan pembangunan daerah harus berupaya semaksimal</w:t>
      </w:r>
      <w:r w:rsidR="00BE1CD5" w:rsidRPr="0025699A">
        <w:rPr>
          <w:rFonts w:ascii="Bookman Old Style" w:eastAsia="Times New Roman" w:hAnsi="Bookman Old Style" w:cs="Arial"/>
          <w:sz w:val="23"/>
          <w:szCs w:val="23"/>
          <w:lang w:eastAsia="id-ID"/>
        </w:rPr>
        <w:t xml:space="preserve"> </w:t>
      </w:r>
      <w:r w:rsidRPr="0025699A">
        <w:rPr>
          <w:rFonts w:ascii="Bookman Old Style" w:eastAsia="Times New Roman" w:hAnsi="Bookman Old Style" w:cs="Arial"/>
          <w:sz w:val="23"/>
          <w:szCs w:val="23"/>
          <w:lang w:eastAsia="id-ID"/>
        </w:rPr>
        <w:t xml:space="preserve">mungkin menggunakan rencana </w:t>
      </w:r>
      <w:r w:rsidR="00BE1CD5" w:rsidRPr="0025699A">
        <w:rPr>
          <w:rFonts w:ascii="Bookman Old Style" w:eastAsia="Times New Roman" w:hAnsi="Bookman Old Style" w:cs="Arial"/>
          <w:sz w:val="23"/>
          <w:szCs w:val="23"/>
          <w:lang w:eastAsia="id-ID"/>
        </w:rPr>
        <w:t>s</w:t>
      </w:r>
      <w:r w:rsidRPr="0025699A">
        <w:rPr>
          <w:rFonts w:ascii="Bookman Old Style" w:eastAsia="Times New Roman" w:hAnsi="Bookman Old Style" w:cs="Arial"/>
          <w:sz w:val="23"/>
          <w:szCs w:val="23"/>
          <w:lang w:eastAsia="id-ID"/>
        </w:rPr>
        <w:t>trategis ini sebagai pedoman perencanaan, mengingat bahwa Rencana Strategis ini pada hakekatnya merupakan panduan tidak saja bagi aparat Kecamatan tetapi juga bagi segenap pihak-pihak yang berkepentingan dengan proses perencanaan pembangunan di Wilayah K</w:t>
      </w:r>
      <w:r w:rsidR="00154053" w:rsidRPr="0025699A">
        <w:rPr>
          <w:rFonts w:ascii="Bookman Old Style" w:eastAsia="Times New Roman" w:hAnsi="Bookman Old Style" w:cs="Arial"/>
          <w:sz w:val="23"/>
          <w:szCs w:val="23"/>
          <w:lang w:val="en-US" w:eastAsia="id-ID"/>
        </w:rPr>
        <w:t>ecamatan</w:t>
      </w:r>
      <w:r w:rsidR="00986269" w:rsidRPr="0025699A">
        <w:rPr>
          <w:rFonts w:ascii="Bookman Old Style" w:eastAsia="Times New Roman" w:hAnsi="Bookman Old Style" w:cs="Arial"/>
          <w:sz w:val="23"/>
          <w:szCs w:val="23"/>
          <w:lang w:eastAsia="id-ID"/>
        </w:rPr>
        <w:t xml:space="preserve"> </w:t>
      </w:r>
      <w:r w:rsidR="000300F9" w:rsidRPr="0025699A">
        <w:rPr>
          <w:rFonts w:ascii="Bookman Old Style" w:eastAsia="Times New Roman" w:hAnsi="Bookman Old Style" w:cs="Arial"/>
          <w:sz w:val="23"/>
          <w:szCs w:val="23"/>
          <w:lang w:eastAsia="id-ID"/>
        </w:rPr>
        <w:t>Rembang</w:t>
      </w:r>
      <w:r w:rsidR="00E33C65" w:rsidRPr="0025699A">
        <w:rPr>
          <w:rFonts w:ascii="Bookman Old Style" w:eastAsia="Times New Roman" w:hAnsi="Bookman Old Style" w:cs="Arial"/>
          <w:sz w:val="23"/>
          <w:szCs w:val="23"/>
          <w:lang w:eastAsia="id-ID"/>
        </w:rPr>
        <w:t>.</w:t>
      </w:r>
    </w:p>
    <w:p w:rsidR="00436B4E" w:rsidRPr="0025699A" w:rsidRDefault="00FF35F8" w:rsidP="0025699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Rencana Strate</w:t>
      </w:r>
      <w:r w:rsidR="00436B4E" w:rsidRPr="0025699A">
        <w:rPr>
          <w:rFonts w:ascii="Bookman Old Style" w:eastAsia="Times New Roman" w:hAnsi="Bookman Old Style" w:cs="Arial"/>
          <w:sz w:val="23"/>
          <w:szCs w:val="23"/>
          <w:lang w:eastAsia="id-ID"/>
        </w:rPr>
        <w:t>gis ini juga merupakan dasar evaluasi dan laporan pelaksanaan</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dari kinerja tahunan dan lima </w:t>
      </w:r>
      <w:r w:rsidR="00986269" w:rsidRPr="0025699A">
        <w:rPr>
          <w:rFonts w:ascii="Bookman Old Style" w:eastAsia="Times New Roman" w:hAnsi="Bookman Old Style" w:cs="Arial"/>
          <w:sz w:val="23"/>
          <w:szCs w:val="23"/>
          <w:lang w:eastAsia="id-ID"/>
        </w:rPr>
        <w:t xml:space="preserve">tahunan </w:t>
      </w:r>
      <w:r w:rsidR="00154053" w:rsidRPr="0025699A">
        <w:rPr>
          <w:rFonts w:ascii="Bookman Old Style" w:eastAsia="Times New Roman" w:hAnsi="Bookman Old Style" w:cs="Arial"/>
          <w:sz w:val="23"/>
          <w:szCs w:val="23"/>
          <w:lang w:val="en-US" w:eastAsia="id-ID"/>
        </w:rPr>
        <w:t>kecamatan Rembang</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Dengan demikian, setelah rencana strategis ini ditetapkan, K</w:t>
      </w:r>
      <w:r w:rsidR="00154053" w:rsidRPr="0025699A">
        <w:rPr>
          <w:rFonts w:ascii="Bookman Old Style" w:eastAsia="Times New Roman" w:hAnsi="Bookman Old Style" w:cs="Arial"/>
          <w:sz w:val="23"/>
          <w:szCs w:val="23"/>
          <w:lang w:val="en-US" w:eastAsia="id-ID"/>
        </w:rPr>
        <w:t>ecamatan</w:t>
      </w:r>
      <w:r w:rsidR="00986269" w:rsidRPr="0025699A">
        <w:rPr>
          <w:rFonts w:ascii="Bookman Old Style" w:eastAsia="Times New Roman" w:hAnsi="Bookman Old Style" w:cs="Arial"/>
          <w:sz w:val="23"/>
          <w:szCs w:val="23"/>
          <w:lang w:eastAsia="id-ID"/>
        </w:rPr>
        <w:t xml:space="preserve"> </w:t>
      </w:r>
      <w:r w:rsidR="000300F9" w:rsidRPr="0025699A">
        <w:rPr>
          <w:rFonts w:ascii="Bookman Old Style" w:eastAsia="Times New Roman" w:hAnsi="Bookman Old Style" w:cs="Arial"/>
          <w:sz w:val="23"/>
          <w:szCs w:val="23"/>
          <w:lang w:eastAsia="id-ID"/>
        </w:rPr>
        <w:t>Rembang</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telah mempunyai pedoman atau arah yang lebih tegas dan jelas di</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dalam melaksanakan rencana pembangunan jangka menengah dan rencana pembangunan tahunan. Dengan tersusunnya Renstra Kecamatan </w:t>
      </w:r>
      <w:r w:rsidR="000300F9" w:rsidRPr="0025699A">
        <w:rPr>
          <w:rFonts w:ascii="Bookman Old Style" w:eastAsia="Times New Roman" w:hAnsi="Bookman Old Style" w:cs="Arial"/>
          <w:sz w:val="23"/>
          <w:szCs w:val="23"/>
          <w:lang w:eastAsia="id-ID"/>
        </w:rPr>
        <w:t>Rembang</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 ini kami harapkan dapat sebagai acuan dan pedoman dalam pelaksanaan kegiatan dan </w:t>
      </w:r>
      <w:r w:rsidRPr="0025699A">
        <w:rPr>
          <w:rFonts w:ascii="Bookman Old Style" w:eastAsia="Times New Roman" w:hAnsi="Bookman Old Style" w:cs="Arial"/>
          <w:sz w:val="23"/>
          <w:szCs w:val="23"/>
          <w:lang w:eastAsia="id-ID"/>
        </w:rPr>
        <w:t>pembangunan di K</w:t>
      </w:r>
      <w:r w:rsidR="00154053" w:rsidRPr="0025699A">
        <w:rPr>
          <w:rFonts w:ascii="Bookman Old Style" w:eastAsia="Times New Roman" w:hAnsi="Bookman Old Style" w:cs="Arial"/>
          <w:sz w:val="23"/>
          <w:szCs w:val="23"/>
          <w:lang w:val="en-US" w:eastAsia="id-ID"/>
        </w:rPr>
        <w:t>ecamatan Re</w:t>
      </w:r>
      <w:r w:rsidR="000300F9" w:rsidRPr="0025699A">
        <w:rPr>
          <w:rFonts w:ascii="Bookman Old Style" w:eastAsia="Times New Roman" w:hAnsi="Bookman Old Style" w:cs="Arial"/>
          <w:sz w:val="23"/>
          <w:szCs w:val="23"/>
          <w:lang w:eastAsia="id-ID"/>
        </w:rPr>
        <w:t>mbang</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yang yang mengacu pada sasaran dan tujuan RPJMD Kabupaten Rembang.</w:t>
      </w:r>
    </w:p>
    <w:p w:rsidR="008A2F3C" w:rsidRPr="0025699A" w:rsidRDefault="008A2F3C" w:rsidP="0025699A">
      <w:pPr>
        <w:autoSpaceDE w:val="0"/>
        <w:autoSpaceDN w:val="0"/>
        <w:adjustRightInd w:val="0"/>
        <w:spacing w:after="0" w:line="240" w:lineRule="auto"/>
        <w:jc w:val="both"/>
        <w:rPr>
          <w:rFonts w:ascii="Bookman Old Style" w:eastAsia="Times New Roman" w:hAnsi="Bookman Old Style" w:cs="Arial"/>
          <w:sz w:val="23"/>
          <w:szCs w:val="23"/>
          <w:lang w:eastAsia="id-ID"/>
        </w:rPr>
      </w:pPr>
    </w:p>
    <w:p w:rsidR="00436B4E" w:rsidRPr="0025699A" w:rsidRDefault="00436B4E" w:rsidP="0025699A">
      <w:pPr>
        <w:autoSpaceDE w:val="0"/>
        <w:autoSpaceDN w:val="0"/>
        <w:adjustRightInd w:val="0"/>
        <w:spacing w:after="0" w:line="240" w:lineRule="auto"/>
        <w:jc w:val="both"/>
        <w:rPr>
          <w:rFonts w:ascii="Bookman Old Style" w:eastAsia="Times New Roman" w:hAnsi="Bookman Old Style" w:cs="Arial"/>
          <w:sz w:val="23"/>
          <w:szCs w:val="23"/>
          <w:lang w:eastAsia="id-ID"/>
        </w:rPr>
      </w:pPr>
      <w:r w:rsidRPr="0025699A">
        <w:rPr>
          <w:rFonts w:ascii="Bookman Old Style" w:eastAsia="Times New Roman" w:hAnsi="Bookman Old Style" w:cs="Arial"/>
          <w:color w:val="FF0000"/>
          <w:sz w:val="23"/>
          <w:szCs w:val="23"/>
          <w:lang w:eastAsia="id-ID"/>
        </w:rPr>
        <w:t>  </w:t>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FD3E6D" w:rsidRPr="0025699A">
        <w:rPr>
          <w:rFonts w:ascii="Bookman Old Style" w:eastAsia="Times New Roman" w:hAnsi="Bookman Old Style" w:cs="Arial"/>
          <w:color w:val="FF0000"/>
          <w:sz w:val="23"/>
          <w:szCs w:val="23"/>
          <w:lang w:eastAsia="id-ID"/>
        </w:rPr>
        <w:t xml:space="preserve">        </w:t>
      </w:r>
      <w:r w:rsidR="001022B0" w:rsidRPr="0025699A">
        <w:rPr>
          <w:rFonts w:ascii="Bookman Old Style" w:eastAsia="Times New Roman" w:hAnsi="Bookman Old Style" w:cs="Arial"/>
          <w:color w:val="FF0000"/>
          <w:sz w:val="23"/>
          <w:szCs w:val="23"/>
          <w:lang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25699A">
        <w:rPr>
          <w:rFonts w:ascii="Bookman Old Style" w:eastAsia="Times New Roman" w:hAnsi="Bookman Old Style" w:cs="Arial"/>
          <w:color w:val="FF0000"/>
          <w:sz w:val="23"/>
          <w:szCs w:val="23"/>
          <w:lang w:val="en-US"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0300F9" w:rsidRPr="0025699A">
        <w:rPr>
          <w:rFonts w:ascii="Bookman Old Style" w:eastAsia="Times New Roman" w:hAnsi="Bookman Old Style" w:cs="Arial"/>
          <w:sz w:val="23"/>
          <w:szCs w:val="23"/>
          <w:lang w:eastAsia="id-ID"/>
        </w:rPr>
        <w:t>Rembang</w:t>
      </w:r>
      <w:r w:rsidR="008A2F3C" w:rsidRPr="0025699A">
        <w:rPr>
          <w:rFonts w:ascii="Bookman Old Style" w:eastAsia="Times New Roman" w:hAnsi="Bookman Old Style" w:cs="Arial"/>
          <w:sz w:val="23"/>
          <w:szCs w:val="23"/>
          <w:lang w:eastAsia="id-ID"/>
        </w:rPr>
        <w:t xml:space="preserve">, </w:t>
      </w:r>
      <w:r w:rsidR="0025699A">
        <w:rPr>
          <w:rFonts w:ascii="Bookman Old Style" w:eastAsia="Times New Roman" w:hAnsi="Bookman Old Style" w:cs="Arial"/>
          <w:sz w:val="23"/>
          <w:szCs w:val="23"/>
          <w:lang w:val="en-US" w:eastAsia="id-ID"/>
        </w:rPr>
        <w:t xml:space="preserve">                      </w:t>
      </w:r>
      <w:r w:rsidR="00154053" w:rsidRPr="0025699A">
        <w:rPr>
          <w:rFonts w:ascii="Bookman Old Style" w:eastAsia="Times New Roman" w:hAnsi="Bookman Old Style" w:cs="Arial"/>
          <w:sz w:val="23"/>
          <w:szCs w:val="23"/>
          <w:lang w:eastAsia="id-ID"/>
        </w:rPr>
        <w:t>2019</w:t>
      </w:r>
    </w:p>
    <w:p w:rsidR="00750B20" w:rsidRDefault="001022B0" w:rsidP="0025699A">
      <w:pPr>
        <w:autoSpaceDE w:val="0"/>
        <w:autoSpaceDN w:val="0"/>
        <w:adjustRightInd w:val="0"/>
        <w:spacing w:after="0" w:line="240" w:lineRule="auto"/>
        <w:ind w:left="5400" w:firstLine="9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 xml:space="preserve">  </w:t>
      </w:r>
      <w:r w:rsidR="00B830EF">
        <w:rPr>
          <w:rFonts w:ascii="Bookman Old Style" w:eastAsia="Times New Roman" w:hAnsi="Bookman Old Style" w:cs="Arial"/>
          <w:sz w:val="23"/>
          <w:szCs w:val="23"/>
          <w:lang w:val="en-US" w:eastAsia="id-ID"/>
        </w:rPr>
        <w:t xml:space="preserve">  </w:t>
      </w:r>
      <w:r w:rsidRPr="0025699A">
        <w:rPr>
          <w:rFonts w:ascii="Bookman Old Style" w:eastAsia="Times New Roman" w:hAnsi="Bookman Old Style" w:cs="Arial"/>
          <w:sz w:val="23"/>
          <w:szCs w:val="23"/>
          <w:lang w:eastAsia="id-ID"/>
        </w:rPr>
        <w:t xml:space="preserve"> </w:t>
      </w:r>
      <w:r w:rsidR="003E0A26" w:rsidRPr="0025699A">
        <w:rPr>
          <w:rFonts w:ascii="Bookman Old Style" w:eastAsia="Times New Roman" w:hAnsi="Bookman Old Style" w:cs="Arial"/>
          <w:sz w:val="23"/>
          <w:szCs w:val="23"/>
          <w:lang w:eastAsia="id-ID"/>
        </w:rPr>
        <w:t xml:space="preserve"> </w:t>
      </w:r>
    </w:p>
    <w:p w:rsidR="008A2F3C" w:rsidRPr="0025699A" w:rsidRDefault="00750B20" w:rsidP="0025699A">
      <w:pPr>
        <w:autoSpaceDE w:val="0"/>
        <w:autoSpaceDN w:val="0"/>
        <w:adjustRightInd w:val="0"/>
        <w:spacing w:after="0" w:line="240" w:lineRule="auto"/>
        <w:ind w:left="5400" w:firstLine="9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val="en-US" w:eastAsia="id-ID"/>
        </w:rPr>
        <w:t xml:space="preserve">        </w:t>
      </w:r>
      <w:r w:rsidR="00BE1CD5" w:rsidRPr="0025699A">
        <w:rPr>
          <w:rFonts w:ascii="Bookman Old Style" w:eastAsia="Times New Roman" w:hAnsi="Bookman Old Style" w:cs="Arial"/>
          <w:sz w:val="23"/>
          <w:szCs w:val="23"/>
          <w:lang w:eastAsia="id-ID"/>
        </w:rPr>
        <w:t>Camat Rembang</w:t>
      </w:r>
    </w:p>
    <w:p w:rsidR="00FD3E6D" w:rsidRPr="0025699A" w:rsidRDefault="008A2F3C" w:rsidP="00CF0AF7">
      <w:pPr>
        <w:autoSpaceDE w:val="0"/>
        <w:autoSpaceDN w:val="0"/>
        <w:adjustRightInd w:val="0"/>
        <w:spacing w:after="0" w:line="240" w:lineRule="auto"/>
        <w:ind w:left="495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p>
    <w:p w:rsidR="008A2F3C" w:rsidRPr="0025699A" w:rsidRDefault="008A2F3C" w:rsidP="00CF0AF7">
      <w:pPr>
        <w:autoSpaceDE w:val="0"/>
        <w:autoSpaceDN w:val="0"/>
        <w:adjustRightInd w:val="0"/>
        <w:spacing w:after="0" w:line="240" w:lineRule="auto"/>
        <w:ind w:left="5040"/>
        <w:jc w:val="both"/>
        <w:rPr>
          <w:rFonts w:ascii="Bookman Old Style" w:eastAsia="Times New Roman" w:hAnsi="Bookman Old Style" w:cs="Arial"/>
          <w:sz w:val="23"/>
          <w:szCs w:val="23"/>
          <w:u w:val="single"/>
          <w:lang w:eastAsia="id-ID"/>
        </w:rPr>
      </w:pP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00154053" w:rsidRPr="0025699A">
        <w:rPr>
          <w:rFonts w:ascii="Bookman Old Style" w:eastAsia="Times New Roman" w:hAnsi="Bookman Old Style" w:cs="Arial"/>
          <w:sz w:val="23"/>
          <w:szCs w:val="23"/>
          <w:u w:val="single"/>
          <w:lang w:val="en-US" w:eastAsia="id-ID"/>
        </w:rPr>
        <w:t>Drs. MUSTHOLIH,MM</w:t>
      </w:r>
    </w:p>
    <w:p w:rsidR="00750B20" w:rsidRPr="0025699A" w:rsidRDefault="008A2F3C" w:rsidP="00750B20">
      <w:pPr>
        <w:autoSpaceDE w:val="0"/>
        <w:autoSpaceDN w:val="0"/>
        <w:adjustRightInd w:val="0"/>
        <w:spacing w:after="0" w:line="240" w:lineRule="auto"/>
        <w:ind w:left="61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b/>
          <w:sz w:val="23"/>
          <w:szCs w:val="23"/>
          <w:lang w:eastAsia="id-ID"/>
        </w:rPr>
        <w:t xml:space="preserve">     </w:t>
      </w:r>
      <w:r w:rsidR="00750B20" w:rsidRPr="0025699A">
        <w:rPr>
          <w:rFonts w:ascii="Bookman Old Style" w:eastAsia="Times New Roman" w:hAnsi="Bookman Old Style" w:cs="Arial"/>
          <w:sz w:val="23"/>
          <w:szCs w:val="23"/>
          <w:lang w:eastAsia="id-ID"/>
        </w:rPr>
        <w:t>Pembina Tk I</w:t>
      </w:r>
    </w:p>
    <w:p w:rsidR="00750B20" w:rsidRPr="0025699A" w:rsidRDefault="00750B20" w:rsidP="00750B20">
      <w:pPr>
        <w:tabs>
          <w:tab w:val="left" w:pos="4536"/>
        </w:tabs>
        <w:spacing w:after="0" w:line="240" w:lineRule="auto"/>
        <w:ind w:left="5310"/>
        <w:rPr>
          <w:rFonts w:ascii="Bookman Old Style" w:hAnsi="Bookman Old Style" w:cs="Arial"/>
          <w:sz w:val="23"/>
          <w:szCs w:val="23"/>
        </w:rPr>
      </w:pPr>
      <w:r w:rsidRPr="0025699A">
        <w:rPr>
          <w:rFonts w:ascii="Bookman Old Style" w:hAnsi="Bookman Old Style" w:cs="Arial"/>
          <w:sz w:val="23"/>
          <w:szCs w:val="23"/>
        </w:rPr>
        <w:t>NIP. 19650825 199302 1 001</w:t>
      </w:r>
    </w:p>
    <w:p w:rsidR="00750B20" w:rsidRPr="0025699A" w:rsidRDefault="00750B20" w:rsidP="00750B20">
      <w:pPr>
        <w:autoSpaceDE w:val="0"/>
        <w:autoSpaceDN w:val="0"/>
        <w:adjustRightInd w:val="0"/>
        <w:spacing w:after="0" w:line="240" w:lineRule="auto"/>
        <w:ind w:left="6120" w:firstLine="90"/>
        <w:jc w:val="both"/>
        <w:rPr>
          <w:rFonts w:ascii="Bookman Old Style" w:eastAsia="Times New Roman" w:hAnsi="Bookman Old Style" w:cs="Arial"/>
          <w:sz w:val="23"/>
          <w:szCs w:val="23"/>
          <w:lang w:eastAsia="id-ID"/>
        </w:rPr>
      </w:pPr>
    </w:p>
    <w:p w:rsidR="00436B4E" w:rsidRPr="0025699A" w:rsidRDefault="008A2F3C" w:rsidP="00750B20">
      <w:pPr>
        <w:autoSpaceDE w:val="0"/>
        <w:autoSpaceDN w:val="0"/>
        <w:adjustRightInd w:val="0"/>
        <w:spacing w:after="0" w:line="240" w:lineRule="auto"/>
        <w:ind w:left="6120"/>
        <w:jc w:val="both"/>
        <w:rPr>
          <w:rFonts w:ascii="Bookman Old Style" w:eastAsia="Times New Roman" w:hAnsi="Bookman Old Style" w:cs="Arial"/>
          <w:color w:val="FF0000"/>
          <w:sz w:val="23"/>
          <w:szCs w:val="23"/>
          <w:lang w:eastAsia="id-ID"/>
        </w:rPr>
      </w:pPr>
      <w:r w:rsidRPr="0025699A">
        <w:rPr>
          <w:rFonts w:ascii="Bookman Old Style" w:eastAsia="Times New Roman" w:hAnsi="Bookman Old Style" w:cs="Arial"/>
          <w:b/>
          <w:sz w:val="23"/>
          <w:szCs w:val="23"/>
          <w:lang w:eastAsia="id-ID"/>
        </w:rPr>
        <w:t xml:space="preserve">                                                           </w:t>
      </w:r>
      <w:r w:rsidR="001022B0" w:rsidRPr="0025699A">
        <w:rPr>
          <w:rFonts w:ascii="Bookman Old Style" w:eastAsia="Times New Roman" w:hAnsi="Bookman Old Style" w:cs="Arial"/>
          <w:b/>
          <w:sz w:val="23"/>
          <w:szCs w:val="23"/>
          <w:lang w:eastAsia="id-ID"/>
        </w:rPr>
        <w:t xml:space="preserve">     </w:t>
      </w:r>
      <w:r w:rsidR="003E0A26" w:rsidRPr="0025699A">
        <w:rPr>
          <w:rFonts w:ascii="Bookman Old Style" w:eastAsia="Times New Roman" w:hAnsi="Bookman Old Style" w:cs="Arial"/>
          <w:b/>
          <w:sz w:val="23"/>
          <w:szCs w:val="23"/>
          <w:lang w:eastAsia="id-ID"/>
        </w:rPr>
        <w:t xml:space="preserve">  </w:t>
      </w:r>
      <w:r w:rsidRPr="0025699A">
        <w:rPr>
          <w:rFonts w:ascii="Bookman Old Style" w:eastAsia="Times New Roman" w:hAnsi="Bookman Old Style" w:cs="Arial"/>
          <w:b/>
          <w:sz w:val="23"/>
          <w:szCs w:val="23"/>
          <w:lang w:eastAsia="id-ID"/>
        </w:rPr>
        <w:t xml:space="preserve"> </w:t>
      </w:r>
      <w:r w:rsidR="0025699A">
        <w:rPr>
          <w:rFonts w:ascii="Bookman Old Style" w:eastAsia="Times New Roman" w:hAnsi="Bookman Old Style" w:cs="Arial"/>
          <w:b/>
          <w:sz w:val="23"/>
          <w:szCs w:val="23"/>
          <w:lang w:val="en-US" w:eastAsia="id-ID"/>
        </w:rPr>
        <w:t xml:space="preserve">        </w:t>
      </w:r>
      <w:r w:rsidR="00B830EF">
        <w:rPr>
          <w:rFonts w:ascii="Bookman Old Style" w:eastAsia="Times New Roman" w:hAnsi="Bookman Old Style" w:cs="Arial"/>
          <w:b/>
          <w:sz w:val="23"/>
          <w:szCs w:val="23"/>
          <w:lang w:val="en-US" w:eastAsia="id-ID"/>
        </w:rPr>
        <w:t xml:space="preserve">     </w:t>
      </w:r>
      <w:r w:rsidR="00CF0AF7">
        <w:rPr>
          <w:rFonts w:ascii="Bookman Old Style" w:eastAsia="Times New Roman" w:hAnsi="Bookman Old Style" w:cs="Arial"/>
          <w:b/>
          <w:sz w:val="23"/>
          <w:szCs w:val="23"/>
          <w:lang w:val="en-US" w:eastAsia="id-ID"/>
        </w:rPr>
        <w:t xml:space="preserve">                     </w:t>
      </w:r>
    </w:p>
    <w:p w:rsidR="00436B4E" w:rsidRPr="00BE1CD5" w:rsidRDefault="00436B4E" w:rsidP="00473410">
      <w:pPr>
        <w:autoSpaceDE w:val="0"/>
        <w:autoSpaceDN w:val="0"/>
        <w:adjustRightInd w:val="0"/>
        <w:spacing w:before="100" w:beforeAutospacing="1" w:after="0" w:line="360" w:lineRule="auto"/>
        <w:jc w:val="both"/>
        <w:rPr>
          <w:rFonts w:ascii="Arial" w:eastAsia="Times New Roman" w:hAnsi="Arial" w:cs="Arial"/>
          <w:color w:val="FF0000"/>
          <w:sz w:val="24"/>
          <w:szCs w:val="24"/>
          <w:lang w:eastAsia="id-ID"/>
        </w:rPr>
      </w:pPr>
      <w:r w:rsidRPr="00BE1CD5">
        <w:rPr>
          <w:rFonts w:ascii="Arial" w:eastAsia="Times New Roman" w:hAnsi="Arial" w:cs="Arial"/>
          <w:color w:val="FF0000"/>
          <w:sz w:val="24"/>
          <w:szCs w:val="24"/>
          <w:lang w:eastAsia="id-ID"/>
        </w:rPr>
        <w:t> </w:t>
      </w:r>
    </w:p>
    <w:p w:rsidR="00436B4E" w:rsidRPr="00BE1CD5" w:rsidRDefault="00436B4E" w:rsidP="00473410">
      <w:pPr>
        <w:spacing w:line="360" w:lineRule="auto"/>
        <w:jc w:val="both"/>
        <w:rPr>
          <w:rFonts w:ascii="Arial" w:hAnsi="Arial" w:cs="Arial"/>
          <w:color w:val="FF0000"/>
          <w:sz w:val="24"/>
          <w:szCs w:val="24"/>
        </w:rPr>
      </w:pPr>
    </w:p>
    <w:p w:rsidR="00D474F9" w:rsidRPr="00BE1CD5" w:rsidRDefault="00D474F9" w:rsidP="00473410">
      <w:pPr>
        <w:spacing w:line="360" w:lineRule="auto"/>
        <w:rPr>
          <w:rFonts w:ascii="Arial" w:hAnsi="Arial" w:cs="Arial"/>
          <w:color w:val="FF0000"/>
          <w:sz w:val="24"/>
          <w:szCs w:val="24"/>
        </w:rPr>
      </w:pPr>
    </w:p>
    <w:sectPr w:rsidR="00D474F9" w:rsidRPr="00BE1CD5" w:rsidSect="00F52737">
      <w:type w:val="continuous"/>
      <w:pgSz w:w="12240" w:h="20160" w:code="5"/>
      <w:pgMar w:top="1440" w:right="1440" w:bottom="360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1C" w:rsidRPr="00767A38" w:rsidRDefault="0081731C" w:rsidP="00E11176">
      <w:pPr>
        <w:spacing w:after="0" w:line="240" w:lineRule="auto"/>
        <w:rPr>
          <w:sz w:val="20"/>
          <w:szCs w:val="20"/>
        </w:rPr>
      </w:pPr>
      <w:r w:rsidRPr="00767A38">
        <w:rPr>
          <w:sz w:val="20"/>
          <w:szCs w:val="20"/>
        </w:rPr>
        <w:separator/>
      </w:r>
    </w:p>
  </w:endnote>
  <w:endnote w:type="continuationSeparator" w:id="0">
    <w:p w:rsidR="0081731C" w:rsidRPr="00767A38" w:rsidRDefault="0081731C"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90032"/>
      <w:docPartObj>
        <w:docPartGallery w:val="Page Numbers (Bottom of Page)"/>
        <w:docPartUnique/>
      </w:docPartObj>
    </w:sdtPr>
    <w:sdtEndPr>
      <w:rPr>
        <w:noProof/>
      </w:rPr>
    </w:sdtEndPr>
    <w:sdtContent>
      <w:p w:rsidR="000B2915" w:rsidRDefault="000B2915" w:rsidP="00E44E31">
        <w:pPr>
          <w:pStyle w:val="Footer"/>
          <w:tabs>
            <w:tab w:val="left" w:pos="4169"/>
            <w:tab w:val="center" w:pos="7920"/>
          </w:tabs>
        </w:pPr>
        <w:r>
          <w:tab/>
        </w:r>
        <w:r>
          <w:tab/>
        </w:r>
        <w:r>
          <w:rPr>
            <w:lang w:val="en-US"/>
          </w:rPr>
          <w:t xml:space="preserve">                                                                              </w:t>
        </w:r>
        <w:r>
          <w:fldChar w:fldCharType="begin"/>
        </w:r>
        <w:r>
          <w:instrText xml:space="preserve"> PAGE   \* MERGEFORMAT </w:instrText>
        </w:r>
        <w:r>
          <w:fldChar w:fldCharType="separate"/>
        </w:r>
        <w:r w:rsidR="0081731C">
          <w:rPr>
            <w:noProof/>
          </w:rPr>
          <w:t>i</w:t>
        </w:r>
        <w:r>
          <w:rPr>
            <w:noProof/>
          </w:rPr>
          <w:fldChar w:fldCharType="end"/>
        </w:r>
      </w:p>
    </w:sdtContent>
  </w:sdt>
  <w:p w:rsidR="000B2915" w:rsidRDefault="000B2915" w:rsidP="000C7D14">
    <w:pPr>
      <w:tabs>
        <w:tab w:val="center" w:pos="481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1C" w:rsidRPr="00767A38" w:rsidRDefault="0081731C" w:rsidP="00E11176">
      <w:pPr>
        <w:spacing w:after="0" w:line="240" w:lineRule="auto"/>
        <w:rPr>
          <w:sz w:val="20"/>
          <w:szCs w:val="20"/>
        </w:rPr>
      </w:pPr>
      <w:r w:rsidRPr="00767A38">
        <w:rPr>
          <w:sz w:val="20"/>
          <w:szCs w:val="20"/>
        </w:rPr>
        <w:separator/>
      </w:r>
    </w:p>
  </w:footnote>
  <w:footnote w:type="continuationSeparator" w:id="0">
    <w:p w:rsidR="0081731C" w:rsidRPr="00767A38" w:rsidRDefault="0081731C"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15" w:rsidRPr="00767A38" w:rsidRDefault="000B2915">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15" w:rsidRPr="00767A38" w:rsidRDefault="000B291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8C0A03"/>
    <w:multiLevelType w:val="hybridMultilevel"/>
    <w:tmpl w:val="A964E0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5C471F7"/>
    <w:multiLevelType w:val="multilevel"/>
    <w:tmpl w:val="DEA865A2"/>
    <w:lvl w:ilvl="0">
      <w:start w:val="1"/>
      <w:numFmt w:val="decimal"/>
      <w:lvlText w:val="%1"/>
      <w:lvlJc w:val="left"/>
      <w:pPr>
        <w:ind w:left="525" w:hanging="525"/>
      </w:pPr>
      <w:rPr>
        <w:rFonts w:cstheme="minorHAnsi" w:hint="default"/>
      </w:rPr>
    </w:lvl>
    <w:lvl w:ilvl="1">
      <w:start w:val="1"/>
      <w:numFmt w:val="decimal"/>
      <w:lvlText w:val="%1.%2"/>
      <w:lvlJc w:val="left"/>
      <w:pPr>
        <w:ind w:left="525" w:hanging="52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4">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6">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B32CBF"/>
    <w:multiLevelType w:val="hybridMultilevel"/>
    <w:tmpl w:val="813C8190"/>
    <w:lvl w:ilvl="0" w:tplc="5B6E0C12">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14B0686A"/>
    <w:multiLevelType w:val="hybridMultilevel"/>
    <w:tmpl w:val="5FF4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094173"/>
    <w:multiLevelType w:val="hybridMultilevel"/>
    <w:tmpl w:val="35742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48708D"/>
    <w:multiLevelType w:val="hybridMultilevel"/>
    <w:tmpl w:val="35AC941E"/>
    <w:lvl w:ilvl="0" w:tplc="BCEC32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6">
    <w:nsid w:val="21FC0135"/>
    <w:multiLevelType w:val="hybridMultilevel"/>
    <w:tmpl w:val="CDB2AFCE"/>
    <w:lvl w:ilvl="0" w:tplc="787E12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
    <w:nsid w:val="22346F14"/>
    <w:multiLevelType w:val="hybridMultilevel"/>
    <w:tmpl w:val="1248B1F8"/>
    <w:lvl w:ilvl="0" w:tplc="151AD4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9678CA"/>
    <w:multiLevelType w:val="hybridMultilevel"/>
    <w:tmpl w:val="E0E8BD2E"/>
    <w:lvl w:ilvl="0" w:tplc="1CB0D93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3926D9"/>
    <w:multiLevelType w:val="hybridMultilevel"/>
    <w:tmpl w:val="E57C5242"/>
    <w:lvl w:ilvl="0" w:tplc="39C8280A">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A3E5793"/>
    <w:multiLevelType w:val="hybridMultilevel"/>
    <w:tmpl w:val="9E5CD7D0"/>
    <w:lvl w:ilvl="0" w:tplc="BF3291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E415C3"/>
    <w:multiLevelType w:val="hybridMultilevel"/>
    <w:tmpl w:val="2BC0B2BE"/>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24346C"/>
    <w:multiLevelType w:val="multilevel"/>
    <w:tmpl w:val="6A7698EC"/>
    <w:lvl w:ilvl="0">
      <w:start w:val="1"/>
      <w:numFmt w:val="decimal"/>
      <w:lvlText w:val="%1."/>
      <w:lvlJc w:val="left"/>
      <w:pPr>
        <w:ind w:left="1162" w:hanging="360"/>
      </w:pPr>
      <w:rPr>
        <w:rFonts w:ascii="Arial" w:eastAsia="Calibri" w:hAnsi="Arial" w:cs="Arial"/>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2">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653DD5"/>
    <w:multiLevelType w:val="hybridMultilevel"/>
    <w:tmpl w:val="0EE48B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EA0371C"/>
    <w:multiLevelType w:val="hybridMultilevel"/>
    <w:tmpl w:val="AEDA6EAA"/>
    <w:lvl w:ilvl="0" w:tplc="03868450">
      <w:start w:val="1"/>
      <w:numFmt w:val="decimal"/>
      <w:lvlText w:val="%1."/>
      <w:lvlJc w:val="left"/>
      <w:pPr>
        <w:ind w:left="1495" w:hanging="360"/>
      </w:pPr>
      <w:rPr>
        <w:rFonts w:ascii="Arial" w:eastAsiaTheme="minorHAns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C90734"/>
    <w:multiLevelType w:val="multilevel"/>
    <w:tmpl w:val="2BB0769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3">
    <w:nsid w:val="4BD90369"/>
    <w:multiLevelType w:val="hybridMultilevel"/>
    <w:tmpl w:val="2A42A3CE"/>
    <w:lvl w:ilvl="0" w:tplc="A6D0E5C8">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852ECC"/>
    <w:multiLevelType w:val="hybridMultilevel"/>
    <w:tmpl w:val="DA48A8F2"/>
    <w:lvl w:ilvl="0" w:tplc="FD3685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E1F3DB0"/>
    <w:multiLevelType w:val="hybridMultilevel"/>
    <w:tmpl w:val="00D67F3A"/>
    <w:lvl w:ilvl="0" w:tplc="14926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09D570F"/>
    <w:multiLevelType w:val="multilevel"/>
    <w:tmpl w:val="67524C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73A1E39"/>
    <w:multiLevelType w:val="hybridMultilevel"/>
    <w:tmpl w:val="DDE4272C"/>
    <w:lvl w:ilvl="0" w:tplc="04210019">
      <w:start w:val="1"/>
      <w:numFmt w:val="lowerLetter"/>
      <w:lvlText w:val="%1."/>
      <w:lvlJc w:val="left"/>
      <w:pPr>
        <w:ind w:left="2160"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48">
    <w:nsid w:val="57883404"/>
    <w:multiLevelType w:val="hybridMultilevel"/>
    <w:tmpl w:val="4566B010"/>
    <w:lvl w:ilvl="0" w:tplc="059A3A8A">
      <w:start w:val="1"/>
      <w:numFmt w:val="decimal"/>
      <w:lvlText w:val="%1."/>
      <w:lvlJc w:val="left"/>
      <w:pPr>
        <w:ind w:left="644" w:hanging="360"/>
      </w:pPr>
      <w:rPr>
        <w:rFonts w:ascii="Bookman Old Style" w:hAnsi="Bookman Old Style" w:hint="default"/>
        <w:color w:val="auto"/>
        <w:sz w:val="23"/>
        <w:szCs w:val="2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0">
    <w:nsid w:val="59FA11EB"/>
    <w:multiLevelType w:val="hybridMultilevel"/>
    <w:tmpl w:val="6FA48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1886ED4"/>
    <w:multiLevelType w:val="hybridMultilevel"/>
    <w:tmpl w:val="41E2DE62"/>
    <w:lvl w:ilvl="0" w:tplc="BAAE46D8">
      <w:start w:val="1"/>
      <w:numFmt w:val="decimal"/>
      <w:lvlText w:val="%1."/>
      <w:lvlJc w:val="left"/>
      <w:pPr>
        <w:ind w:left="1284" w:hanging="360"/>
      </w:pPr>
      <w:rPr>
        <w:rFonts w:hint="default"/>
        <w:color w:val="000000"/>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3">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AC4AB6"/>
    <w:multiLevelType w:val="hybridMultilevel"/>
    <w:tmpl w:val="3BCECE0E"/>
    <w:lvl w:ilvl="0" w:tplc="822A29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65E53C01"/>
    <w:multiLevelType w:val="hybridMultilevel"/>
    <w:tmpl w:val="91529E58"/>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AD95A55"/>
    <w:multiLevelType w:val="multilevel"/>
    <w:tmpl w:val="312CCB7A"/>
    <w:lvl w:ilvl="0">
      <w:start w:val="1"/>
      <w:numFmt w:val="decimal"/>
      <w:lvlText w:val="%1."/>
      <w:lvlJc w:val="left"/>
      <w:pPr>
        <w:ind w:left="1069" w:hanging="360"/>
      </w:pPr>
      <w:rPr>
        <w:rFonts w:ascii="Arial" w:eastAsiaTheme="minorHAnsi" w:hAnsi="Arial" w:cs="Arial"/>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0">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1">
    <w:nsid w:val="6F5C63D9"/>
    <w:multiLevelType w:val="hybridMultilevel"/>
    <w:tmpl w:val="E72AB5E0"/>
    <w:lvl w:ilvl="0" w:tplc="FCC4A552">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2">
    <w:nsid w:val="74430DCA"/>
    <w:multiLevelType w:val="hybridMultilevel"/>
    <w:tmpl w:val="A11638D8"/>
    <w:lvl w:ilvl="0" w:tplc="1F5086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78970BC0"/>
    <w:multiLevelType w:val="hybridMultilevel"/>
    <w:tmpl w:val="84F29A52"/>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964B51"/>
    <w:multiLevelType w:val="hybridMultilevel"/>
    <w:tmpl w:val="3B489DB6"/>
    <w:lvl w:ilvl="0" w:tplc="355C7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8014AD"/>
    <w:multiLevelType w:val="hybridMultilevel"/>
    <w:tmpl w:val="9AECED24"/>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E71457"/>
    <w:multiLevelType w:val="hybridMultilevel"/>
    <w:tmpl w:val="7F7660D0"/>
    <w:lvl w:ilvl="0" w:tplc="80083134">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0"/>
  </w:num>
  <w:num w:numId="3">
    <w:abstractNumId w:val="4"/>
  </w:num>
  <w:num w:numId="4">
    <w:abstractNumId w:val="0"/>
  </w:num>
  <w:num w:numId="5">
    <w:abstractNumId w:val="16"/>
  </w:num>
  <w:num w:numId="6">
    <w:abstractNumId w:val="17"/>
  </w:num>
  <w:num w:numId="7">
    <w:abstractNumId w:val="33"/>
  </w:num>
  <w:num w:numId="8">
    <w:abstractNumId w:val="5"/>
  </w:num>
  <w:num w:numId="9">
    <w:abstractNumId w:val="19"/>
  </w:num>
  <w:num w:numId="10">
    <w:abstractNumId w:val="42"/>
  </w:num>
  <w:num w:numId="11">
    <w:abstractNumId w:val="64"/>
  </w:num>
  <w:num w:numId="12">
    <w:abstractNumId w:val="45"/>
  </w:num>
  <w:num w:numId="13">
    <w:abstractNumId w:val="62"/>
  </w:num>
  <w:num w:numId="14">
    <w:abstractNumId w:val="44"/>
  </w:num>
  <w:num w:numId="15">
    <w:abstractNumId w:val="57"/>
  </w:num>
  <w:num w:numId="16">
    <w:abstractNumId w:val="20"/>
  </w:num>
  <w:num w:numId="17">
    <w:abstractNumId w:val="63"/>
  </w:num>
  <w:num w:numId="18">
    <w:abstractNumId w:val="23"/>
  </w:num>
  <w:num w:numId="19">
    <w:abstractNumId w:val="27"/>
  </w:num>
  <w:num w:numId="20">
    <w:abstractNumId w:val="67"/>
  </w:num>
  <w:num w:numId="21">
    <w:abstractNumId w:val="47"/>
  </w:num>
  <w:num w:numId="22">
    <w:abstractNumId w:val="37"/>
  </w:num>
  <w:num w:numId="23">
    <w:abstractNumId w:val="66"/>
  </w:num>
  <w:num w:numId="24">
    <w:abstractNumId w:val="43"/>
  </w:num>
  <w:num w:numId="25">
    <w:abstractNumId w:val="59"/>
  </w:num>
  <w:num w:numId="26">
    <w:abstractNumId w:val="22"/>
  </w:num>
  <w:num w:numId="27">
    <w:abstractNumId w:val="40"/>
  </w:num>
  <w:num w:numId="28">
    <w:abstractNumId w:val="41"/>
  </w:num>
  <w:num w:numId="29">
    <w:abstractNumId w:val="25"/>
  </w:num>
  <w:num w:numId="30">
    <w:abstractNumId w:val="51"/>
  </w:num>
  <w:num w:numId="31">
    <w:abstractNumId w:val="38"/>
  </w:num>
  <w:num w:numId="32">
    <w:abstractNumId w:val="58"/>
  </w:num>
  <w:num w:numId="33">
    <w:abstractNumId w:val="29"/>
  </w:num>
  <w:num w:numId="34">
    <w:abstractNumId w:val="34"/>
  </w:num>
  <w:num w:numId="35">
    <w:abstractNumId w:val="6"/>
  </w:num>
  <w:num w:numId="36">
    <w:abstractNumId w:val="4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7"/>
  </w:num>
  <w:num w:numId="43">
    <w:abstractNumId w:val="9"/>
  </w:num>
  <w:num w:numId="44">
    <w:abstractNumId w:val="21"/>
  </w:num>
  <w:num w:numId="45">
    <w:abstractNumId w:val="28"/>
  </w:num>
  <w:num w:numId="46">
    <w:abstractNumId w:val="53"/>
  </w:num>
  <w:num w:numId="47">
    <w:abstractNumId w:val="39"/>
  </w:num>
  <w:num w:numId="48">
    <w:abstractNumId w:val="54"/>
  </w:num>
  <w:num w:numId="49">
    <w:abstractNumId w:val="32"/>
  </w:num>
  <w:num w:numId="50">
    <w:abstractNumId w:val="14"/>
  </w:num>
  <w:num w:numId="51">
    <w:abstractNumId w:val="61"/>
  </w:num>
  <w:num w:numId="52">
    <w:abstractNumId w:val="31"/>
  </w:num>
  <w:num w:numId="53">
    <w:abstractNumId w:val="13"/>
  </w:num>
  <w:num w:numId="54">
    <w:abstractNumId w:val="18"/>
  </w:num>
  <w:num w:numId="55">
    <w:abstractNumId w:val="56"/>
  </w:num>
  <w:num w:numId="56">
    <w:abstractNumId w:val="8"/>
  </w:num>
  <w:num w:numId="57">
    <w:abstractNumId w:val="55"/>
  </w:num>
  <w:num w:numId="58">
    <w:abstractNumId w:val="12"/>
  </w:num>
  <w:num w:numId="59">
    <w:abstractNumId w:val="65"/>
  </w:num>
  <w:num w:numId="60">
    <w:abstractNumId w:val="24"/>
  </w:num>
  <w:num w:numId="61">
    <w:abstractNumId w:val="46"/>
  </w:num>
  <w:num w:numId="62">
    <w:abstractNumId w:val="35"/>
  </w:num>
  <w:num w:numId="63">
    <w:abstractNumId w:val="26"/>
  </w:num>
  <w:num w:numId="64">
    <w:abstractNumId w:val="50"/>
  </w:num>
  <w:num w:numId="65">
    <w:abstractNumId w:val="36"/>
  </w:num>
  <w:num w:numId="66">
    <w:abstractNumId w:val="1"/>
  </w:num>
  <w:num w:numId="67">
    <w:abstractNumId w:val="52"/>
  </w:num>
  <w:num w:numId="68">
    <w:abstractNumId w:val="3"/>
  </w:num>
  <w:num w:numId="69">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B4E"/>
    <w:rsid w:val="00002F30"/>
    <w:rsid w:val="000041D9"/>
    <w:rsid w:val="000054B5"/>
    <w:rsid w:val="0000711A"/>
    <w:rsid w:val="000114DF"/>
    <w:rsid w:val="00011832"/>
    <w:rsid w:val="00012888"/>
    <w:rsid w:val="000157FB"/>
    <w:rsid w:val="00020C97"/>
    <w:rsid w:val="0002240E"/>
    <w:rsid w:val="000300F9"/>
    <w:rsid w:val="00031D03"/>
    <w:rsid w:val="00032607"/>
    <w:rsid w:val="000334A5"/>
    <w:rsid w:val="00034D4E"/>
    <w:rsid w:val="00037E2C"/>
    <w:rsid w:val="00043AC7"/>
    <w:rsid w:val="00046A5A"/>
    <w:rsid w:val="0005386C"/>
    <w:rsid w:val="00060012"/>
    <w:rsid w:val="00061439"/>
    <w:rsid w:val="00063314"/>
    <w:rsid w:val="0006445C"/>
    <w:rsid w:val="0006636C"/>
    <w:rsid w:val="00067846"/>
    <w:rsid w:val="000820E7"/>
    <w:rsid w:val="00085B51"/>
    <w:rsid w:val="00085EF2"/>
    <w:rsid w:val="0009163D"/>
    <w:rsid w:val="00091803"/>
    <w:rsid w:val="00093693"/>
    <w:rsid w:val="00093E37"/>
    <w:rsid w:val="00094136"/>
    <w:rsid w:val="00094AD1"/>
    <w:rsid w:val="000A070C"/>
    <w:rsid w:val="000A3FA4"/>
    <w:rsid w:val="000A4E89"/>
    <w:rsid w:val="000A5306"/>
    <w:rsid w:val="000B0643"/>
    <w:rsid w:val="000B0949"/>
    <w:rsid w:val="000B2915"/>
    <w:rsid w:val="000B2D7C"/>
    <w:rsid w:val="000B65C2"/>
    <w:rsid w:val="000B7547"/>
    <w:rsid w:val="000C3440"/>
    <w:rsid w:val="000C347B"/>
    <w:rsid w:val="000C4378"/>
    <w:rsid w:val="000C7001"/>
    <w:rsid w:val="000C7D14"/>
    <w:rsid w:val="000D2671"/>
    <w:rsid w:val="000D2D0B"/>
    <w:rsid w:val="000D432E"/>
    <w:rsid w:val="000D55BF"/>
    <w:rsid w:val="000D5A5C"/>
    <w:rsid w:val="000D6433"/>
    <w:rsid w:val="000D6EF0"/>
    <w:rsid w:val="000D6FFA"/>
    <w:rsid w:val="000E33A4"/>
    <w:rsid w:val="000E41E7"/>
    <w:rsid w:val="000E5045"/>
    <w:rsid w:val="000E585E"/>
    <w:rsid w:val="000E58FB"/>
    <w:rsid w:val="000F0ADB"/>
    <w:rsid w:val="000F1A1D"/>
    <w:rsid w:val="000F3085"/>
    <w:rsid w:val="000F333C"/>
    <w:rsid w:val="000F5668"/>
    <w:rsid w:val="000F7469"/>
    <w:rsid w:val="001022B0"/>
    <w:rsid w:val="00102333"/>
    <w:rsid w:val="001024F1"/>
    <w:rsid w:val="00105F25"/>
    <w:rsid w:val="00106ED1"/>
    <w:rsid w:val="0010752E"/>
    <w:rsid w:val="00107538"/>
    <w:rsid w:val="0011092C"/>
    <w:rsid w:val="00111C3D"/>
    <w:rsid w:val="00113A36"/>
    <w:rsid w:val="001174F2"/>
    <w:rsid w:val="00117FF2"/>
    <w:rsid w:val="00121CB4"/>
    <w:rsid w:val="001226A2"/>
    <w:rsid w:val="00127B9B"/>
    <w:rsid w:val="00127EE1"/>
    <w:rsid w:val="00130DB5"/>
    <w:rsid w:val="001310C6"/>
    <w:rsid w:val="0014086C"/>
    <w:rsid w:val="00143F61"/>
    <w:rsid w:val="00144285"/>
    <w:rsid w:val="00144829"/>
    <w:rsid w:val="0015251B"/>
    <w:rsid w:val="00154053"/>
    <w:rsid w:val="001549FA"/>
    <w:rsid w:val="00154FE9"/>
    <w:rsid w:val="00155759"/>
    <w:rsid w:val="00156E49"/>
    <w:rsid w:val="00157DCA"/>
    <w:rsid w:val="001713DC"/>
    <w:rsid w:val="00171EE5"/>
    <w:rsid w:val="00175E2B"/>
    <w:rsid w:val="001808C6"/>
    <w:rsid w:val="00184CD8"/>
    <w:rsid w:val="001906A2"/>
    <w:rsid w:val="001914CD"/>
    <w:rsid w:val="0019153A"/>
    <w:rsid w:val="001A1AFA"/>
    <w:rsid w:val="001A522F"/>
    <w:rsid w:val="001B1B1A"/>
    <w:rsid w:val="001B2216"/>
    <w:rsid w:val="001B603E"/>
    <w:rsid w:val="001B7539"/>
    <w:rsid w:val="001C01FF"/>
    <w:rsid w:val="001C058E"/>
    <w:rsid w:val="001C2832"/>
    <w:rsid w:val="001C49BB"/>
    <w:rsid w:val="001D0B2C"/>
    <w:rsid w:val="001D36C7"/>
    <w:rsid w:val="001E178D"/>
    <w:rsid w:val="001E2B66"/>
    <w:rsid w:val="001E6D90"/>
    <w:rsid w:val="001F101D"/>
    <w:rsid w:val="001F7DEA"/>
    <w:rsid w:val="00200309"/>
    <w:rsid w:val="002039F2"/>
    <w:rsid w:val="0020438C"/>
    <w:rsid w:val="002047A2"/>
    <w:rsid w:val="002068ED"/>
    <w:rsid w:val="00221EA6"/>
    <w:rsid w:val="00224FA8"/>
    <w:rsid w:val="0022587D"/>
    <w:rsid w:val="00225C27"/>
    <w:rsid w:val="00230453"/>
    <w:rsid w:val="00232E42"/>
    <w:rsid w:val="00235540"/>
    <w:rsid w:val="00235AA4"/>
    <w:rsid w:val="0024184F"/>
    <w:rsid w:val="00243C33"/>
    <w:rsid w:val="00243CB9"/>
    <w:rsid w:val="00246757"/>
    <w:rsid w:val="002519DC"/>
    <w:rsid w:val="00251D9D"/>
    <w:rsid w:val="002531D5"/>
    <w:rsid w:val="0025699A"/>
    <w:rsid w:val="002669D1"/>
    <w:rsid w:val="00267034"/>
    <w:rsid w:val="00267CCE"/>
    <w:rsid w:val="00267ED2"/>
    <w:rsid w:val="002732A4"/>
    <w:rsid w:val="00276E5F"/>
    <w:rsid w:val="00277E25"/>
    <w:rsid w:val="00290771"/>
    <w:rsid w:val="00291A3F"/>
    <w:rsid w:val="00291B1C"/>
    <w:rsid w:val="00292CEA"/>
    <w:rsid w:val="00296F76"/>
    <w:rsid w:val="002A3D9E"/>
    <w:rsid w:val="002B3E28"/>
    <w:rsid w:val="002B56E7"/>
    <w:rsid w:val="002B729C"/>
    <w:rsid w:val="002B73EE"/>
    <w:rsid w:val="002B7CD8"/>
    <w:rsid w:val="002C31D2"/>
    <w:rsid w:val="002C4B52"/>
    <w:rsid w:val="002C5827"/>
    <w:rsid w:val="002D1220"/>
    <w:rsid w:val="002D3381"/>
    <w:rsid w:val="002D7E8F"/>
    <w:rsid w:val="002E3F64"/>
    <w:rsid w:val="002E4409"/>
    <w:rsid w:val="002E478B"/>
    <w:rsid w:val="002E7B34"/>
    <w:rsid w:val="002F17A4"/>
    <w:rsid w:val="002F2EFE"/>
    <w:rsid w:val="002F539C"/>
    <w:rsid w:val="002F6331"/>
    <w:rsid w:val="002F675B"/>
    <w:rsid w:val="003012C1"/>
    <w:rsid w:val="00301934"/>
    <w:rsid w:val="003137A6"/>
    <w:rsid w:val="00313933"/>
    <w:rsid w:val="003215F2"/>
    <w:rsid w:val="003224DE"/>
    <w:rsid w:val="003234F0"/>
    <w:rsid w:val="0032426C"/>
    <w:rsid w:val="00334464"/>
    <w:rsid w:val="00343DEE"/>
    <w:rsid w:val="00344244"/>
    <w:rsid w:val="00346162"/>
    <w:rsid w:val="00346C20"/>
    <w:rsid w:val="00354878"/>
    <w:rsid w:val="003567A6"/>
    <w:rsid w:val="003570E5"/>
    <w:rsid w:val="00361F63"/>
    <w:rsid w:val="00364782"/>
    <w:rsid w:val="00364D41"/>
    <w:rsid w:val="0037091A"/>
    <w:rsid w:val="00375643"/>
    <w:rsid w:val="003757A0"/>
    <w:rsid w:val="00376CCB"/>
    <w:rsid w:val="00380C16"/>
    <w:rsid w:val="00381C6D"/>
    <w:rsid w:val="00385067"/>
    <w:rsid w:val="00395EFF"/>
    <w:rsid w:val="003A3032"/>
    <w:rsid w:val="003A57AF"/>
    <w:rsid w:val="003B035D"/>
    <w:rsid w:val="003C18B8"/>
    <w:rsid w:val="003C2109"/>
    <w:rsid w:val="003C3DB4"/>
    <w:rsid w:val="003C3F26"/>
    <w:rsid w:val="003C5C82"/>
    <w:rsid w:val="003D2DB2"/>
    <w:rsid w:val="003D5593"/>
    <w:rsid w:val="003D60C0"/>
    <w:rsid w:val="003E0A26"/>
    <w:rsid w:val="003E0FC1"/>
    <w:rsid w:val="003E1A4A"/>
    <w:rsid w:val="003E604D"/>
    <w:rsid w:val="003E7A68"/>
    <w:rsid w:val="003E7EEA"/>
    <w:rsid w:val="003F2BEA"/>
    <w:rsid w:val="003F44C6"/>
    <w:rsid w:val="003F6F87"/>
    <w:rsid w:val="00400815"/>
    <w:rsid w:val="00400CD0"/>
    <w:rsid w:val="00407E9C"/>
    <w:rsid w:val="00407F1B"/>
    <w:rsid w:val="00410ADB"/>
    <w:rsid w:val="004138DE"/>
    <w:rsid w:val="00413C13"/>
    <w:rsid w:val="00417122"/>
    <w:rsid w:val="00417987"/>
    <w:rsid w:val="00423856"/>
    <w:rsid w:val="00425DFA"/>
    <w:rsid w:val="00426C30"/>
    <w:rsid w:val="00427AEE"/>
    <w:rsid w:val="004359A6"/>
    <w:rsid w:val="00436B4E"/>
    <w:rsid w:val="00441F8D"/>
    <w:rsid w:val="0044773A"/>
    <w:rsid w:val="0045058F"/>
    <w:rsid w:val="0045352B"/>
    <w:rsid w:val="00453CDA"/>
    <w:rsid w:val="00454893"/>
    <w:rsid w:val="004563A3"/>
    <w:rsid w:val="00467FB7"/>
    <w:rsid w:val="0047056B"/>
    <w:rsid w:val="004718BC"/>
    <w:rsid w:val="00473410"/>
    <w:rsid w:val="00483CCF"/>
    <w:rsid w:val="00490266"/>
    <w:rsid w:val="0049272D"/>
    <w:rsid w:val="00493C2B"/>
    <w:rsid w:val="00494A1A"/>
    <w:rsid w:val="00494B78"/>
    <w:rsid w:val="004A0380"/>
    <w:rsid w:val="004A113A"/>
    <w:rsid w:val="004A14E9"/>
    <w:rsid w:val="004A1B05"/>
    <w:rsid w:val="004A630A"/>
    <w:rsid w:val="004B1AFC"/>
    <w:rsid w:val="004B38F3"/>
    <w:rsid w:val="004B3FDE"/>
    <w:rsid w:val="004B509A"/>
    <w:rsid w:val="004B605A"/>
    <w:rsid w:val="004B78ED"/>
    <w:rsid w:val="004C36D5"/>
    <w:rsid w:val="004C4A3E"/>
    <w:rsid w:val="004C4E1B"/>
    <w:rsid w:val="004C53FD"/>
    <w:rsid w:val="004D0649"/>
    <w:rsid w:val="004D3565"/>
    <w:rsid w:val="004D3D2D"/>
    <w:rsid w:val="004D4784"/>
    <w:rsid w:val="004D6A78"/>
    <w:rsid w:val="004E190A"/>
    <w:rsid w:val="004E3840"/>
    <w:rsid w:val="004F0BDC"/>
    <w:rsid w:val="004F0C6B"/>
    <w:rsid w:val="004F5C73"/>
    <w:rsid w:val="004F6B17"/>
    <w:rsid w:val="004F71F9"/>
    <w:rsid w:val="00500533"/>
    <w:rsid w:val="00505D62"/>
    <w:rsid w:val="0050612C"/>
    <w:rsid w:val="00506482"/>
    <w:rsid w:val="005076EE"/>
    <w:rsid w:val="00512816"/>
    <w:rsid w:val="0051517B"/>
    <w:rsid w:val="005166F4"/>
    <w:rsid w:val="00516CA3"/>
    <w:rsid w:val="0051700E"/>
    <w:rsid w:val="0052512D"/>
    <w:rsid w:val="005304A8"/>
    <w:rsid w:val="0053113F"/>
    <w:rsid w:val="00531249"/>
    <w:rsid w:val="005352CE"/>
    <w:rsid w:val="005366B0"/>
    <w:rsid w:val="00542AA4"/>
    <w:rsid w:val="00545075"/>
    <w:rsid w:val="00547851"/>
    <w:rsid w:val="005513BA"/>
    <w:rsid w:val="00555434"/>
    <w:rsid w:val="00560407"/>
    <w:rsid w:val="005661D6"/>
    <w:rsid w:val="00570036"/>
    <w:rsid w:val="005720CA"/>
    <w:rsid w:val="00575031"/>
    <w:rsid w:val="00580D51"/>
    <w:rsid w:val="005852AF"/>
    <w:rsid w:val="005924DF"/>
    <w:rsid w:val="005A10CD"/>
    <w:rsid w:val="005A1214"/>
    <w:rsid w:val="005A1E0A"/>
    <w:rsid w:val="005A23A6"/>
    <w:rsid w:val="005A3209"/>
    <w:rsid w:val="005A3958"/>
    <w:rsid w:val="005A4511"/>
    <w:rsid w:val="005A53F7"/>
    <w:rsid w:val="005B012E"/>
    <w:rsid w:val="005B2590"/>
    <w:rsid w:val="005B6786"/>
    <w:rsid w:val="005C3BB9"/>
    <w:rsid w:val="005D03A4"/>
    <w:rsid w:val="005D3CBF"/>
    <w:rsid w:val="005D52F9"/>
    <w:rsid w:val="005D533F"/>
    <w:rsid w:val="005E0B88"/>
    <w:rsid w:val="005F7BC8"/>
    <w:rsid w:val="00605839"/>
    <w:rsid w:val="006064A8"/>
    <w:rsid w:val="0061192A"/>
    <w:rsid w:val="0062013F"/>
    <w:rsid w:val="00620BB4"/>
    <w:rsid w:val="00626B00"/>
    <w:rsid w:val="0062737D"/>
    <w:rsid w:val="006318A8"/>
    <w:rsid w:val="0063226B"/>
    <w:rsid w:val="00633779"/>
    <w:rsid w:val="006400B8"/>
    <w:rsid w:val="00640B26"/>
    <w:rsid w:val="00642EDD"/>
    <w:rsid w:val="00645E17"/>
    <w:rsid w:val="00650998"/>
    <w:rsid w:val="00654B7B"/>
    <w:rsid w:val="00661E63"/>
    <w:rsid w:val="00664DB6"/>
    <w:rsid w:val="00670492"/>
    <w:rsid w:val="00670707"/>
    <w:rsid w:val="00670C9E"/>
    <w:rsid w:val="006736B7"/>
    <w:rsid w:val="00673AA7"/>
    <w:rsid w:val="006758DA"/>
    <w:rsid w:val="0067605A"/>
    <w:rsid w:val="00676BBE"/>
    <w:rsid w:val="00677199"/>
    <w:rsid w:val="00684A55"/>
    <w:rsid w:val="006A138B"/>
    <w:rsid w:val="006A1444"/>
    <w:rsid w:val="006A4A11"/>
    <w:rsid w:val="006A6119"/>
    <w:rsid w:val="006B27AD"/>
    <w:rsid w:val="006B4C01"/>
    <w:rsid w:val="006B5A22"/>
    <w:rsid w:val="006B624A"/>
    <w:rsid w:val="006B6AD8"/>
    <w:rsid w:val="006C14B1"/>
    <w:rsid w:val="006C1F80"/>
    <w:rsid w:val="006C23A9"/>
    <w:rsid w:val="006C2D78"/>
    <w:rsid w:val="006C3117"/>
    <w:rsid w:val="006C6AA6"/>
    <w:rsid w:val="006D335B"/>
    <w:rsid w:val="006E0569"/>
    <w:rsid w:val="006E2EF8"/>
    <w:rsid w:val="006E4922"/>
    <w:rsid w:val="006E7F90"/>
    <w:rsid w:val="006F26D9"/>
    <w:rsid w:val="006F2DBE"/>
    <w:rsid w:val="006F33C9"/>
    <w:rsid w:val="006F6F38"/>
    <w:rsid w:val="0070370F"/>
    <w:rsid w:val="0070619A"/>
    <w:rsid w:val="00707D43"/>
    <w:rsid w:val="0071157A"/>
    <w:rsid w:val="00713F9D"/>
    <w:rsid w:val="0071612F"/>
    <w:rsid w:val="00723C22"/>
    <w:rsid w:val="00724513"/>
    <w:rsid w:val="0073108C"/>
    <w:rsid w:val="007314C4"/>
    <w:rsid w:val="00732CB0"/>
    <w:rsid w:val="007340C3"/>
    <w:rsid w:val="00734475"/>
    <w:rsid w:val="00734FD0"/>
    <w:rsid w:val="00736CCA"/>
    <w:rsid w:val="00740539"/>
    <w:rsid w:val="00741337"/>
    <w:rsid w:val="0074166B"/>
    <w:rsid w:val="007418B7"/>
    <w:rsid w:val="00741CB3"/>
    <w:rsid w:val="007454CB"/>
    <w:rsid w:val="00750B20"/>
    <w:rsid w:val="00753FC9"/>
    <w:rsid w:val="00763F5C"/>
    <w:rsid w:val="00767950"/>
    <w:rsid w:val="00767A38"/>
    <w:rsid w:val="0077003E"/>
    <w:rsid w:val="00770ACA"/>
    <w:rsid w:val="0077318B"/>
    <w:rsid w:val="007732D2"/>
    <w:rsid w:val="00781640"/>
    <w:rsid w:val="0078208C"/>
    <w:rsid w:val="0078427D"/>
    <w:rsid w:val="00787260"/>
    <w:rsid w:val="00791D07"/>
    <w:rsid w:val="007A165F"/>
    <w:rsid w:val="007A1D6E"/>
    <w:rsid w:val="007A6F5D"/>
    <w:rsid w:val="007A773C"/>
    <w:rsid w:val="007B13C2"/>
    <w:rsid w:val="007B21D4"/>
    <w:rsid w:val="007B2304"/>
    <w:rsid w:val="007B5406"/>
    <w:rsid w:val="007B7784"/>
    <w:rsid w:val="007C2C24"/>
    <w:rsid w:val="007D0E37"/>
    <w:rsid w:val="007D42E9"/>
    <w:rsid w:val="007D624B"/>
    <w:rsid w:val="007D6B71"/>
    <w:rsid w:val="007D6DB1"/>
    <w:rsid w:val="007E28AB"/>
    <w:rsid w:val="007E2ABA"/>
    <w:rsid w:val="007E3131"/>
    <w:rsid w:val="007E49C4"/>
    <w:rsid w:val="007E55E0"/>
    <w:rsid w:val="007E594A"/>
    <w:rsid w:val="007E5B27"/>
    <w:rsid w:val="007F352A"/>
    <w:rsid w:val="007F3922"/>
    <w:rsid w:val="007F5C27"/>
    <w:rsid w:val="008046AB"/>
    <w:rsid w:val="008049C0"/>
    <w:rsid w:val="00806827"/>
    <w:rsid w:val="00807844"/>
    <w:rsid w:val="0081317B"/>
    <w:rsid w:val="0081549A"/>
    <w:rsid w:val="00815F90"/>
    <w:rsid w:val="00816612"/>
    <w:rsid w:val="0081731C"/>
    <w:rsid w:val="0082225B"/>
    <w:rsid w:val="008251B6"/>
    <w:rsid w:val="00825490"/>
    <w:rsid w:val="00825E05"/>
    <w:rsid w:val="008279C8"/>
    <w:rsid w:val="00827FBE"/>
    <w:rsid w:val="0083138D"/>
    <w:rsid w:val="008315E9"/>
    <w:rsid w:val="00831F86"/>
    <w:rsid w:val="00833DFD"/>
    <w:rsid w:val="00834ADE"/>
    <w:rsid w:val="008421DA"/>
    <w:rsid w:val="00845F1D"/>
    <w:rsid w:val="00847EE3"/>
    <w:rsid w:val="00853FFC"/>
    <w:rsid w:val="0085666F"/>
    <w:rsid w:val="00861749"/>
    <w:rsid w:val="008638E8"/>
    <w:rsid w:val="0087066E"/>
    <w:rsid w:val="00872A28"/>
    <w:rsid w:val="008752EF"/>
    <w:rsid w:val="00887BC7"/>
    <w:rsid w:val="00893403"/>
    <w:rsid w:val="00896D14"/>
    <w:rsid w:val="008A2F3C"/>
    <w:rsid w:val="008B296C"/>
    <w:rsid w:val="008B3959"/>
    <w:rsid w:val="008B438E"/>
    <w:rsid w:val="008B4F19"/>
    <w:rsid w:val="008B58BB"/>
    <w:rsid w:val="008B6061"/>
    <w:rsid w:val="008B757F"/>
    <w:rsid w:val="008C0E1A"/>
    <w:rsid w:val="008C2A50"/>
    <w:rsid w:val="008D2D1A"/>
    <w:rsid w:val="008D5999"/>
    <w:rsid w:val="008E13BE"/>
    <w:rsid w:val="008E14F4"/>
    <w:rsid w:val="008E173D"/>
    <w:rsid w:val="008E1A9E"/>
    <w:rsid w:val="008E3DEF"/>
    <w:rsid w:val="008F09DD"/>
    <w:rsid w:val="008F4430"/>
    <w:rsid w:val="009014AB"/>
    <w:rsid w:val="00901B76"/>
    <w:rsid w:val="00905C02"/>
    <w:rsid w:val="00905ED5"/>
    <w:rsid w:val="009062BA"/>
    <w:rsid w:val="00910A6D"/>
    <w:rsid w:val="0091142B"/>
    <w:rsid w:val="00914B55"/>
    <w:rsid w:val="009153D4"/>
    <w:rsid w:val="0093030B"/>
    <w:rsid w:val="009308CF"/>
    <w:rsid w:val="00930E27"/>
    <w:rsid w:val="00930FBF"/>
    <w:rsid w:val="00934377"/>
    <w:rsid w:val="00934531"/>
    <w:rsid w:val="009436DA"/>
    <w:rsid w:val="00953492"/>
    <w:rsid w:val="009534FD"/>
    <w:rsid w:val="00956FA7"/>
    <w:rsid w:val="00957C98"/>
    <w:rsid w:val="00957FB4"/>
    <w:rsid w:val="00963029"/>
    <w:rsid w:val="00965FBF"/>
    <w:rsid w:val="00967B0C"/>
    <w:rsid w:val="0097281F"/>
    <w:rsid w:val="00974570"/>
    <w:rsid w:val="0097569A"/>
    <w:rsid w:val="00976057"/>
    <w:rsid w:val="00980E9F"/>
    <w:rsid w:val="009823F5"/>
    <w:rsid w:val="009826D8"/>
    <w:rsid w:val="00983D65"/>
    <w:rsid w:val="00986269"/>
    <w:rsid w:val="00986DA3"/>
    <w:rsid w:val="00987C49"/>
    <w:rsid w:val="0099433D"/>
    <w:rsid w:val="0099698B"/>
    <w:rsid w:val="00997370"/>
    <w:rsid w:val="009A0398"/>
    <w:rsid w:val="009A7F3F"/>
    <w:rsid w:val="009B03F1"/>
    <w:rsid w:val="009B10F9"/>
    <w:rsid w:val="009B571E"/>
    <w:rsid w:val="009C5978"/>
    <w:rsid w:val="009C69E5"/>
    <w:rsid w:val="009D28EA"/>
    <w:rsid w:val="009D4376"/>
    <w:rsid w:val="009D5326"/>
    <w:rsid w:val="009D7244"/>
    <w:rsid w:val="009E0967"/>
    <w:rsid w:val="009E25D2"/>
    <w:rsid w:val="009E5DC6"/>
    <w:rsid w:val="009E7889"/>
    <w:rsid w:val="009E7D12"/>
    <w:rsid w:val="009F2AE1"/>
    <w:rsid w:val="009F2E5D"/>
    <w:rsid w:val="009F6264"/>
    <w:rsid w:val="00A01300"/>
    <w:rsid w:val="00A0247C"/>
    <w:rsid w:val="00A03B3F"/>
    <w:rsid w:val="00A063FB"/>
    <w:rsid w:val="00A068DF"/>
    <w:rsid w:val="00A06D4F"/>
    <w:rsid w:val="00A076DA"/>
    <w:rsid w:val="00A12B13"/>
    <w:rsid w:val="00A13727"/>
    <w:rsid w:val="00A13EF9"/>
    <w:rsid w:val="00A2173C"/>
    <w:rsid w:val="00A23C61"/>
    <w:rsid w:val="00A25916"/>
    <w:rsid w:val="00A30159"/>
    <w:rsid w:val="00A31C62"/>
    <w:rsid w:val="00A3334E"/>
    <w:rsid w:val="00A33C52"/>
    <w:rsid w:val="00A3480D"/>
    <w:rsid w:val="00A34DE1"/>
    <w:rsid w:val="00A37968"/>
    <w:rsid w:val="00A4048D"/>
    <w:rsid w:val="00A43D5C"/>
    <w:rsid w:val="00A44236"/>
    <w:rsid w:val="00A56E89"/>
    <w:rsid w:val="00A60FC4"/>
    <w:rsid w:val="00A60FEC"/>
    <w:rsid w:val="00A67F69"/>
    <w:rsid w:val="00A72B0F"/>
    <w:rsid w:val="00A8087C"/>
    <w:rsid w:val="00A80F28"/>
    <w:rsid w:val="00A80F5D"/>
    <w:rsid w:val="00A83575"/>
    <w:rsid w:val="00A85ED5"/>
    <w:rsid w:val="00A8620F"/>
    <w:rsid w:val="00A9179B"/>
    <w:rsid w:val="00AA086B"/>
    <w:rsid w:val="00AA0C99"/>
    <w:rsid w:val="00AA300C"/>
    <w:rsid w:val="00AA3623"/>
    <w:rsid w:val="00AA7CBB"/>
    <w:rsid w:val="00AC276F"/>
    <w:rsid w:val="00AC6F74"/>
    <w:rsid w:val="00AC7BDF"/>
    <w:rsid w:val="00AD070B"/>
    <w:rsid w:val="00AD0A89"/>
    <w:rsid w:val="00AD0A97"/>
    <w:rsid w:val="00AD0CAD"/>
    <w:rsid w:val="00AD2918"/>
    <w:rsid w:val="00AD430B"/>
    <w:rsid w:val="00AD7770"/>
    <w:rsid w:val="00AE2B30"/>
    <w:rsid w:val="00AE3A9C"/>
    <w:rsid w:val="00AE67F5"/>
    <w:rsid w:val="00AF399D"/>
    <w:rsid w:val="00AF40FB"/>
    <w:rsid w:val="00AF676B"/>
    <w:rsid w:val="00AF70F2"/>
    <w:rsid w:val="00B03084"/>
    <w:rsid w:val="00B05E34"/>
    <w:rsid w:val="00B072A4"/>
    <w:rsid w:val="00B117EF"/>
    <w:rsid w:val="00B16C94"/>
    <w:rsid w:val="00B17CDB"/>
    <w:rsid w:val="00B22B63"/>
    <w:rsid w:val="00B2310D"/>
    <w:rsid w:val="00B2390F"/>
    <w:rsid w:val="00B35A63"/>
    <w:rsid w:val="00B37ABC"/>
    <w:rsid w:val="00B42020"/>
    <w:rsid w:val="00B437F2"/>
    <w:rsid w:val="00B46398"/>
    <w:rsid w:val="00B50669"/>
    <w:rsid w:val="00B52B89"/>
    <w:rsid w:val="00B53678"/>
    <w:rsid w:val="00B53F61"/>
    <w:rsid w:val="00B553D1"/>
    <w:rsid w:val="00B57B5E"/>
    <w:rsid w:val="00B601D3"/>
    <w:rsid w:val="00B616B2"/>
    <w:rsid w:val="00B61F0C"/>
    <w:rsid w:val="00B653BA"/>
    <w:rsid w:val="00B67519"/>
    <w:rsid w:val="00B73A20"/>
    <w:rsid w:val="00B802B5"/>
    <w:rsid w:val="00B808FF"/>
    <w:rsid w:val="00B80C6D"/>
    <w:rsid w:val="00B830EF"/>
    <w:rsid w:val="00B8328E"/>
    <w:rsid w:val="00B834AC"/>
    <w:rsid w:val="00B85F6A"/>
    <w:rsid w:val="00B865D7"/>
    <w:rsid w:val="00BA2761"/>
    <w:rsid w:val="00BA3323"/>
    <w:rsid w:val="00BA44CA"/>
    <w:rsid w:val="00BA6748"/>
    <w:rsid w:val="00BB0538"/>
    <w:rsid w:val="00BB2D37"/>
    <w:rsid w:val="00BB2ECF"/>
    <w:rsid w:val="00BB31CB"/>
    <w:rsid w:val="00BB36EE"/>
    <w:rsid w:val="00BB42E0"/>
    <w:rsid w:val="00BB669E"/>
    <w:rsid w:val="00BB7348"/>
    <w:rsid w:val="00BB7AF1"/>
    <w:rsid w:val="00BB7FF6"/>
    <w:rsid w:val="00BC056C"/>
    <w:rsid w:val="00BC4021"/>
    <w:rsid w:val="00BC555F"/>
    <w:rsid w:val="00BD0115"/>
    <w:rsid w:val="00BD38FB"/>
    <w:rsid w:val="00BE0D9F"/>
    <w:rsid w:val="00BE1CD5"/>
    <w:rsid w:val="00BE207C"/>
    <w:rsid w:val="00BE5FCE"/>
    <w:rsid w:val="00BE7651"/>
    <w:rsid w:val="00BF3884"/>
    <w:rsid w:val="00BF412E"/>
    <w:rsid w:val="00BF5263"/>
    <w:rsid w:val="00BF5CEA"/>
    <w:rsid w:val="00C00988"/>
    <w:rsid w:val="00C05CBA"/>
    <w:rsid w:val="00C0662F"/>
    <w:rsid w:val="00C07A57"/>
    <w:rsid w:val="00C118A4"/>
    <w:rsid w:val="00C12F7C"/>
    <w:rsid w:val="00C15515"/>
    <w:rsid w:val="00C159B4"/>
    <w:rsid w:val="00C163FE"/>
    <w:rsid w:val="00C1699E"/>
    <w:rsid w:val="00C23DBE"/>
    <w:rsid w:val="00C246C2"/>
    <w:rsid w:val="00C2737D"/>
    <w:rsid w:val="00C33600"/>
    <w:rsid w:val="00C36420"/>
    <w:rsid w:val="00C37C4A"/>
    <w:rsid w:val="00C5112D"/>
    <w:rsid w:val="00C51B7F"/>
    <w:rsid w:val="00C530FE"/>
    <w:rsid w:val="00C55147"/>
    <w:rsid w:val="00C569CB"/>
    <w:rsid w:val="00C575FA"/>
    <w:rsid w:val="00C61DFB"/>
    <w:rsid w:val="00C63DE2"/>
    <w:rsid w:val="00C65F52"/>
    <w:rsid w:val="00C66FAE"/>
    <w:rsid w:val="00C70A8C"/>
    <w:rsid w:val="00C71104"/>
    <w:rsid w:val="00C74778"/>
    <w:rsid w:val="00C774F9"/>
    <w:rsid w:val="00C86060"/>
    <w:rsid w:val="00C86D6D"/>
    <w:rsid w:val="00C90C41"/>
    <w:rsid w:val="00CA486A"/>
    <w:rsid w:val="00CA570A"/>
    <w:rsid w:val="00CA77F3"/>
    <w:rsid w:val="00CB26E6"/>
    <w:rsid w:val="00CB325B"/>
    <w:rsid w:val="00CB4F12"/>
    <w:rsid w:val="00CB4FF6"/>
    <w:rsid w:val="00CB5A63"/>
    <w:rsid w:val="00CB7211"/>
    <w:rsid w:val="00CB7282"/>
    <w:rsid w:val="00CB7694"/>
    <w:rsid w:val="00CB7F2E"/>
    <w:rsid w:val="00CC04F1"/>
    <w:rsid w:val="00CC4766"/>
    <w:rsid w:val="00CD064D"/>
    <w:rsid w:val="00CD08D0"/>
    <w:rsid w:val="00CD29A2"/>
    <w:rsid w:val="00CD686A"/>
    <w:rsid w:val="00CE2EF9"/>
    <w:rsid w:val="00CE4A11"/>
    <w:rsid w:val="00CE5661"/>
    <w:rsid w:val="00CE6529"/>
    <w:rsid w:val="00CE6D9F"/>
    <w:rsid w:val="00CE75DD"/>
    <w:rsid w:val="00CE7B13"/>
    <w:rsid w:val="00CF0AF7"/>
    <w:rsid w:val="00CF15F0"/>
    <w:rsid w:val="00CF2179"/>
    <w:rsid w:val="00CF27F8"/>
    <w:rsid w:val="00CF2DA2"/>
    <w:rsid w:val="00CF42ED"/>
    <w:rsid w:val="00CF766E"/>
    <w:rsid w:val="00D03901"/>
    <w:rsid w:val="00D10B2D"/>
    <w:rsid w:val="00D1584A"/>
    <w:rsid w:val="00D1664F"/>
    <w:rsid w:val="00D16C0D"/>
    <w:rsid w:val="00D20CE2"/>
    <w:rsid w:val="00D2137D"/>
    <w:rsid w:val="00D231D8"/>
    <w:rsid w:val="00D24661"/>
    <w:rsid w:val="00D27338"/>
    <w:rsid w:val="00D3503C"/>
    <w:rsid w:val="00D35872"/>
    <w:rsid w:val="00D36CB6"/>
    <w:rsid w:val="00D4156D"/>
    <w:rsid w:val="00D424DD"/>
    <w:rsid w:val="00D42942"/>
    <w:rsid w:val="00D443FE"/>
    <w:rsid w:val="00D4477D"/>
    <w:rsid w:val="00D44942"/>
    <w:rsid w:val="00D45E1A"/>
    <w:rsid w:val="00D469D2"/>
    <w:rsid w:val="00D474F9"/>
    <w:rsid w:val="00D502CE"/>
    <w:rsid w:val="00D533CC"/>
    <w:rsid w:val="00D55F9D"/>
    <w:rsid w:val="00D573F5"/>
    <w:rsid w:val="00D576D6"/>
    <w:rsid w:val="00D6081B"/>
    <w:rsid w:val="00D6236E"/>
    <w:rsid w:val="00D6335B"/>
    <w:rsid w:val="00D64BB8"/>
    <w:rsid w:val="00D6611A"/>
    <w:rsid w:val="00D6635A"/>
    <w:rsid w:val="00D74514"/>
    <w:rsid w:val="00D75917"/>
    <w:rsid w:val="00D82C92"/>
    <w:rsid w:val="00D9100B"/>
    <w:rsid w:val="00D92BF9"/>
    <w:rsid w:val="00D9347D"/>
    <w:rsid w:val="00D96588"/>
    <w:rsid w:val="00D96EE8"/>
    <w:rsid w:val="00D974A1"/>
    <w:rsid w:val="00DA03A9"/>
    <w:rsid w:val="00DA1A78"/>
    <w:rsid w:val="00DA319F"/>
    <w:rsid w:val="00DA3B30"/>
    <w:rsid w:val="00DA4593"/>
    <w:rsid w:val="00DA4806"/>
    <w:rsid w:val="00DA4AF7"/>
    <w:rsid w:val="00DA5D07"/>
    <w:rsid w:val="00DB5AD4"/>
    <w:rsid w:val="00DB5BC7"/>
    <w:rsid w:val="00DB66FF"/>
    <w:rsid w:val="00DB6FBB"/>
    <w:rsid w:val="00DC56AA"/>
    <w:rsid w:val="00DD3C7C"/>
    <w:rsid w:val="00DD6783"/>
    <w:rsid w:val="00DD7F0B"/>
    <w:rsid w:val="00DE34E2"/>
    <w:rsid w:val="00DE4682"/>
    <w:rsid w:val="00DE4D65"/>
    <w:rsid w:val="00DE5761"/>
    <w:rsid w:val="00DE72B0"/>
    <w:rsid w:val="00DF1282"/>
    <w:rsid w:val="00DF4214"/>
    <w:rsid w:val="00DF6C15"/>
    <w:rsid w:val="00E05186"/>
    <w:rsid w:val="00E0653B"/>
    <w:rsid w:val="00E11176"/>
    <w:rsid w:val="00E137A0"/>
    <w:rsid w:val="00E14692"/>
    <w:rsid w:val="00E157A2"/>
    <w:rsid w:val="00E241EE"/>
    <w:rsid w:val="00E3347E"/>
    <w:rsid w:val="00E33C65"/>
    <w:rsid w:val="00E34B29"/>
    <w:rsid w:val="00E357E5"/>
    <w:rsid w:val="00E410DA"/>
    <w:rsid w:val="00E414B0"/>
    <w:rsid w:val="00E43240"/>
    <w:rsid w:val="00E44E31"/>
    <w:rsid w:val="00E47EFB"/>
    <w:rsid w:val="00E50DBE"/>
    <w:rsid w:val="00E6141A"/>
    <w:rsid w:val="00E63070"/>
    <w:rsid w:val="00E72ECD"/>
    <w:rsid w:val="00E77303"/>
    <w:rsid w:val="00E7754D"/>
    <w:rsid w:val="00E8178B"/>
    <w:rsid w:val="00E82713"/>
    <w:rsid w:val="00E8293F"/>
    <w:rsid w:val="00E83447"/>
    <w:rsid w:val="00E83F88"/>
    <w:rsid w:val="00E84714"/>
    <w:rsid w:val="00E879DE"/>
    <w:rsid w:val="00E90F29"/>
    <w:rsid w:val="00E9164F"/>
    <w:rsid w:val="00E9192D"/>
    <w:rsid w:val="00E91DCE"/>
    <w:rsid w:val="00E95D49"/>
    <w:rsid w:val="00E97A41"/>
    <w:rsid w:val="00EA79A3"/>
    <w:rsid w:val="00EB067B"/>
    <w:rsid w:val="00EB5B23"/>
    <w:rsid w:val="00EC29F9"/>
    <w:rsid w:val="00EC6111"/>
    <w:rsid w:val="00EC7029"/>
    <w:rsid w:val="00ED36D5"/>
    <w:rsid w:val="00ED764A"/>
    <w:rsid w:val="00EE2B9D"/>
    <w:rsid w:val="00EE303D"/>
    <w:rsid w:val="00EE4E9A"/>
    <w:rsid w:val="00EF2B0A"/>
    <w:rsid w:val="00EF5FED"/>
    <w:rsid w:val="00EF6D1A"/>
    <w:rsid w:val="00F050E4"/>
    <w:rsid w:val="00F05627"/>
    <w:rsid w:val="00F05A6D"/>
    <w:rsid w:val="00F079A7"/>
    <w:rsid w:val="00F2464F"/>
    <w:rsid w:val="00F2497B"/>
    <w:rsid w:val="00F260B1"/>
    <w:rsid w:val="00F30D3B"/>
    <w:rsid w:val="00F342AC"/>
    <w:rsid w:val="00F3445C"/>
    <w:rsid w:val="00F4128C"/>
    <w:rsid w:val="00F43906"/>
    <w:rsid w:val="00F43FA8"/>
    <w:rsid w:val="00F505D1"/>
    <w:rsid w:val="00F50734"/>
    <w:rsid w:val="00F52737"/>
    <w:rsid w:val="00F6598A"/>
    <w:rsid w:val="00F66C13"/>
    <w:rsid w:val="00F7283C"/>
    <w:rsid w:val="00F84647"/>
    <w:rsid w:val="00F85DFC"/>
    <w:rsid w:val="00F85F9B"/>
    <w:rsid w:val="00F87C65"/>
    <w:rsid w:val="00FA0285"/>
    <w:rsid w:val="00FA070F"/>
    <w:rsid w:val="00FA61B7"/>
    <w:rsid w:val="00FB25B0"/>
    <w:rsid w:val="00FB489B"/>
    <w:rsid w:val="00FB4CA8"/>
    <w:rsid w:val="00FB5BBE"/>
    <w:rsid w:val="00FB6E2A"/>
    <w:rsid w:val="00FC0B79"/>
    <w:rsid w:val="00FC4498"/>
    <w:rsid w:val="00FC742B"/>
    <w:rsid w:val="00FD1D2B"/>
    <w:rsid w:val="00FD23F6"/>
    <w:rsid w:val="00FD3E6D"/>
    <w:rsid w:val="00FD5577"/>
    <w:rsid w:val="00FE136A"/>
    <w:rsid w:val="00FE1764"/>
    <w:rsid w:val="00FE2FFA"/>
    <w:rsid w:val="00FE4AF5"/>
    <w:rsid w:val="00FE530E"/>
    <w:rsid w:val="00FE5A4B"/>
    <w:rsid w:val="00FE6F83"/>
    <w:rsid w:val="00FE75E8"/>
    <w:rsid w:val="00FF0008"/>
    <w:rsid w:val="00FF0823"/>
    <w:rsid w:val="00FF35F8"/>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0"/>
        <o:r id="V:Rule2" type="connector" idref="#_x0000_s1112"/>
        <o:r id="V:Rule3" type="connector" idref="#_x0000_s1108"/>
        <o:r id="V:Rule4" type="connector" idref="#_x0000_s1107"/>
        <o:r id="V:Rule5" type="connector" idref="#_x0000_s1111"/>
        <o:r id="V:Rule6" type="connector" idref="#_x0000_s1106"/>
        <o:r id="V:Rule7" type="connector" idref="#_x0000_s1104"/>
        <o:r id="V:Rule8" type="connector" idref="#_x0000_s1103"/>
      </o:rules>
    </o:shapelayout>
  </w:shapeDefaults>
  <w:decimalSymbol w:val=","/>
  <w:listSeparator w:val=";"/>
  <w15:docId w15:val="{4C12AEA7-8CF9-40DA-A279-AC63E5B9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rsid w:val="005D3CBF"/>
    <w:pPr>
      <w:numPr>
        <w:numId w:val="4"/>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73387-23B0-4F02-B821-A2152D59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59</Pages>
  <Words>16154</Words>
  <Characters>92084</Characters>
  <Application>Microsoft Office Word</Application>
  <DocSecurity>0</DocSecurity>
  <Lines>767</Lines>
  <Paragraphs>216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Gambar 2.1. Bagan Susunan Organisasi                                           </vt:lpstr>
    </vt:vector>
  </TitlesOfParts>
  <Company/>
  <LinksUpToDate>false</LinksUpToDate>
  <CharactersWithSpaces>108022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225</cp:revision>
  <cp:lastPrinted>2020-03-26T01:31:00Z</cp:lastPrinted>
  <dcterms:created xsi:type="dcterms:W3CDTF">2016-10-24T09:09:00Z</dcterms:created>
  <dcterms:modified xsi:type="dcterms:W3CDTF">2020-03-26T01:34:00Z</dcterms:modified>
</cp:coreProperties>
</file>